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6E" w:rsidRPr="002A5FBA" w:rsidRDefault="00D0206E" w:rsidP="00D0206E">
      <w:pPr>
        <w:jc w:val="center"/>
        <w:rPr>
          <w:rFonts w:ascii="Comic Sans MS" w:hAnsi="Comic Sans MS"/>
          <w:b/>
          <w:sz w:val="28"/>
          <w:szCs w:val="28"/>
        </w:rPr>
      </w:pPr>
      <w:r w:rsidRPr="002A5FBA">
        <w:rPr>
          <w:rFonts w:ascii="Comic Sans MS" w:hAnsi="Comic Sans MS"/>
          <w:b/>
          <w:sz w:val="28"/>
          <w:szCs w:val="28"/>
        </w:rPr>
        <w:t xml:space="preserve">Writing </w:t>
      </w:r>
      <w:r w:rsidR="006E0662" w:rsidRPr="002A5FBA">
        <w:rPr>
          <w:rFonts w:ascii="Comic Sans MS" w:hAnsi="Comic Sans MS"/>
          <w:b/>
          <w:sz w:val="28"/>
          <w:szCs w:val="28"/>
        </w:rPr>
        <w:t>Qualities</w:t>
      </w:r>
      <w:r w:rsidRPr="002A5FBA">
        <w:rPr>
          <w:rFonts w:ascii="Comic Sans MS" w:hAnsi="Comic Sans MS"/>
          <w:b/>
          <w:sz w:val="28"/>
          <w:szCs w:val="28"/>
        </w:rPr>
        <w:t xml:space="preserve"> Checklist for Grade </w:t>
      </w:r>
      <w:r w:rsidR="00E66FEA" w:rsidRPr="002A5FBA">
        <w:rPr>
          <w:rFonts w:ascii="Comic Sans MS" w:hAnsi="Comic Sans MS"/>
          <w:b/>
          <w:sz w:val="28"/>
          <w:szCs w:val="28"/>
        </w:rPr>
        <w:t>8</w:t>
      </w:r>
      <w:r w:rsidRPr="002A5FBA">
        <w:rPr>
          <w:rFonts w:ascii="Comic Sans MS" w:hAnsi="Comic Sans MS"/>
          <w:b/>
          <w:sz w:val="28"/>
          <w:szCs w:val="28"/>
        </w:rPr>
        <w:t xml:space="preserve"> ELA</w:t>
      </w:r>
    </w:p>
    <w:p w:rsidR="00D0206E" w:rsidRPr="002A5FBA" w:rsidRDefault="00D0206E">
      <w:pPr>
        <w:rPr>
          <w:rFonts w:ascii="Comic Sans MS" w:hAnsi="Comic Sans MS"/>
        </w:rPr>
      </w:pPr>
    </w:p>
    <w:tbl>
      <w:tblPr>
        <w:tblStyle w:val="TableGrid"/>
        <w:tblW w:w="14760" w:type="dxa"/>
        <w:tblInd w:w="-792" w:type="dxa"/>
        <w:tblLook w:val="01E0" w:firstRow="1" w:lastRow="1" w:firstColumn="1" w:lastColumn="1" w:noHBand="0" w:noVBand="0"/>
      </w:tblPr>
      <w:tblGrid>
        <w:gridCol w:w="4920"/>
        <w:gridCol w:w="4920"/>
        <w:gridCol w:w="4920"/>
      </w:tblGrid>
      <w:tr w:rsidR="00D0206E" w:rsidRPr="002A5FBA" w:rsidTr="00D0206E">
        <w:tc>
          <w:tcPr>
            <w:tcW w:w="4920" w:type="dxa"/>
          </w:tcPr>
          <w:p w:rsidR="00D0206E" w:rsidRPr="002A5FBA" w:rsidRDefault="006E0662" w:rsidP="00D0206E">
            <w:pPr>
              <w:jc w:val="center"/>
              <w:rPr>
                <w:rFonts w:ascii="Comic Sans MS" w:hAnsi="Comic Sans MS"/>
                <w:b/>
              </w:rPr>
            </w:pPr>
            <w:r w:rsidRPr="002A5FBA">
              <w:rPr>
                <w:rFonts w:ascii="Comic Sans MS" w:hAnsi="Comic Sans MS"/>
                <w:b/>
              </w:rPr>
              <w:t>Ideas Checklist</w:t>
            </w:r>
          </w:p>
        </w:tc>
        <w:tc>
          <w:tcPr>
            <w:tcW w:w="4920" w:type="dxa"/>
          </w:tcPr>
          <w:p w:rsidR="00D0206E" w:rsidRPr="002A5FBA" w:rsidRDefault="006E0662" w:rsidP="00D0206E">
            <w:pPr>
              <w:jc w:val="center"/>
              <w:rPr>
                <w:rFonts w:ascii="Comic Sans MS" w:hAnsi="Comic Sans MS"/>
                <w:b/>
              </w:rPr>
            </w:pPr>
            <w:r w:rsidRPr="002A5FBA">
              <w:rPr>
                <w:rFonts w:ascii="Comic Sans MS" w:hAnsi="Comic Sans MS"/>
                <w:b/>
              </w:rPr>
              <w:t>Organization/Form Checklist</w:t>
            </w:r>
          </w:p>
        </w:tc>
        <w:tc>
          <w:tcPr>
            <w:tcW w:w="4920" w:type="dxa"/>
          </w:tcPr>
          <w:p w:rsidR="00D0206E" w:rsidRPr="002A5FBA" w:rsidRDefault="006E0662" w:rsidP="00D0206E">
            <w:pPr>
              <w:jc w:val="center"/>
              <w:rPr>
                <w:rFonts w:ascii="Comic Sans MS" w:hAnsi="Comic Sans MS"/>
                <w:b/>
              </w:rPr>
            </w:pPr>
            <w:r w:rsidRPr="002A5FBA">
              <w:rPr>
                <w:rFonts w:ascii="Comic Sans MS" w:hAnsi="Comic Sans MS"/>
                <w:b/>
              </w:rPr>
              <w:t>Conventions</w:t>
            </w:r>
            <w:r w:rsidR="00D0206E" w:rsidRPr="002A5FBA">
              <w:rPr>
                <w:rFonts w:ascii="Comic Sans MS" w:hAnsi="Comic Sans MS"/>
                <w:b/>
              </w:rPr>
              <w:t xml:space="preserve"> Checklist</w:t>
            </w:r>
          </w:p>
        </w:tc>
      </w:tr>
      <w:tr w:rsidR="00D0206E" w:rsidRPr="002A5FBA" w:rsidTr="00D0206E">
        <w:tc>
          <w:tcPr>
            <w:tcW w:w="4920" w:type="dxa"/>
          </w:tcPr>
          <w:p w:rsidR="00BB21A1" w:rsidRDefault="002A5FBA" w:rsidP="00B46631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hanging="64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>f</w:t>
            </w:r>
            <w:r w:rsidR="00E66FEA"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ocuse</w:t>
            </w: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>s on main ideas and information</w:t>
            </w:r>
          </w:p>
          <w:p w:rsidR="00E66FEA" w:rsidRDefault="00E66FEA" w:rsidP="00B46631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hanging="64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provides relevant details, examples, and explanations</w:t>
            </w:r>
          </w:p>
          <w:p w:rsidR="00E66FEA" w:rsidRDefault="00E66FEA" w:rsidP="00B46631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hanging="64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is accurate, complete</w:t>
            </w:r>
          </w:p>
          <w:p w:rsidR="00E66FEA" w:rsidRDefault="00E66FEA" w:rsidP="00B46631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hanging="64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uses own words</w:t>
            </w:r>
          </w:p>
          <w:p w:rsidR="00E66FEA" w:rsidRDefault="002A5FBA" w:rsidP="00B46631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hanging="64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shows </w:t>
            </w:r>
            <w:r w:rsidR="00E66FEA"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individuality or originality</w:t>
            </w:r>
          </w:p>
          <w:p w:rsidR="002A5FBA" w:rsidRDefault="00E66FEA" w:rsidP="00B46631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hanging="64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ideas a</w:t>
            </w:r>
            <w:r w:rsid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nd images that create an impact</w:t>
            </w:r>
          </w:p>
          <w:p w:rsidR="002A5FBA" w:rsidRDefault="00B06954" w:rsidP="00B46631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hanging="648"/>
              <w:rPr>
                <w:rFonts w:ascii="Comic Sans MS" w:hAnsi="Comic Sans MS"/>
                <w:sz w:val="22"/>
                <w:szCs w:val="22"/>
              </w:rPr>
            </w:pPr>
            <w:r w:rsidRPr="002A5FBA">
              <w:rPr>
                <w:rFonts w:ascii="Comic Sans MS" w:hAnsi="Comic Sans MS"/>
                <w:sz w:val="22"/>
                <w:szCs w:val="22"/>
              </w:rPr>
              <w:t>varied sentence beginnings</w:t>
            </w:r>
          </w:p>
          <w:p w:rsidR="008B2024" w:rsidRPr="002A5FBA" w:rsidRDefault="002A5FBA" w:rsidP="00B46631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hanging="648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uses </w:t>
            </w:r>
            <w:r w:rsidR="008B2024"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effective conclusions</w:t>
            </w:r>
          </w:p>
          <w:p w:rsidR="008B2024" w:rsidRPr="002A5FBA" w:rsidRDefault="008B2024" w:rsidP="002A5FBA">
            <w:pPr>
              <w:rPr>
                <w:rFonts w:ascii="Comic Sans MS" w:hAnsi="Comic Sans MS"/>
              </w:rPr>
            </w:pPr>
          </w:p>
          <w:p w:rsidR="00E66FEA" w:rsidRPr="002A5FBA" w:rsidRDefault="00E66FEA" w:rsidP="00E66FE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920" w:type="dxa"/>
          </w:tcPr>
          <w:p w:rsidR="002A2FC1" w:rsidRPr="002B1FD8" w:rsidRDefault="002A5FBA" w:rsidP="00B46631">
            <w:pPr>
              <w:numPr>
                <w:ilvl w:val="0"/>
                <w:numId w:val="13"/>
              </w:numPr>
              <w:tabs>
                <w:tab w:val="clear" w:pos="720"/>
                <w:tab w:val="num" w:pos="552"/>
              </w:tabs>
              <w:ind w:left="55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i</w:t>
            </w:r>
            <w:r w:rsidR="00E562CB"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ntroduces the topic and purpose</w:t>
            </w:r>
          </w:p>
          <w:p w:rsidR="002A5FBA" w:rsidRPr="002B1FD8" w:rsidRDefault="00E562CB" w:rsidP="00B46631">
            <w:pPr>
              <w:numPr>
                <w:ilvl w:val="0"/>
                <w:numId w:val="13"/>
              </w:numPr>
              <w:tabs>
                <w:tab w:val="clear" w:pos="720"/>
                <w:tab w:val="num" w:pos="552"/>
              </w:tabs>
              <w:ind w:left="55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provides some context</w:t>
            </w:r>
          </w:p>
          <w:p w:rsidR="00E562CB" w:rsidRPr="002B1FD8" w:rsidRDefault="00E562CB" w:rsidP="00B46631">
            <w:pPr>
              <w:numPr>
                <w:ilvl w:val="0"/>
                <w:numId w:val="13"/>
              </w:numPr>
              <w:tabs>
                <w:tab w:val="clear" w:pos="720"/>
                <w:tab w:val="num" w:pos="552"/>
              </w:tabs>
              <w:ind w:left="55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sticks to the topic</w:t>
            </w:r>
          </w:p>
          <w:p w:rsidR="00E562CB" w:rsidRPr="002B1FD8" w:rsidRDefault="00E562CB" w:rsidP="00B46631">
            <w:pPr>
              <w:numPr>
                <w:ilvl w:val="0"/>
                <w:numId w:val="13"/>
              </w:numPr>
              <w:tabs>
                <w:tab w:val="clear" w:pos="720"/>
                <w:tab w:val="num" w:pos="552"/>
              </w:tabs>
              <w:ind w:left="55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easy to follow </w:t>
            </w:r>
          </w:p>
          <w:p w:rsidR="00E562CB" w:rsidRPr="002B1FD8" w:rsidRDefault="00E562CB" w:rsidP="00B46631">
            <w:pPr>
              <w:numPr>
                <w:ilvl w:val="0"/>
                <w:numId w:val="13"/>
              </w:numPr>
              <w:tabs>
                <w:tab w:val="clear" w:pos="720"/>
                <w:tab w:val="num" w:pos="552"/>
              </w:tabs>
              <w:ind w:left="55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related ideas grouped together</w:t>
            </w:r>
          </w:p>
          <w:p w:rsidR="00E562CB" w:rsidRPr="002B1FD8" w:rsidRDefault="002A5FBA" w:rsidP="00B46631">
            <w:pPr>
              <w:numPr>
                <w:ilvl w:val="0"/>
                <w:numId w:val="13"/>
              </w:numPr>
              <w:tabs>
                <w:tab w:val="clear" w:pos="720"/>
                <w:tab w:val="num" w:pos="552"/>
              </w:tabs>
              <w:ind w:left="55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logical </w:t>
            </w:r>
            <w:r w:rsidR="00E562CB"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sequence</w:t>
            </w:r>
          </w:p>
          <w:p w:rsidR="00E562CB" w:rsidRPr="002B1FD8" w:rsidRDefault="00E562CB" w:rsidP="00B46631">
            <w:pPr>
              <w:numPr>
                <w:ilvl w:val="0"/>
                <w:numId w:val="13"/>
              </w:numPr>
              <w:tabs>
                <w:tab w:val="clear" w:pos="720"/>
                <w:tab w:val="num" w:pos="552"/>
              </w:tabs>
              <w:ind w:left="55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uses appropriate connecting words</w:t>
            </w:r>
          </w:p>
          <w:p w:rsidR="00E562CB" w:rsidRPr="002B1FD8" w:rsidRDefault="00E562CB" w:rsidP="00B46631">
            <w:pPr>
              <w:numPr>
                <w:ilvl w:val="0"/>
                <w:numId w:val="13"/>
              </w:numPr>
              <w:tabs>
                <w:tab w:val="clear" w:pos="720"/>
                <w:tab w:val="num" w:pos="552"/>
              </w:tabs>
              <w:ind w:left="55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creates a logical ending</w:t>
            </w:r>
          </w:p>
          <w:p w:rsidR="00E562CB" w:rsidRPr="002B1FD8" w:rsidRDefault="00E562CB" w:rsidP="00B46631">
            <w:pPr>
              <w:numPr>
                <w:ilvl w:val="0"/>
                <w:numId w:val="13"/>
              </w:numPr>
              <w:tabs>
                <w:tab w:val="clear" w:pos="720"/>
                <w:tab w:val="num" w:pos="552"/>
              </w:tabs>
              <w:ind w:left="55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includes </w:t>
            </w:r>
            <w:r w:rsidR="002A5FBA"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t</w:t>
            </w: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ext features (e.g., titles, headings, diagrams, illustrations)</w:t>
            </w:r>
          </w:p>
          <w:p w:rsidR="00E562CB" w:rsidRPr="002B1FD8" w:rsidRDefault="00E562CB" w:rsidP="00B46631">
            <w:pPr>
              <w:numPr>
                <w:ilvl w:val="0"/>
                <w:numId w:val="13"/>
              </w:numPr>
              <w:tabs>
                <w:tab w:val="clear" w:pos="720"/>
                <w:tab w:val="num" w:pos="552"/>
              </w:tabs>
              <w:ind w:left="55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correctly constructed</w:t>
            </w:r>
          </w:p>
          <w:p w:rsidR="008B2024" w:rsidRPr="002B1FD8" w:rsidRDefault="008B2024" w:rsidP="00B46631">
            <w:pPr>
              <w:numPr>
                <w:ilvl w:val="0"/>
                <w:numId w:val="13"/>
              </w:numPr>
              <w:tabs>
                <w:tab w:val="clear" w:pos="720"/>
                <w:tab w:val="num" w:pos="552"/>
              </w:tabs>
              <w:ind w:left="55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use common organizational patterns within texts</w:t>
            </w:r>
            <w:r w:rsidR="002A5FBA"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 </w:t>
            </w: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(e.g., chronological, enumerative, problem/solution, cause/effect, comparison/contrast)</w:t>
            </w:r>
          </w:p>
          <w:p w:rsidR="008B2024" w:rsidRPr="002B1FD8" w:rsidRDefault="002A5FBA" w:rsidP="00B46631">
            <w:pPr>
              <w:numPr>
                <w:ilvl w:val="0"/>
                <w:numId w:val="13"/>
              </w:numPr>
              <w:tabs>
                <w:tab w:val="clear" w:pos="720"/>
                <w:tab w:val="num" w:pos="552"/>
              </w:tabs>
              <w:ind w:left="55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creates </w:t>
            </w:r>
            <w:r w:rsidR="008B2024"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strong leads</w:t>
            </w:r>
          </w:p>
          <w:p w:rsidR="008B2024" w:rsidRPr="002B1FD8" w:rsidRDefault="008B2024" w:rsidP="00B46631">
            <w:pPr>
              <w:numPr>
                <w:ilvl w:val="0"/>
                <w:numId w:val="13"/>
              </w:numPr>
              <w:tabs>
                <w:tab w:val="clear" w:pos="720"/>
                <w:tab w:val="num" w:pos="552"/>
              </w:tabs>
              <w:ind w:left="55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effective conclusions</w:t>
            </w:r>
          </w:p>
          <w:p w:rsidR="00297460" w:rsidRPr="002B1FD8" w:rsidRDefault="00297460" w:rsidP="00B46631">
            <w:pPr>
              <w:numPr>
                <w:ilvl w:val="0"/>
                <w:numId w:val="13"/>
              </w:numPr>
              <w:tabs>
                <w:tab w:val="clear" w:pos="720"/>
                <w:tab w:val="num" w:pos="552"/>
              </w:tabs>
              <w:ind w:left="552"/>
              <w:rPr>
                <w:rFonts w:ascii="Comic Sans MS" w:hAnsi="Comic Sans MS" w:cs="Arial"/>
                <w:sz w:val="22"/>
                <w:szCs w:val="22"/>
              </w:rPr>
            </w:pP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use</w:t>
            </w:r>
            <w:r w:rsidR="002A5FBA"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s</w:t>
            </w: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 transition words</w:t>
            </w:r>
          </w:p>
          <w:p w:rsidR="00D0206E" w:rsidRPr="002B1FD8" w:rsidRDefault="00D0206E" w:rsidP="003866CB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20" w:type="dxa"/>
          </w:tcPr>
          <w:p w:rsidR="00E562CB" w:rsidRPr="002B1FD8" w:rsidRDefault="00B46631" w:rsidP="002B1FD8">
            <w:pPr>
              <w:numPr>
                <w:ilvl w:val="0"/>
                <w:numId w:val="13"/>
              </w:numPr>
              <w:tabs>
                <w:tab w:val="clear" w:pos="720"/>
                <w:tab w:val="num" w:pos="312"/>
              </w:tabs>
              <w:ind w:left="492" w:hanging="492"/>
              <w:rPr>
                <w:rFonts w:ascii="Comic Sans MS" w:hAnsi="Comic Sans MS"/>
                <w:sz w:val="22"/>
                <w:szCs w:val="22"/>
              </w:rPr>
            </w:pPr>
            <w:r w:rsidRPr="002B1FD8">
              <w:rPr>
                <w:rFonts w:ascii="Comic Sans MS" w:hAnsi="Comic Sans MS"/>
                <w:sz w:val="22"/>
                <w:szCs w:val="22"/>
              </w:rPr>
              <w:t>u</w:t>
            </w:r>
            <w:r w:rsidR="00E562CB" w:rsidRPr="002B1FD8">
              <w:rPr>
                <w:rFonts w:ascii="Comic Sans MS" w:hAnsi="Comic Sans MS"/>
                <w:sz w:val="22"/>
                <w:szCs w:val="22"/>
              </w:rPr>
              <w:t>ses clear purpose and language</w:t>
            </w:r>
          </w:p>
          <w:p w:rsidR="00E562CB" w:rsidRPr="002B1FD8" w:rsidRDefault="00E562CB" w:rsidP="002B1FD8">
            <w:pPr>
              <w:numPr>
                <w:ilvl w:val="0"/>
                <w:numId w:val="13"/>
              </w:numPr>
              <w:tabs>
                <w:tab w:val="clear" w:pos="720"/>
                <w:tab w:val="num" w:pos="312"/>
              </w:tabs>
              <w:ind w:left="492" w:hanging="492"/>
              <w:rPr>
                <w:rFonts w:ascii="Comic Sans MS" w:hAnsi="Comic Sans MS"/>
                <w:sz w:val="22"/>
                <w:szCs w:val="22"/>
              </w:rPr>
            </w:pPr>
            <w:r w:rsidRPr="002B1FD8">
              <w:rPr>
                <w:rFonts w:ascii="Comic Sans MS" w:hAnsi="Comic Sans MS"/>
                <w:sz w:val="22"/>
                <w:szCs w:val="22"/>
              </w:rPr>
              <w:t>good sense of audience</w:t>
            </w:r>
          </w:p>
          <w:p w:rsidR="00E562CB" w:rsidRPr="002B1FD8" w:rsidRDefault="00B46631" w:rsidP="002B1FD8">
            <w:pPr>
              <w:numPr>
                <w:ilvl w:val="0"/>
                <w:numId w:val="13"/>
              </w:numPr>
              <w:tabs>
                <w:tab w:val="clear" w:pos="720"/>
                <w:tab w:val="num" w:pos="312"/>
              </w:tabs>
              <w:ind w:left="492" w:hanging="492"/>
              <w:rPr>
                <w:rFonts w:ascii="Comic Sans MS" w:hAnsi="Comic Sans MS"/>
                <w:sz w:val="22"/>
                <w:szCs w:val="22"/>
              </w:rPr>
            </w:pPr>
            <w:r w:rsidRPr="002B1FD8">
              <w:rPr>
                <w:rFonts w:ascii="Comic Sans MS" w:hAnsi="Comic Sans MS"/>
                <w:sz w:val="22"/>
                <w:szCs w:val="22"/>
              </w:rPr>
              <w:t xml:space="preserve">uses a </w:t>
            </w:r>
            <w:r w:rsidR="00E562CB" w:rsidRPr="002B1FD8">
              <w:rPr>
                <w:rFonts w:ascii="Comic Sans MS" w:hAnsi="Comic Sans MS"/>
                <w:sz w:val="22"/>
                <w:szCs w:val="22"/>
              </w:rPr>
              <w:t>variety of sentence lengths</w:t>
            </w:r>
          </w:p>
          <w:p w:rsidR="00E562CB" w:rsidRPr="002B1FD8" w:rsidRDefault="00E562CB" w:rsidP="002B1FD8">
            <w:pPr>
              <w:numPr>
                <w:ilvl w:val="0"/>
                <w:numId w:val="13"/>
              </w:numPr>
              <w:tabs>
                <w:tab w:val="clear" w:pos="720"/>
                <w:tab w:val="num" w:pos="312"/>
              </w:tabs>
              <w:ind w:left="492" w:hanging="492"/>
              <w:rPr>
                <w:rFonts w:ascii="Comic Sans MS" w:hAnsi="Comic Sans MS"/>
                <w:sz w:val="22"/>
                <w:szCs w:val="22"/>
              </w:rPr>
            </w:pPr>
            <w:r w:rsidRPr="002B1FD8">
              <w:rPr>
                <w:rFonts w:ascii="Comic Sans MS" w:hAnsi="Comic Sans MS"/>
                <w:sz w:val="22"/>
                <w:szCs w:val="22"/>
              </w:rPr>
              <w:t>uses of several different conjunctions</w:t>
            </w:r>
          </w:p>
          <w:p w:rsidR="00E562CB" w:rsidRPr="002B1FD8" w:rsidRDefault="00E562CB" w:rsidP="002B1FD8">
            <w:pPr>
              <w:numPr>
                <w:ilvl w:val="0"/>
                <w:numId w:val="13"/>
              </w:numPr>
              <w:tabs>
                <w:tab w:val="clear" w:pos="720"/>
                <w:tab w:val="num" w:pos="312"/>
              </w:tabs>
              <w:ind w:left="492" w:hanging="492"/>
              <w:rPr>
                <w:rFonts w:ascii="Comic Sans MS" w:hAnsi="Comic Sans MS"/>
                <w:sz w:val="22"/>
                <w:szCs w:val="22"/>
              </w:rPr>
            </w:pPr>
            <w:r w:rsidRPr="002B1FD8">
              <w:rPr>
                <w:rFonts w:ascii="Comic Sans MS" w:hAnsi="Comic Sans MS"/>
                <w:sz w:val="22"/>
                <w:szCs w:val="22"/>
              </w:rPr>
              <w:t>formulates complete, simple, compound, and complex sentences correctly</w:t>
            </w:r>
          </w:p>
          <w:p w:rsidR="00E562CB" w:rsidRPr="002B1FD8" w:rsidRDefault="00B46631" w:rsidP="002B1FD8">
            <w:pPr>
              <w:numPr>
                <w:ilvl w:val="0"/>
                <w:numId w:val="13"/>
              </w:numPr>
              <w:tabs>
                <w:tab w:val="clear" w:pos="720"/>
                <w:tab w:val="num" w:pos="312"/>
              </w:tabs>
              <w:ind w:left="492" w:hanging="492"/>
              <w:rPr>
                <w:rFonts w:ascii="Comic Sans MS" w:hAnsi="Comic Sans MS"/>
                <w:sz w:val="22"/>
                <w:szCs w:val="22"/>
              </w:rPr>
            </w:pPr>
            <w:r w:rsidRPr="002B1FD8">
              <w:rPr>
                <w:rFonts w:ascii="Comic Sans MS" w:hAnsi="Comic Sans MS"/>
                <w:sz w:val="22"/>
                <w:szCs w:val="22"/>
              </w:rPr>
              <w:t>avoids</w:t>
            </w:r>
            <w:r w:rsidR="00E562CB" w:rsidRPr="002B1FD8">
              <w:rPr>
                <w:rFonts w:ascii="Comic Sans MS" w:hAnsi="Comic Sans MS"/>
                <w:sz w:val="22"/>
                <w:szCs w:val="22"/>
              </w:rPr>
              <w:t xml:space="preserve"> run-ons and fragments</w:t>
            </w:r>
          </w:p>
          <w:p w:rsidR="00E562CB" w:rsidRPr="002B1FD8" w:rsidRDefault="00B46631" w:rsidP="002B1FD8">
            <w:pPr>
              <w:numPr>
                <w:ilvl w:val="0"/>
                <w:numId w:val="13"/>
              </w:numPr>
              <w:tabs>
                <w:tab w:val="clear" w:pos="720"/>
                <w:tab w:val="num" w:pos="312"/>
              </w:tabs>
              <w:ind w:left="492" w:hanging="492"/>
              <w:rPr>
                <w:rFonts w:ascii="Comic Sans MS" w:hAnsi="Comic Sans MS"/>
                <w:sz w:val="22"/>
                <w:szCs w:val="22"/>
              </w:rPr>
            </w:pPr>
            <w:r w:rsidRPr="002B1FD8">
              <w:rPr>
                <w:rFonts w:ascii="Comic Sans MS" w:hAnsi="Comic Sans MS"/>
                <w:sz w:val="22"/>
                <w:szCs w:val="22"/>
              </w:rPr>
              <w:t xml:space="preserve">uses correct punctuation </w:t>
            </w:r>
            <w:r w:rsidR="00E562CB" w:rsidRPr="002B1FD8">
              <w:rPr>
                <w:rFonts w:ascii="Comic Sans MS" w:hAnsi="Comic Sans MS"/>
                <w:sz w:val="22"/>
                <w:szCs w:val="22"/>
              </w:rPr>
              <w:t>including:</w:t>
            </w:r>
          </w:p>
          <w:p w:rsidR="00E562CB" w:rsidRPr="002B1FD8" w:rsidRDefault="00E562CB" w:rsidP="002B1FD8">
            <w:pPr>
              <w:numPr>
                <w:ilvl w:val="0"/>
                <w:numId w:val="16"/>
              </w:numPr>
              <w:tabs>
                <w:tab w:val="num" w:pos="492"/>
              </w:tabs>
              <w:ind w:hanging="408"/>
              <w:rPr>
                <w:rFonts w:ascii="Comic Sans MS" w:hAnsi="Comic Sans MS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2B1FD8">
                  <w:rPr>
                    <w:rFonts w:ascii="Comic Sans MS" w:hAnsi="Comic Sans MS"/>
                    <w:sz w:val="18"/>
                    <w:szCs w:val="18"/>
                  </w:rPr>
                  <w:t>Colon</w:t>
                </w:r>
              </w:smartTag>
            </w:smartTag>
          </w:p>
          <w:p w:rsidR="00E562CB" w:rsidRPr="002B1FD8" w:rsidRDefault="00E562CB" w:rsidP="002B1FD8">
            <w:pPr>
              <w:numPr>
                <w:ilvl w:val="0"/>
                <w:numId w:val="16"/>
              </w:numPr>
              <w:tabs>
                <w:tab w:val="num" w:pos="492"/>
              </w:tabs>
              <w:ind w:hanging="408"/>
              <w:rPr>
                <w:rFonts w:ascii="Comic Sans MS" w:hAnsi="Comic Sans MS"/>
                <w:sz w:val="18"/>
                <w:szCs w:val="18"/>
              </w:rPr>
            </w:pPr>
            <w:r w:rsidRPr="002B1FD8">
              <w:rPr>
                <w:rFonts w:ascii="Comic Sans MS" w:hAnsi="Comic Sans MS"/>
                <w:sz w:val="18"/>
                <w:szCs w:val="18"/>
              </w:rPr>
              <w:t>Dash</w:t>
            </w:r>
          </w:p>
          <w:p w:rsidR="00E562CB" w:rsidRPr="002B1FD8" w:rsidRDefault="00E562CB" w:rsidP="002B1FD8">
            <w:pPr>
              <w:numPr>
                <w:ilvl w:val="0"/>
                <w:numId w:val="16"/>
              </w:numPr>
              <w:tabs>
                <w:tab w:val="num" w:pos="492"/>
              </w:tabs>
              <w:ind w:hanging="408"/>
              <w:rPr>
                <w:rFonts w:ascii="Comic Sans MS" w:hAnsi="Comic Sans MS"/>
                <w:sz w:val="18"/>
                <w:szCs w:val="18"/>
              </w:rPr>
            </w:pPr>
            <w:r w:rsidRPr="002B1FD8">
              <w:rPr>
                <w:rFonts w:ascii="Comic Sans MS" w:hAnsi="Comic Sans MS"/>
                <w:sz w:val="18"/>
                <w:szCs w:val="18"/>
              </w:rPr>
              <w:t>Hyphen</w:t>
            </w:r>
          </w:p>
          <w:p w:rsidR="004B5FEB" w:rsidRPr="002B1FD8" w:rsidRDefault="004B5FEB" w:rsidP="002B1FD8">
            <w:pPr>
              <w:numPr>
                <w:ilvl w:val="0"/>
                <w:numId w:val="16"/>
              </w:numPr>
              <w:tabs>
                <w:tab w:val="num" w:pos="492"/>
              </w:tabs>
              <w:ind w:hanging="408"/>
              <w:rPr>
                <w:rFonts w:ascii="Comic Sans MS" w:hAnsi="Comic Sans MS" w:cs="Arial"/>
                <w:sz w:val="18"/>
                <w:szCs w:val="18"/>
              </w:rPr>
            </w:pPr>
            <w:r w:rsidRPr="002B1FD8">
              <w:rPr>
                <w:rFonts w:ascii="Comic Sans MS" w:hAnsi="Comic Sans MS" w:cs="Myriad Pro"/>
                <w:color w:val="000000"/>
                <w:sz w:val="18"/>
                <w:szCs w:val="18"/>
              </w:rPr>
              <w:t>Capitalization</w:t>
            </w:r>
          </w:p>
          <w:p w:rsidR="004B5FEB" w:rsidRPr="002B1FD8" w:rsidRDefault="004B5FEB" w:rsidP="002B1FD8">
            <w:pPr>
              <w:numPr>
                <w:ilvl w:val="0"/>
                <w:numId w:val="16"/>
              </w:numPr>
              <w:tabs>
                <w:tab w:val="num" w:pos="492"/>
              </w:tabs>
              <w:ind w:hanging="408"/>
              <w:rPr>
                <w:rFonts w:ascii="Comic Sans MS" w:hAnsi="Comic Sans MS" w:cs="Arial"/>
                <w:sz w:val="18"/>
                <w:szCs w:val="18"/>
              </w:rPr>
            </w:pPr>
            <w:r w:rsidRPr="002B1FD8">
              <w:rPr>
                <w:rFonts w:ascii="Comic Sans MS" w:hAnsi="Comic Sans MS" w:cs="Myriad Pro"/>
                <w:color w:val="000000"/>
                <w:sz w:val="18"/>
                <w:szCs w:val="18"/>
              </w:rPr>
              <w:t>Periods</w:t>
            </w:r>
          </w:p>
          <w:p w:rsidR="004B5FEB" w:rsidRPr="002B1FD8" w:rsidRDefault="004B5FEB" w:rsidP="002B1FD8">
            <w:pPr>
              <w:numPr>
                <w:ilvl w:val="0"/>
                <w:numId w:val="16"/>
              </w:numPr>
              <w:tabs>
                <w:tab w:val="num" w:pos="492"/>
              </w:tabs>
              <w:ind w:hanging="408"/>
              <w:rPr>
                <w:rFonts w:ascii="Comic Sans MS" w:hAnsi="Comic Sans MS" w:cs="Arial"/>
                <w:sz w:val="18"/>
                <w:szCs w:val="18"/>
              </w:rPr>
            </w:pPr>
            <w:r w:rsidRPr="002B1FD8">
              <w:rPr>
                <w:rFonts w:ascii="Comic Sans MS" w:hAnsi="Comic Sans MS" w:cs="Myriad Pro"/>
                <w:color w:val="000000"/>
                <w:sz w:val="18"/>
                <w:szCs w:val="18"/>
              </w:rPr>
              <w:t>Commas</w:t>
            </w:r>
            <w:r w:rsidR="002B1FD8" w:rsidRPr="002B1FD8">
              <w:rPr>
                <w:rFonts w:ascii="Comic Sans MS" w:hAnsi="Comic Sans MS" w:cs="Myriad Pro"/>
                <w:color w:val="000000"/>
                <w:sz w:val="18"/>
                <w:szCs w:val="18"/>
              </w:rPr>
              <w:t xml:space="preserve"> and </w:t>
            </w:r>
            <w:r w:rsidRPr="002B1FD8">
              <w:rPr>
                <w:rFonts w:ascii="Comic Sans MS" w:hAnsi="Comic Sans MS" w:cs="Myriad Pro"/>
                <w:color w:val="000000"/>
                <w:sz w:val="18"/>
                <w:szCs w:val="18"/>
              </w:rPr>
              <w:t>Semicolons</w:t>
            </w:r>
          </w:p>
          <w:p w:rsidR="004B5FEB" w:rsidRPr="002B1FD8" w:rsidRDefault="00B46631" w:rsidP="002B1FD8">
            <w:pPr>
              <w:numPr>
                <w:ilvl w:val="0"/>
                <w:numId w:val="16"/>
              </w:numPr>
              <w:tabs>
                <w:tab w:val="num" w:pos="492"/>
              </w:tabs>
              <w:ind w:hanging="408"/>
              <w:rPr>
                <w:rFonts w:ascii="Comic Sans MS" w:hAnsi="Comic Sans MS" w:cs="Arial"/>
                <w:sz w:val="18"/>
                <w:szCs w:val="18"/>
              </w:rPr>
            </w:pPr>
            <w:r w:rsidRPr="002B1FD8">
              <w:rPr>
                <w:rFonts w:ascii="Comic Sans MS" w:hAnsi="Comic Sans MS" w:cs="Myriad Pro"/>
                <w:color w:val="000000"/>
                <w:sz w:val="18"/>
                <w:szCs w:val="18"/>
              </w:rPr>
              <w:t>Q</w:t>
            </w:r>
            <w:r w:rsidR="004B5FEB" w:rsidRPr="002B1FD8">
              <w:rPr>
                <w:rFonts w:ascii="Comic Sans MS" w:hAnsi="Comic Sans MS" w:cs="Myriad Pro"/>
                <w:color w:val="000000"/>
                <w:sz w:val="18"/>
                <w:szCs w:val="18"/>
              </w:rPr>
              <w:t>uotation marks</w:t>
            </w:r>
          </w:p>
          <w:p w:rsidR="00B46631" w:rsidRPr="002B1FD8" w:rsidRDefault="00B46631" w:rsidP="002B1FD8">
            <w:pPr>
              <w:numPr>
                <w:ilvl w:val="0"/>
                <w:numId w:val="13"/>
              </w:numPr>
              <w:tabs>
                <w:tab w:val="clear" w:pos="720"/>
                <w:tab w:val="num" w:pos="312"/>
              </w:tabs>
              <w:ind w:left="492" w:hanging="49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rules of usage follows </w:t>
            </w:r>
            <w:r w:rsidR="00EF312C"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Canadian English </w:t>
            </w:r>
          </w:p>
          <w:p w:rsidR="00B46631" w:rsidRPr="007E0351" w:rsidRDefault="00EF312C" w:rsidP="002B1FD8">
            <w:pPr>
              <w:numPr>
                <w:ilvl w:val="0"/>
                <w:numId w:val="13"/>
              </w:numPr>
              <w:tabs>
                <w:tab w:val="clear" w:pos="720"/>
                <w:tab w:val="num" w:pos="312"/>
              </w:tabs>
              <w:ind w:left="492" w:hanging="492"/>
              <w:rPr>
                <w:rFonts w:ascii="Comic Sans MS" w:hAnsi="Comic Sans MS" w:cs="Myriad Pro"/>
                <w:color w:val="000000"/>
                <w:sz w:val="18"/>
                <w:szCs w:val="18"/>
              </w:rPr>
            </w:pP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use appropriate register, role, tone, and usage</w:t>
            </w:r>
            <w:r w:rsidR="00B46631"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 for different </w:t>
            </w:r>
            <w:r w:rsidR="00B46631" w:rsidRPr="007E0351">
              <w:rPr>
                <w:rFonts w:ascii="Comic Sans MS" w:hAnsi="Comic Sans MS" w:cs="Myriad Pro"/>
                <w:color w:val="000000"/>
                <w:sz w:val="18"/>
                <w:szCs w:val="18"/>
              </w:rPr>
              <w:t xml:space="preserve">purposes (e.g. understanding formal communication </w:t>
            </w:r>
            <w:r w:rsidR="002B1FD8" w:rsidRPr="007E0351">
              <w:rPr>
                <w:rFonts w:ascii="Comic Sans MS" w:hAnsi="Comic Sans MS" w:cs="Myriad Pro"/>
                <w:color w:val="000000"/>
                <w:sz w:val="18"/>
                <w:szCs w:val="18"/>
              </w:rPr>
              <w:t xml:space="preserve">- </w:t>
            </w:r>
            <w:r w:rsidR="00B46631" w:rsidRPr="007E0351">
              <w:rPr>
                <w:rFonts w:ascii="Comic Sans MS" w:hAnsi="Comic Sans MS" w:cs="Myriad Pro"/>
                <w:color w:val="000000"/>
                <w:sz w:val="18"/>
                <w:szCs w:val="18"/>
              </w:rPr>
              <w:t>avoid the personal “I/you” )</w:t>
            </w:r>
          </w:p>
          <w:p w:rsidR="00B5277D" w:rsidRPr="002B1FD8" w:rsidRDefault="00B5277D" w:rsidP="002B1FD8">
            <w:pPr>
              <w:numPr>
                <w:ilvl w:val="0"/>
                <w:numId w:val="13"/>
              </w:numPr>
              <w:tabs>
                <w:tab w:val="clear" w:pos="720"/>
                <w:tab w:val="num" w:pos="312"/>
              </w:tabs>
              <w:ind w:left="492" w:hanging="49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use specific words and synonyms for variety</w:t>
            </w:r>
          </w:p>
          <w:p w:rsidR="00D04A2C" w:rsidRPr="002B1FD8" w:rsidRDefault="00D04A2C" w:rsidP="002B1FD8">
            <w:pPr>
              <w:numPr>
                <w:ilvl w:val="0"/>
                <w:numId w:val="13"/>
              </w:numPr>
              <w:tabs>
                <w:tab w:val="clear" w:pos="720"/>
                <w:tab w:val="num" w:pos="312"/>
              </w:tabs>
              <w:ind w:left="492" w:hanging="49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use common homonyms (e.g., whose/who’s)</w:t>
            </w:r>
          </w:p>
          <w:p w:rsidR="00D04A2C" w:rsidRPr="002B1FD8" w:rsidRDefault="002B1FD8" w:rsidP="002B1FD8">
            <w:pPr>
              <w:numPr>
                <w:ilvl w:val="0"/>
                <w:numId w:val="13"/>
              </w:numPr>
              <w:tabs>
                <w:tab w:val="clear" w:pos="720"/>
                <w:tab w:val="num" w:pos="312"/>
              </w:tabs>
              <w:ind w:left="492" w:hanging="49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use </w:t>
            </w:r>
            <w:r w:rsidR="00D04A2C"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often confused words (e</w:t>
            </w:r>
            <w:r w:rsidR="00252147"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.g., lend/borrow) correctly</w:t>
            </w:r>
          </w:p>
          <w:p w:rsidR="00F1627C" w:rsidRPr="002B1FD8" w:rsidRDefault="00252147" w:rsidP="002B1FD8">
            <w:pPr>
              <w:numPr>
                <w:ilvl w:val="0"/>
                <w:numId w:val="13"/>
              </w:numPr>
              <w:tabs>
                <w:tab w:val="clear" w:pos="720"/>
                <w:tab w:val="num" w:pos="312"/>
              </w:tabs>
              <w:ind w:left="492" w:hanging="49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B1FD8">
              <w:rPr>
                <w:rFonts w:ascii="Comic Sans MS" w:hAnsi="Comic Sans MS"/>
                <w:sz w:val="22"/>
                <w:szCs w:val="22"/>
              </w:rPr>
              <w:t>spell most words correctly using Canadian spelling</w:t>
            </w:r>
            <w:r w:rsidR="002B1FD8" w:rsidRPr="002B1FD8">
              <w:rPr>
                <w:rFonts w:ascii="Comic Sans MS" w:hAnsi="Comic Sans MS"/>
                <w:sz w:val="22"/>
                <w:szCs w:val="22"/>
              </w:rPr>
              <w:t xml:space="preserve"> (e.g. </w:t>
            </w:r>
            <w:r w:rsidRPr="002B1FD8">
              <w:rPr>
                <w:rFonts w:ascii="Comic Sans MS" w:hAnsi="Comic Sans MS"/>
                <w:sz w:val="22"/>
                <w:szCs w:val="22"/>
              </w:rPr>
              <w:t>use a variety of strategies and resources to learn the correct spelling of words</w:t>
            </w:r>
            <w:r w:rsidR="002B1FD8" w:rsidRPr="002B1FD8">
              <w:rPr>
                <w:rFonts w:ascii="Comic Sans MS" w:hAnsi="Comic Sans MS"/>
                <w:sz w:val="22"/>
                <w:szCs w:val="22"/>
              </w:rPr>
              <w:t xml:space="preserve">; </w:t>
            </w: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use spelling rules</w:t>
            </w:r>
            <w:r w:rsidR="00F1627C"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, range of spelling patterns</w:t>
            </w:r>
            <w:r w:rsidR="002B1FD8"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; </w:t>
            </w:r>
            <w:r w:rsidR="00F1627C"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sound-symbol relationships and rules, to help identify, analyze, and correct spelling e</w:t>
            </w:r>
            <w:r w:rsidR="002B1FD8"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>rrors)</w:t>
            </w:r>
          </w:p>
          <w:p w:rsidR="00D0206E" w:rsidRPr="002B1FD8" w:rsidRDefault="00D0206E" w:rsidP="002B1FD8">
            <w:pPr>
              <w:tabs>
                <w:tab w:val="num" w:pos="492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9434B7" w:rsidRDefault="009434B7" w:rsidP="007E787E">
      <w:pPr>
        <w:jc w:val="center"/>
        <w:rPr>
          <w:rFonts w:ascii="Comic Sans MS" w:hAnsi="Comic Sans MS"/>
          <w:b/>
          <w:sz w:val="28"/>
          <w:szCs w:val="28"/>
        </w:rPr>
      </w:pPr>
    </w:p>
    <w:p w:rsidR="007E787E" w:rsidRPr="002A5FBA" w:rsidRDefault="007E787E" w:rsidP="007E787E">
      <w:pPr>
        <w:jc w:val="center"/>
        <w:rPr>
          <w:rFonts w:ascii="Comic Sans MS" w:hAnsi="Comic Sans MS"/>
          <w:b/>
          <w:sz w:val="28"/>
          <w:szCs w:val="28"/>
        </w:rPr>
      </w:pPr>
      <w:r w:rsidRPr="002A5FBA">
        <w:rPr>
          <w:rFonts w:ascii="Comic Sans MS" w:hAnsi="Comic Sans MS"/>
          <w:b/>
          <w:sz w:val="28"/>
          <w:szCs w:val="28"/>
        </w:rPr>
        <w:t xml:space="preserve">Writing Qualities Checklist for Grade </w:t>
      </w:r>
      <w:r w:rsidR="00E562CB" w:rsidRPr="002A5FBA">
        <w:rPr>
          <w:rFonts w:ascii="Comic Sans MS" w:hAnsi="Comic Sans MS"/>
          <w:b/>
          <w:sz w:val="28"/>
          <w:szCs w:val="28"/>
        </w:rPr>
        <w:t>8</w:t>
      </w:r>
      <w:r w:rsidRPr="002A5FBA">
        <w:rPr>
          <w:rFonts w:ascii="Comic Sans MS" w:hAnsi="Comic Sans MS"/>
          <w:b/>
          <w:sz w:val="28"/>
          <w:szCs w:val="28"/>
        </w:rPr>
        <w:t xml:space="preserve"> ELA</w:t>
      </w:r>
    </w:p>
    <w:p w:rsidR="00D0206E" w:rsidRPr="002A5FBA" w:rsidRDefault="00D0206E">
      <w:pPr>
        <w:rPr>
          <w:rFonts w:ascii="Comic Sans MS" w:hAnsi="Comic Sans MS"/>
        </w:rPr>
      </w:pPr>
    </w:p>
    <w:tbl>
      <w:tblPr>
        <w:tblStyle w:val="TableGrid"/>
        <w:tblW w:w="14760" w:type="dxa"/>
        <w:tblInd w:w="-792" w:type="dxa"/>
        <w:tblLook w:val="01E0" w:firstRow="1" w:lastRow="1" w:firstColumn="1" w:lastColumn="1" w:noHBand="0" w:noVBand="0"/>
      </w:tblPr>
      <w:tblGrid>
        <w:gridCol w:w="4920"/>
        <w:gridCol w:w="4920"/>
        <w:gridCol w:w="4920"/>
      </w:tblGrid>
      <w:tr w:rsidR="006E0662" w:rsidRPr="002A5FBA" w:rsidTr="006E0662">
        <w:tc>
          <w:tcPr>
            <w:tcW w:w="4920" w:type="dxa"/>
          </w:tcPr>
          <w:p w:rsidR="006E0662" w:rsidRPr="002A5FBA" w:rsidRDefault="006E0662" w:rsidP="006E0662">
            <w:pPr>
              <w:jc w:val="center"/>
              <w:rPr>
                <w:rFonts w:ascii="Comic Sans MS" w:hAnsi="Comic Sans MS"/>
                <w:b/>
              </w:rPr>
            </w:pPr>
            <w:r w:rsidRPr="002A5FBA">
              <w:rPr>
                <w:rFonts w:ascii="Comic Sans MS" w:hAnsi="Comic Sans MS"/>
                <w:b/>
              </w:rPr>
              <w:t>Sentence Structure Checklist</w:t>
            </w:r>
          </w:p>
        </w:tc>
        <w:tc>
          <w:tcPr>
            <w:tcW w:w="4920" w:type="dxa"/>
          </w:tcPr>
          <w:p w:rsidR="006E0662" w:rsidRPr="002A5FBA" w:rsidRDefault="006E0662" w:rsidP="006E0662">
            <w:pPr>
              <w:jc w:val="center"/>
              <w:rPr>
                <w:rFonts w:ascii="Comic Sans MS" w:hAnsi="Comic Sans MS"/>
                <w:b/>
              </w:rPr>
            </w:pPr>
            <w:r w:rsidRPr="002A5FBA">
              <w:rPr>
                <w:rFonts w:ascii="Comic Sans MS" w:hAnsi="Comic Sans MS"/>
                <w:b/>
              </w:rPr>
              <w:t>Word Choice Checklist</w:t>
            </w:r>
          </w:p>
        </w:tc>
        <w:tc>
          <w:tcPr>
            <w:tcW w:w="4920" w:type="dxa"/>
          </w:tcPr>
          <w:p w:rsidR="006E0662" w:rsidRPr="002A5FBA" w:rsidRDefault="006E0662" w:rsidP="006E0662">
            <w:pPr>
              <w:jc w:val="center"/>
              <w:rPr>
                <w:rFonts w:ascii="Comic Sans MS" w:hAnsi="Comic Sans MS"/>
                <w:b/>
              </w:rPr>
            </w:pPr>
            <w:r w:rsidRPr="002A5FBA">
              <w:rPr>
                <w:rFonts w:ascii="Comic Sans MS" w:hAnsi="Comic Sans MS"/>
                <w:b/>
              </w:rPr>
              <w:t>Voice/Point of View Checklist</w:t>
            </w:r>
          </w:p>
        </w:tc>
      </w:tr>
      <w:tr w:rsidR="006E0662" w:rsidRPr="002A5FBA" w:rsidTr="006E0662">
        <w:tc>
          <w:tcPr>
            <w:tcW w:w="4920" w:type="dxa"/>
          </w:tcPr>
          <w:p w:rsidR="00E562CB" w:rsidRPr="002A5FBA" w:rsidRDefault="00E562CB" w:rsidP="00E562CB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uses appropriate connecting words</w:t>
            </w:r>
          </w:p>
          <w:p w:rsidR="00E562CB" w:rsidRPr="002A5FBA" w:rsidRDefault="00E562CB" w:rsidP="00E562CB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correctly constructed</w:t>
            </w:r>
          </w:p>
          <w:p w:rsidR="004B5FEB" w:rsidRPr="002A5FBA" w:rsidRDefault="008124D3" w:rsidP="00E66FEA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interesting</w:t>
            </w:r>
            <w:r w:rsidR="004B5FEB"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 sentences and on topic</w:t>
            </w:r>
          </w:p>
          <w:p w:rsidR="004B5FEB" w:rsidRPr="002A5FBA" w:rsidRDefault="008124D3" w:rsidP="00E66FEA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clear sentence structures that contain a verb and its subject (average length of sentences in free</w:t>
            </w:r>
            <w:r w:rsidR="004B5FEB"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 </w:t>
            </w: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writing – 10.2; in rewriting – 9.8)</w:t>
            </w:r>
          </w:p>
          <w:p w:rsidR="004B5FEB" w:rsidRPr="002A5FBA" w:rsidRDefault="008124D3" w:rsidP="00E66FEA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combine sentences to form compound and complex sentences for</w:t>
            </w:r>
            <w:r w:rsidR="004B5FEB"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 variety, interest, and effect</w:t>
            </w:r>
          </w:p>
          <w:p w:rsidR="004B5FEB" w:rsidRPr="002A5FBA" w:rsidRDefault="008124D3" w:rsidP="00E66FEA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use complete sentences with appropriate subordination and modification</w:t>
            </w:r>
          </w:p>
          <w:p w:rsidR="004B5FEB" w:rsidRPr="002A5FBA" w:rsidRDefault="008124D3" w:rsidP="00E66FEA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2A5FBA">
              <w:rPr>
                <w:rFonts w:ascii="Comic Sans MS" w:hAnsi="Comic Sans MS" w:cs="Myriad Pro"/>
                <w:i/>
                <w:iCs/>
                <w:color w:val="000000"/>
                <w:sz w:val="22"/>
                <w:szCs w:val="22"/>
              </w:rPr>
              <w:t xml:space="preserve">use subordination to show more precisely the relationship between ideas </w:t>
            </w: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(e.g., because, although, when) and to avoid </w:t>
            </w:r>
            <w:r w:rsidR="004B5FEB"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a string of compound sentences</w:t>
            </w:r>
          </w:p>
          <w:p w:rsidR="004B5FEB" w:rsidRPr="007E0351" w:rsidRDefault="007E0351" w:rsidP="00E66FEA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make sentences more precise </w:t>
            </w:r>
            <w:r w:rsidRPr="007E0351">
              <w:rPr>
                <w:rFonts w:ascii="Comic Sans MS" w:hAnsi="Comic Sans MS" w:cs="Myriad Pro"/>
                <w:color w:val="000000"/>
                <w:sz w:val="18"/>
                <w:szCs w:val="18"/>
              </w:rPr>
              <w:t xml:space="preserve">(e.g. </w:t>
            </w:r>
            <w:r w:rsidR="008124D3" w:rsidRPr="007E0351">
              <w:rPr>
                <w:rFonts w:ascii="Comic Sans MS" w:hAnsi="Comic Sans MS" w:cs="Myriad Pro"/>
                <w:color w:val="000000"/>
                <w:sz w:val="18"/>
                <w:szCs w:val="18"/>
              </w:rPr>
              <w:t xml:space="preserve">by reducing a main idea (clause) </w:t>
            </w:r>
            <w:r w:rsidR="004B5FEB" w:rsidRPr="007E0351">
              <w:rPr>
                <w:rFonts w:ascii="Comic Sans MS" w:hAnsi="Comic Sans MS" w:cs="Myriad Pro"/>
                <w:color w:val="000000"/>
                <w:sz w:val="18"/>
                <w:szCs w:val="18"/>
              </w:rPr>
              <w:t>to a subordinate idea (clause)reduce, when appropriate</w:t>
            </w:r>
            <w:r w:rsidR="008124D3" w:rsidRPr="007E0351">
              <w:rPr>
                <w:rFonts w:ascii="Comic Sans MS" w:hAnsi="Comic Sans MS" w:cs="Myriad Pro"/>
                <w:color w:val="000000"/>
                <w:sz w:val="18"/>
                <w:szCs w:val="18"/>
              </w:rPr>
              <w:t xml:space="preserve"> subordinate cl</w:t>
            </w:r>
            <w:r w:rsidR="004B5FEB" w:rsidRPr="007E0351">
              <w:rPr>
                <w:rFonts w:ascii="Comic Sans MS" w:hAnsi="Comic Sans MS" w:cs="Myriad Pro"/>
                <w:color w:val="000000"/>
                <w:sz w:val="18"/>
                <w:szCs w:val="18"/>
              </w:rPr>
              <w:t>ause to a phrase or single word</w:t>
            </w:r>
          </w:p>
          <w:p w:rsidR="004B5FEB" w:rsidRPr="002A5FBA" w:rsidRDefault="008124D3" w:rsidP="00E66FEA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vary sentence begin</w:t>
            </w:r>
            <w:r w:rsidR="004B5FEB"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nings</w:t>
            </w:r>
          </w:p>
          <w:p w:rsidR="004B5FEB" w:rsidRPr="007E0351" w:rsidRDefault="008124D3" w:rsidP="00E66FEA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ensure agreement of subject, verbs, and pronouns and use correct forms including pronouns acting as subjects and objects </w:t>
            </w:r>
            <w:r w:rsidRPr="007E0351">
              <w:rPr>
                <w:rFonts w:ascii="Comic Sans MS" w:hAnsi="Comic Sans MS" w:cs="Myriad Pro"/>
                <w:color w:val="000000"/>
                <w:sz w:val="18"/>
                <w:szCs w:val="18"/>
              </w:rPr>
              <w:t>(</w:t>
            </w:r>
            <w:r w:rsidR="004B5FEB" w:rsidRPr="007E0351">
              <w:rPr>
                <w:rFonts w:ascii="Comic Sans MS" w:hAnsi="Comic Sans MS" w:cs="Myriad Pro"/>
                <w:color w:val="000000"/>
                <w:sz w:val="18"/>
                <w:szCs w:val="18"/>
              </w:rPr>
              <w:t>e.g., “Him and his brother …”)</w:t>
            </w:r>
          </w:p>
          <w:p w:rsidR="008124D3" w:rsidRPr="002A5FBA" w:rsidRDefault="004B5FEB" w:rsidP="007E0351">
            <w:pPr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correctly place qualifiers</w:t>
            </w:r>
            <w:r w:rsidR="007E0351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</w:tcPr>
          <w:p w:rsidR="006E0662" w:rsidRPr="002A5FBA" w:rsidRDefault="00E66FEA" w:rsidP="00E66FEA">
            <w:pPr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uses own words</w:t>
            </w:r>
          </w:p>
          <w:p w:rsidR="00E66FEA" w:rsidRPr="002A5FBA" w:rsidRDefault="00E66FEA" w:rsidP="00E66FEA">
            <w:pPr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individuality or originality</w:t>
            </w:r>
          </w:p>
          <w:p w:rsidR="00EF312C" w:rsidRPr="002A5FBA" w:rsidRDefault="00EF312C" w:rsidP="00E66FEA">
            <w:pPr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</w:p>
          <w:p w:rsidR="00E66FEA" w:rsidRPr="002A5FBA" w:rsidRDefault="00EF312C" w:rsidP="00E66FEA">
            <w:pPr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- </w:t>
            </w:r>
            <w:r w:rsidR="00E66FEA"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ideas and images that create an impact</w:t>
            </w:r>
          </w:p>
          <w:p w:rsidR="00EF312C" w:rsidRPr="002A5FBA" w:rsidRDefault="00EF312C" w:rsidP="00EF312C">
            <w:pPr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- avoid the personal “I/you” in formal communication</w:t>
            </w:r>
          </w:p>
          <w:p w:rsidR="008B2024" w:rsidRPr="002A5FBA" w:rsidRDefault="008B2024" w:rsidP="00EF312C">
            <w:pPr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A5FBA">
              <w:rPr>
                <w:rFonts w:ascii="Comic Sans MS" w:hAnsi="Comic Sans MS" w:cs="Myriad Pro"/>
                <w:i/>
                <w:iCs/>
                <w:color w:val="000000"/>
                <w:sz w:val="22"/>
                <w:szCs w:val="22"/>
              </w:rPr>
              <w:t xml:space="preserve">artistic devices </w:t>
            </w: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(e.g., personification, figurative language including similes and metaphors, exaggeration, symbolism)</w:t>
            </w:r>
          </w:p>
          <w:p w:rsidR="00297460" w:rsidRPr="002A5FBA" w:rsidRDefault="00297460" w:rsidP="00297460">
            <w:pPr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use transition words</w:t>
            </w:r>
          </w:p>
          <w:p w:rsidR="00B5277D" w:rsidRPr="002A5FBA" w:rsidRDefault="00B5277D" w:rsidP="00297460">
            <w:pPr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use specific words and synonyms for variety</w:t>
            </w:r>
          </w:p>
          <w:p w:rsidR="00297460" w:rsidRPr="002A5FBA" w:rsidRDefault="00297460" w:rsidP="00EF312C">
            <w:pPr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</w:p>
          <w:p w:rsidR="00EF312C" w:rsidRPr="002A5FBA" w:rsidRDefault="00EF312C" w:rsidP="00E66F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20" w:type="dxa"/>
          </w:tcPr>
          <w:p w:rsidR="006E0662" w:rsidRPr="002A5FBA" w:rsidRDefault="00B06954" w:rsidP="00E66FEA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personal viewpoints</w:t>
            </w:r>
          </w:p>
          <w:p w:rsidR="00EF312C" w:rsidRPr="002A5FBA" w:rsidRDefault="00EF312C" w:rsidP="00E66FEA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use language that demonstrates respect for others (including people of different ages</w:t>
            </w:r>
          </w:p>
          <w:p w:rsidR="00EF312C" w:rsidRPr="002A5FBA" w:rsidRDefault="00EF312C" w:rsidP="00E66FEA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abilities, genders, cultures)</w:t>
            </w:r>
          </w:p>
          <w:p w:rsidR="00EF312C" w:rsidRPr="002A5FBA" w:rsidRDefault="00EF312C" w:rsidP="00E66FEA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ensure voice/tone is appropriate to audience and text type</w:t>
            </w:r>
          </w:p>
          <w:p w:rsidR="008B2024" w:rsidRPr="002A5FBA" w:rsidRDefault="008B2024" w:rsidP="00E66FEA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2A5FBA">
              <w:rPr>
                <w:rFonts w:ascii="Comic Sans MS" w:hAnsi="Comic Sans MS" w:cs="Myriad Pro"/>
                <w:i/>
                <w:iCs/>
                <w:color w:val="000000"/>
                <w:sz w:val="22"/>
                <w:szCs w:val="22"/>
              </w:rPr>
              <w:t xml:space="preserve">artistic devices </w:t>
            </w: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>(e.g., personification, figurative language including similes and metaphors, exaggeration, symbolism)</w:t>
            </w:r>
          </w:p>
          <w:p w:rsidR="00884B92" w:rsidRPr="002A5FBA" w:rsidRDefault="00884B92" w:rsidP="00E66FEA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2A5FBA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Use words that are appropriate for audience, purpose, and context and </w:t>
            </w:r>
            <w:r w:rsidRPr="002A5FBA">
              <w:rPr>
                <w:rFonts w:ascii="Comic Sans MS" w:hAnsi="Comic Sans MS" w:cs="Myriad Pro"/>
                <w:i/>
                <w:iCs/>
                <w:color w:val="000000"/>
                <w:sz w:val="22"/>
                <w:szCs w:val="22"/>
              </w:rPr>
              <w:t>capture a particular aspect of intended meaning</w:t>
            </w:r>
          </w:p>
        </w:tc>
      </w:tr>
    </w:tbl>
    <w:p w:rsidR="00D0206E" w:rsidRPr="002A5FBA" w:rsidRDefault="00D0206E">
      <w:pPr>
        <w:rPr>
          <w:rFonts w:ascii="Comic Sans MS" w:hAnsi="Comic Sans MS"/>
        </w:rPr>
      </w:pPr>
      <w:bookmarkStart w:id="0" w:name="_GoBack"/>
      <w:bookmarkEnd w:id="0"/>
    </w:p>
    <w:sectPr w:rsidR="00D0206E" w:rsidRPr="002A5FBA" w:rsidSect="002B1FD8">
      <w:pgSz w:w="15840" w:h="12240" w:orient="landscape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355F"/>
    <w:multiLevelType w:val="multilevel"/>
    <w:tmpl w:val="41CCB9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05B8"/>
    <w:multiLevelType w:val="hybridMultilevel"/>
    <w:tmpl w:val="90DA7D7C"/>
    <w:lvl w:ilvl="0" w:tplc="52D8A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8E043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Myriad Pr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1D63"/>
    <w:multiLevelType w:val="hybridMultilevel"/>
    <w:tmpl w:val="41CCB93C"/>
    <w:lvl w:ilvl="0" w:tplc="52D8A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D3482"/>
    <w:multiLevelType w:val="hybridMultilevel"/>
    <w:tmpl w:val="BB1A6B1E"/>
    <w:lvl w:ilvl="0" w:tplc="CFD6C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5958"/>
    <w:multiLevelType w:val="multilevel"/>
    <w:tmpl w:val="90DA7D7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Myriad Pr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52BB7"/>
    <w:multiLevelType w:val="hybridMultilevel"/>
    <w:tmpl w:val="9A5C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12780"/>
    <w:multiLevelType w:val="hybridMultilevel"/>
    <w:tmpl w:val="34924F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850C1"/>
    <w:multiLevelType w:val="hybridMultilevel"/>
    <w:tmpl w:val="974CBA7C"/>
    <w:lvl w:ilvl="0" w:tplc="171CE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502C8"/>
    <w:multiLevelType w:val="hybridMultilevel"/>
    <w:tmpl w:val="C0285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043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Myriad Pr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B630C"/>
    <w:multiLevelType w:val="hybridMultilevel"/>
    <w:tmpl w:val="FEB2A7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F4082"/>
    <w:multiLevelType w:val="hybridMultilevel"/>
    <w:tmpl w:val="BEC2CA4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874D9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23D14"/>
    <w:multiLevelType w:val="hybridMultilevel"/>
    <w:tmpl w:val="2CF4E5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43A6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62C77"/>
    <w:multiLevelType w:val="hybridMultilevel"/>
    <w:tmpl w:val="1C0EAE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11003"/>
    <w:multiLevelType w:val="hybridMultilevel"/>
    <w:tmpl w:val="D4B60546"/>
    <w:lvl w:ilvl="0" w:tplc="53540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875E5"/>
    <w:multiLevelType w:val="hybridMultilevel"/>
    <w:tmpl w:val="AE8A98F6"/>
    <w:lvl w:ilvl="0" w:tplc="7FC07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Myriad Pr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A32D1"/>
    <w:multiLevelType w:val="hybridMultilevel"/>
    <w:tmpl w:val="C75CC76C"/>
    <w:lvl w:ilvl="0" w:tplc="8A881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3"/>
  </w:num>
  <w:num w:numId="5">
    <w:abstractNumId w:val="10"/>
  </w:num>
  <w:num w:numId="6">
    <w:abstractNumId w:val="15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  <w:num w:numId="14">
    <w:abstractNumId w:val="14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6E"/>
    <w:rsid w:val="00114E00"/>
    <w:rsid w:val="00170670"/>
    <w:rsid w:val="00172DD7"/>
    <w:rsid w:val="001E743E"/>
    <w:rsid w:val="0021367E"/>
    <w:rsid w:val="00237381"/>
    <w:rsid w:val="00252147"/>
    <w:rsid w:val="00297460"/>
    <w:rsid w:val="002A2FC1"/>
    <w:rsid w:val="002A5FBA"/>
    <w:rsid w:val="002B1FD8"/>
    <w:rsid w:val="003866CB"/>
    <w:rsid w:val="003E2F97"/>
    <w:rsid w:val="004134CA"/>
    <w:rsid w:val="00437764"/>
    <w:rsid w:val="00444EC3"/>
    <w:rsid w:val="004B5FEB"/>
    <w:rsid w:val="00595043"/>
    <w:rsid w:val="005B5A6D"/>
    <w:rsid w:val="006E0662"/>
    <w:rsid w:val="006F4CE7"/>
    <w:rsid w:val="00732F88"/>
    <w:rsid w:val="00733C2E"/>
    <w:rsid w:val="007E0351"/>
    <w:rsid w:val="007E787E"/>
    <w:rsid w:val="008124D3"/>
    <w:rsid w:val="00884B92"/>
    <w:rsid w:val="008B2024"/>
    <w:rsid w:val="009306B1"/>
    <w:rsid w:val="009434B7"/>
    <w:rsid w:val="00962FD9"/>
    <w:rsid w:val="009A3BA8"/>
    <w:rsid w:val="009B3A83"/>
    <w:rsid w:val="009B5558"/>
    <w:rsid w:val="009E039E"/>
    <w:rsid w:val="009E6D4C"/>
    <w:rsid w:val="00A206D4"/>
    <w:rsid w:val="00AE579F"/>
    <w:rsid w:val="00B06954"/>
    <w:rsid w:val="00B46631"/>
    <w:rsid w:val="00B5277D"/>
    <w:rsid w:val="00BB21A1"/>
    <w:rsid w:val="00BC3C84"/>
    <w:rsid w:val="00C34128"/>
    <w:rsid w:val="00CF3A53"/>
    <w:rsid w:val="00D0206E"/>
    <w:rsid w:val="00D04A2C"/>
    <w:rsid w:val="00D6685E"/>
    <w:rsid w:val="00D86F00"/>
    <w:rsid w:val="00E42A08"/>
    <w:rsid w:val="00E562CB"/>
    <w:rsid w:val="00E66FEA"/>
    <w:rsid w:val="00EC76E9"/>
    <w:rsid w:val="00EF312C"/>
    <w:rsid w:val="00F1627C"/>
    <w:rsid w:val="00F22FEF"/>
    <w:rsid w:val="00F61A60"/>
    <w:rsid w:val="00FB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D56DE8-A9C1-4EBF-9654-46E24772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02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1">
    <w:name w:val="Pa41"/>
    <w:basedOn w:val="Normal"/>
    <w:next w:val="Normal"/>
    <w:rsid w:val="00252147"/>
    <w:pPr>
      <w:autoSpaceDE w:val="0"/>
      <w:autoSpaceDN w:val="0"/>
      <w:adjustRightInd w:val="0"/>
      <w:spacing w:line="22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Strategies Checklist for Grade 6 ELA</vt:lpstr>
    </vt:vector>
  </TitlesOfParts>
  <Company>SunWest School Division #207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Strategies Checklist for Grade 6 ELA</dc:title>
  <dc:subject/>
  <dc:creator>linda.haas-taylor</dc:creator>
  <cp:keywords/>
  <dc:description/>
  <cp:lastModifiedBy>jade.ballek</cp:lastModifiedBy>
  <cp:revision>6</cp:revision>
  <cp:lastPrinted>2009-06-11T15:22:00Z</cp:lastPrinted>
  <dcterms:created xsi:type="dcterms:W3CDTF">2018-09-26T22:38:00Z</dcterms:created>
  <dcterms:modified xsi:type="dcterms:W3CDTF">2018-09-26T22:38:00Z</dcterms:modified>
</cp:coreProperties>
</file>