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FE" w:rsidRPr="00D477FE" w:rsidRDefault="007A6683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bookmarkStart w:id="0" w:name="_GoBack"/>
      <w:bookmarkEnd w:id="0"/>
      <w:r>
        <w:rPr>
          <w:rStyle w:val="A6"/>
          <w:b/>
          <w:sz w:val="40"/>
          <w:szCs w:val="40"/>
        </w:rPr>
        <w:t>CC 9.1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367B9D" w:rsidRDefault="007A6683" w:rsidP="00367B9D">
      <w:pPr>
        <w:pStyle w:val="ListParagraph"/>
        <w:numPr>
          <w:ilvl w:val="0"/>
          <w:numId w:val="7"/>
        </w:numPr>
      </w:pPr>
      <w:r>
        <w:t>I can create visual texts that explore the theme of identity</w:t>
      </w:r>
    </w:p>
    <w:p w:rsidR="007A6683" w:rsidRDefault="007A6683" w:rsidP="00367B9D">
      <w:pPr>
        <w:pStyle w:val="ListParagraph"/>
        <w:numPr>
          <w:ilvl w:val="0"/>
          <w:numId w:val="7"/>
        </w:numPr>
      </w:pPr>
      <w:r>
        <w:t>I can create and present a representation with the following qualities:</w:t>
      </w:r>
    </w:p>
    <w:p w:rsidR="007A6683" w:rsidRDefault="007A6683" w:rsidP="007A6683">
      <w:pPr>
        <w:pStyle w:val="ListParagraph"/>
        <w:numPr>
          <w:ilvl w:val="1"/>
          <w:numId w:val="7"/>
        </w:numPr>
      </w:pPr>
      <w:r>
        <w:t>Message content</w:t>
      </w:r>
    </w:p>
    <w:p w:rsidR="007A6683" w:rsidRDefault="007A6683" w:rsidP="007A6683">
      <w:pPr>
        <w:pStyle w:val="ListParagraph"/>
        <w:numPr>
          <w:ilvl w:val="1"/>
          <w:numId w:val="7"/>
        </w:numPr>
      </w:pPr>
      <w:r>
        <w:t>Organization and coherence</w:t>
      </w:r>
    </w:p>
    <w:p w:rsidR="007A6683" w:rsidRDefault="007A6683" w:rsidP="007A6683">
      <w:pPr>
        <w:pStyle w:val="ListParagraph"/>
        <w:numPr>
          <w:ilvl w:val="1"/>
          <w:numId w:val="7"/>
        </w:numPr>
      </w:pPr>
      <w:r>
        <w:t>Language conventions</w:t>
      </w:r>
    </w:p>
    <w:p w:rsidR="00812B98" w:rsidRPr="00961848" w:rsidRDefault="00812B98" w:rsidP="00812B98">
      <w:r>
        <w:t xml:space="preserve">A good </w:t>
      </w:r>
      <w:r w:rsidR="007A6683">
        <w:t>poster</w:t>
      </w:r>
      <w:r>
        <w:t xml:space="preserve"> has:</w:t>
      </w:r>
    </w:p>
    <w:p w:rsidR="001A3235" w:rsidRDefault="001A3235" w:rsidP="001A3235"/>
    <w:p w:rsidR="001A3235" w:rsidRDefault="001A3235" w:rsidP="001A3235"/>
    <w:p w:rsidR="001A3235" w:rsidRDefault="001A3235" w:rsidP="001A3235"/>
    <w:p w:rsidR="00783704" w:rsidRDefault="00783704" w:rsidP="001A3235"/>
    <w:p w:rsidR="00783704" w:rsidRDefault="00783704" w:rsidP="001A3235"/>
    <w:p w:rsidR="00783704" w:rsidRDefault="00783704" w:rsidP="001A3235"/>
    <w:p w:rsidR="00783704" w:rsidRDefault="00783704" w:rsidP="001A3235"/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1577"/>
        <w:gridCol w:w="1462"/>
        <w:gridCol w:w="1687"/>
        <w:gridCol w:w="1507"/>
        <w:gridCol w:w="1672"/>
      </w:tblGrid>
      <w:tr w:rsidR="00DB5916" w:rsidTr="001A3235">
        <w:trPr>
          <w:trHeight w:val="377"/>
        </w:trPr>
        <w:tc>
          <w:tcPr>
            <w:tcW w:w="0" w:type="auto"/>
            <w:vMerge w:val="restart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DB5916" w:rsidTr="001A3235">
        <w:trPr>
          <w:trHeight w:val="24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1</w:t>
            </w:r>
          </w:p>
        </w:tc>
      </w:tr>
      <w:tr w:rsidR="00DB5916" w:rsidTr="00DB5916">
        <w:trPr>
          <w:trHeight w:val="1250"/>
        </w:trPr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5916">
              <w:rPr>
                <w:b/>
                <w:sz w:val="20"/>
                <w:szCs w:val="20"/>
              </w:rPr>
              <w:t>Message Quality (Ideas and Development)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Message is clear, focused, and well developed.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Message is clear, focused, and developed.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Message is adequately communicated.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Message is discernible.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Main message or focus is unclear.</w:t>
            </w:r>
          </w:p>
        </w:tc>
      </w:tr>
      <w:tr w:rsidR="00DB5916" w:rsidTr="001A3235">
        <w:trPr>
          <w:trHeight w:val="1520"/>
        </w:trPr>
        <w:tc>
          <w:tcPr>
            <w:tcW w:w="0" w:type="auto"/>
          </w:tcPr>
          <w:p w:rsidR="003D4300" w:rsidRPr="00DB5916" w:rsidRDefault="007A6683" w:rsidP="00DB5916">
            <w:pPr>
              <w:pStyle w:val="Pa14"/>
              <w:spacing w:after="0" w:line="240" w:lineRule="auto"/>
              <w:rPr>
                <w:rFonts w:cs="Myriad Pro"/>
                <w:color w:val="000000"/>
                <w:sz w:val="20"/>
                <w:szCs w:val="20"/>
              </w:rPr>
            </w:pPr>
            <w:r w:rsidRPr="00DB5916">
              <w:rPr>
                <w:rFonts w:cs="Myriad Pro"/>
                <w:b/>
                <w:bCs/>
                <w:color w:val="000000"/>
                <w:sz w:val="20"/>
                <w:szCs w:val="20"/>
              </w:rPr>
              <w:t>Organization and Design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5916">
              <w:rPr>
                <w:rFonts w:cstheme="minorHAnsi"/>
                <w:sz w:val="20"/>
                <w:szCs w:val="20"/>
              </w:rPr>
              <w:t xml:space="preserve">All elements (e.g., graphics, movement, sound, diagrams, charts, photographs, spacing, </w:t>
            </w:r>
            <w:proofErr w:type="spellStart"/>
            <w:r w:rsidRPr="00DB5916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cstheme="minorHAnsi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cstheme="minorHAnsi"/>
                <w:sz w:val="20"/>
                <w:szCs w:val="20"/>
              </w:rPr>
              <w:t>) are effective.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5916">
              <w:rPr>
                <w:rFonts w:cstheme="minorHAnsi"/>
                <w:sz w:val="20"/>
                <w:szCs w:val="20"/>
              </w:rPr>
              <w:t xml:space="preserve">Most of the elements (e.g., graphics, movement, sound, diagrams, charts, photographs, spacing, </w:t>
            </w:r>
            <w:proofErr w:type="spellStart"/>
            <w:r w:rsidRPr="00DB5916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cstheme="minorHAnsi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cstheme="minorHAnsi"/>
                <w:sz w:val="20"/>
                <w:szCs w:val="20"/>
              </w:rPr>
              <w:t>) are effective.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5916">
              <w:rPr>
                <w:rFonts w:cstheme="minorHAnsi"/>
                <w:sz w:val="20"/>
                <w:szCs w:val="20"/>
              </w:rPr>
              <w:t xml:space="preserve">Some of the elements (e.g., graphics, movement, sound, diagrams, charts, photographs, spacing, </w:t>
            </w:r>
            <w:proofErr w:type="spellStart"/>
            <w:r w:rsidRPr="00DB5916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cstheme="minorHAnsi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cstheme="minorHAnsi"/>
                <w:sz w:val="20"/>
                <w:szCs w:val="20"/>
              </w:rPr>
              <w:t>) are not clear and consistent with the purpose.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5916">
              <w:rPr>
                <w:rFonts w:cstheme="minorHAnsi"/>
                <w:sz w:val="20"/>
                <w:szCs w:val="20"/>
              </w:rPr>
              <w:t xml:space="preserve">Many of the elements (e.g., graphics, movement, sound, diagrams, charts, photographs, spacing, </w:t>
            </w:r>
            <w:proofErr w:type="spellStart"/>
            <w:r w:rsidRPr="00DB5916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cstheme="minorHAnsi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cstheme="minorHAnsi"/>
                <w:sz w:val="20"/>
                <w:szCs w:val="20"/>
              </w:rPr>
              <w:t>) are not as clear or effective as they could be.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pStyle w:val="Pa18"/>
              <w:spacing w:after="0" w:line="240" w:lineRule="auto"/>
              <w:ind w:left="180" w:hanging="1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Most elements (e.g., graphics, movement, sound, diagrams, photographs, spacing, </w:t>
            </w:r>
            <w:proofErr w:type="spellStart"/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are of limited effectiveness.</w:t>
            </w:r>
          </w:p>
        </w:tc>
      </w:tr>
      <w:tr w:rsidR="007A6683" w:rsidTr="001A3235">
        <w:trPr>
          <w:trHeight w:val="1520"/>
        </w:trPr>
        <w:tc>
          <w:tcPr>
            <w:tcW w:w="0" w:type="auto"/>
          </w:tcPr>
          <w:p w:rsidR="007A6683" w:rsidRPr="00DB5916" w:rsidRDefault="007A6683" w:rsidP="00DB5916">
            <w:pPr>
              <w:pStyle w:val="Pa14"/>
              <w:spacing w:after="0" w:line="240" w:lineRule="auto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  <w:r w:rsidRPr="00DB5916">
              <w:rPr>
                <w:rFonts w:cs="Myriad Pro"/>
                <w:b/>
                <w:bCs/>
                <w:color w:val="000000"/>
                <w:sz w:val="20"/>
                <w:szCs w:val="20"/>
              </w:rPr>
              <w:lastRenderedPageBreak/>
              <w:t>Language Cues and Conventions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Word choices are interesting and appropriate.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Most word choices are effective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Most word choices are appropriate and correct but they lack flair and originality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Word choices are common place and lack punch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Word choices are vague and inappropriate</w:t>
            </w:r>
          </w:p>
        </w:tc>
      </w:tr>
      <w:tr w:rsidR="00DB5916" w:rsidTr="001A3235">
        <w:trPr>
          <w:trHeight w:val="1520"/>
        </w:trPr>
        <w:tc>
          <w:tcPr>
            <w:tcW w:w="0" w:type="auto"/>
          </w:tcPr>
          <w:p w:rsidR="007A6683" w:rsidRPr="00DB5916" w:rsidRDefault="007A6683" w:rsidP="00DB5916">
            <w:pPr>
              <w:pStyle w:val="Pa14"/>
              <w:spacing w:after="0" w:line="240" w:lineRule="auto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  <w:r w:rsidRPr="00DB5916">
              <w:rPr>
                <w:rFonts w:cs="Myriad Pro"/>
                <w:b/>
                <w:bCs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has an overall appeal to the audience, communicates and complements the ideas, and utilizes the chosen media effectively</w:t>
            </w:r>
          </w:p>
        </w:tc>
        <w:tc>
          <w:tcPr>
            <w:tcW w:w="0" w:type="auto"/>
          </w:tcPr>
          <w:p w:rsidR="007A6683" w:rsidRPr="00DB5916" w:rsidRDefault="00DB5916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is clear and focused. The presentation appeals to the audience.</w:t>
            </w:r>
          </w:p>
        </w:tc>
        <w:tc>
          <w:tcPr>
            <w:tcW w:w="0" w:type="auto"/>
          </w:tcPr>
          <w:p w:rsidR="007A6683" w:rsidRPr="00DB5916" w:rsidRDefault="00DB5916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is satisfactory but is not necessarily polished.</w:t>
            </w:r>
          </w:p>
        </w:tc>
        <w:tc>
          <w:tcPr>
            <w:tcW w:w="0" w:type="auto"/>
          </w:tcPr>
          <w:p w:rsidR="007A6683" w:rsidRPr="00DB5916" w:rsidRDefault="00DB5916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is uneven and lacks clarity.</w:t>
            </w:r>
          </w:p>
        </w:tc>
        <w:tc>
          <w:tcPr>
            <w:tcW w:w="0" w:type="auto"/>
          </w:tcPr>
          <w:p w:rsidR="007A6683" w:rsidRPr="00DB5916" w:rsidRDefault="00DB5916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is unsatisfactory, sloppy, or inadequate.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p w:rsidR="001A3235" w:rsidRDefault="001A3235" w:rsidP="001A3235">
      <w:pPr>
        <w:pStyle w:val="Default"/>
        <w:rPr>
          <w:rFonts w:cstheme="minorBidi"/>
          <w:color w:val="auto"/>
        </w:rPr>
      </w:pPr>
    </w:p>
    <w:p w:rsidR="00963830" w:rsidRDefault="00963830" w:rsidP="00963830"/>
    <w:p w:rsidR="00963830" w:rsidRDefault="00963830" w:rsidP="00963830"/>
    <w:p w:rsidR="00963830" w:rsidRPr="00961848" w:rsidRDefault="00963830" w:rsidP="00963830"/>
    <w:p w:rsidR="00961848" w:rsidRPr="00961848" w:rsidRDefault="007456AE" w:rsidP="00783704">
      <w:pPr>
        <w:rPr>
          <w:sz w:val="18"/>
          <w:szCs w:val="18"/>
        </w:rPr>
      </w:pPr>
      <w:r>
        <w:br/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90"/>
    <w:rsid w:val="00160602"/>
    <w:rsid w:val="001A3235"/>
    <w:rsid w:val="001B5D79"/>
    <w:rsid w:val="00285EB6"/>
    <w:rsid w:val="00367B9D"/>
    <w:rsid w:val="003D4300"/>
    <w:rsid w:val="00422C8F"/>
    <w:rsid w:val="004D5590"/>
    <w:rsid w:val="007456AE"/>
    <w:rsid w:val="00783704"/>
    <w:rsid w:val="007A6683"/>
    <w:rsid w:val="007E6361"/>
    <w:rsid w:val="00812B98"/>
    <w:rsid w:val="00946815"/>
    <w:rsid w:val="00961848"/>
    <w:rsid w:val="00963830"/>
    <w:rsid w:val="009A1C62"/>
    <w:rsid w:val="00D477FE"/>
    <w:rsid w:val="00D81209"/>
    <w:rsid w:val="00DB53D0"/>
    <w:rsid w:val="00DB5916"/>
    <w:rsid w:val="00DE2F3A"/>
    <w:rsid w:val="00E9439B"/>
    <w:rsid w:val="00F50CE3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82239-79FB-46C9-A5F5-40569DE2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Lacey Butcher</cp:lastModifiedBy>
  <cp:revision>2</cp:revision>
  <cp:lastPrinted>2011-09-13T03:21:00Z</cp:lastPrinted>
  <dcterms:created xsi:type="dcterms:W3CDTF">2018-09-26T23:51:00Z</dcterms:created>
  <dcterms:modified xsi:type="dcterms:W3CDTF">2018-09-26T23:51:00Z</dcterms:modified>
</cp:coreProperties>
</file>