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55" w:rsidRPr="000B39FA" w:rsidRDefault="00DE79A7" w:rsidP="00DE79A7">
      <w:pPr>
        <w:pBdr>
          <w:top w:val="single" w:sz="4" w:space="1" w:color="auto"/>
          <w:left w:val="single" w:sz="4" w:space="4" w:color="auto"/>
          <w:bottom w:val="single" w:sz="4" w:space="1" w:color="auto"/>
          <w:right w:val="single" w:sz="4" w:space="4" w:color="auto"/>
        </w:pBdr>
        <w:jc w:val="center"/>
        <w:rPr>
          <w:rFonts w:ascii="Calibri" w:hAnsi="Calibri"/>
          <w:b/>
          <w:sz w:val="28"/>
          <w:szCs w:val="28"/>
        </w:rPr>
      </w:pPr>
      <w:bookmarkStart w:id="0" w:name="_GoBack"/>
      <w:bookmarkEnd w:id="0"/>
      <w:r w:rsidRPr="000B39FA">
        <w:rPr>
          <w:rFonts w:ascii="Calibri" w:hAnsi="Calibri"/>
          <w:b/>
          <w:sz w:val="28"/>
          <w:szCs w:val="28"/>
        </w:rPr>
        <w:t xml:space="preserve">A Quick Overview of the Writing Component of Grade </w:t>
      </w:r>
      <w:r w:rsidR="00CE619E" w:rsidRPr="000B39FA">
        <w:rPr>
          <w:rFonts w:ascii="Calibri" w:hAnsi="Calibri"/>
          <w:b/>
          <w:sz w:val="28"/>
          <w:szCs w:val="28"/>
        </w:rPr>
        <w:t>9</w:t>
      </w:r>
      <w:r w:rsidRPr="000B39FA">
        <w:rPr>
          <w:rFonts w:ascii="Calibri" w:hAnsi="Calibri"/>
          <w:b/>
          <w:sz w:val="28"/>
          <w:szCs w:val="28"/>
        </w:rPr>
        <w:t xml:space="preserve"> ELA</w:t>
      </w:r>
    </w:p>
    <w:p w:rsidR="00DE79A7" w:rsidRPr="000B39FA" w:rsidRDefault="00DE79A7" w:rsidP="008B34F4">
      <w:pPr>
        <w:rPr>
          <w:rFonts w:ascii="Calibri" w:hAnsi="Calibri"/>
          <w:b/>
          <w:sz w:val="28"/>
          <w:szCs w:val="28"/>
        </w:rPr>
      </w:pPr>
    </w:p>
    <w:p w:rsidR="00DE79A7" w:rsidRPr="000B39FA" w:rsidRDefault="00DE79A7" w:rsidP="008B34F4">
      <w:pPr>
        <w:rPr>
          <w:rFonts w:ascii="Calibri" w:hAnsi="Calibri"/>
          <w:b/>
          <w:sz w:val="28"/>
          <w:szCs w:val="28"/>
        </w:rPr>
      </w:pPr>
      <w:r w:rsidRPr="000B39FA">
        <w:rPr>
          <w:rFonts w:ascii="Calibri" w:hAnsi="Calibri"/>
          <w:b/>
          <w:sz w:val="28"/>
          <w:szCs w:val="28"/>
        </w:rPr>
        <w:t>A. Writing Themes</w:t>
      </w:r>
      <w:r w:rsidR="000B39FA">
        <w:rPr>
          <w:rFonts w:ascii="Calibri" w:hAnsi="Calibri"/>
          <w:b/>
          <w:sz w:val="28"/>
          <w:szCs w:val="28"/>
        </w:rPr>
        <w:t xml:space="preserve">: </w:t>
      </w:r>
    </w:p>
    <w:p w:rsidR="00D22263" w:rsidRPr="000B39FA" w:rsidRDefault="00D22263" w:rsidP="00D22263">
      <w:pPr>
        <w:rPr>
          <w:rFonts w:ascii="Calibri" w:hAnsi="Calibri"/>
          <w:b/>
          <w:i/>
          <w:sz w:val="28"/>
          <w:szCs w:val="28"/>
        </w:rPr>
      </w:pPr>
      <w:r w:rsidRPr="000B39FA">
        <w:rPr>
          <w:rFonts w:ascii="Calibri" w:hAnsi="Calibri"/>
          <w:b/>
          <w:i/>
          <w:sz w:val="28"/>
          <w:szCs w:val="28"/>
        </w:rPr>
        <w:tab/>
        <w:t xml:space="preserve">   Identity</w:t>
      </w:r>
      <w:r w:rsidRPr="000B39FA">
        <w:rPr>
          <w:rFonts w:ascii="Calibri" w:hAnsi="Calibri"/>
          <w:b/>
          <w:i/>
          <w:sz w:val="28"/>
          <w:szCs w:val="28"/>
        </w:rPr>
        <w:tab/>
      </w:r>
      <w:r w:rsidRPr="000B39FA">
        <w:rPr>
          <w:rFonts w:ascii="Calibri" w:hAnsi="Calibri"/>
          <w:b/>
          <w:i/>
          <w:sz w:val="28"/>
          <w:szCs w:val="28"/>
        </w:rPr>
        <w:tab/>
      </w:r>
      <w:r w:rsidRPr="000B39FA">
        <w:rPr>
          <w:rFonts w:ascii="Calibri" w:hAnsi="Calibri"/>
          <w:b/>
          <w:i/>
          <w:sz w:val="28"/>
          <w:szCs w:val="28"/>
        </w:rPr>
        <w:tab/>
        <w:t>Social</w:t>
      </w:r>
      <w:r w:rsidRPr="000B39FA">
        <w:rPr>
          <w:rFonts w:ascii="Calibri" w:hAnsi="Calibri"/>
          <w:b/>
          <w:i/>
          <w:sz w:val="28"/>
          <w:szCs w:val="28"/>
        </w:rPr>
        <w:tab/>
      </w:r>
      <w:r w:rsidR="000B39FA" w:rsidRPr="000B39FA">
        <w:rPr>
          <w:rFonts w:ascii="Calibri" w:hAnsi="Calibri"/>
          <w:b/>
          <w:i/>
          <w:sz w:val="28"/>
          <w:szCs w:val="28"/>
        </w:rPr>
        <w:t xml:space="preserve"> Responsibility</w:t>
      </w:r>
      <w:r w:rsidRPr="000B39FA">
        <w:rPr>
          <w:rFonts w:ascii="Calibri" w:hAnsi="Calibri"/>
          <w:b/>
          <w:i/>
          <w:sz w:val="28"/>
          <w:szCs w:val="28"/>
        </w:rPr>
        <w:tab/>
      </w:r>
      <w:r w:rsidRPr="000B39FA">
        <w:rPr>
          <w:rFonts w:ascii="Calibri" w:hAnsi="Calibri"/>
          <w:b/>
          <w:i/>
          <w:sz w:val="28"/>
          <w:szCs w:val="28"/>
        </w:rPr>
        <w:tab/>
        <w:t xml:space="preserve">     Efficacy</w:t>
      </w:r>
    </w:p>
    <w:p w:rsidR="00D22263" w:rsidRPr="000B39FA" w:rsidRDefault="00D22263" w:rsidP="00D22263">
      <w:pPr>
        <w:rPr>
          <w:rFonts w:ascii="Calibri" w:hAnsi="Calibri"/>
          <w:b/>
          <w:sz w:val="28"/>
          <w:szCs w:val="28"/>
        </w:rPr>
      </w:pPr>
      <w:r w:rsidRPr="000B39FA">
        <w:rPr>
          <w:rFonts w:ascii="Calibri" w:hAnsi="Calibri"/>
          <w:b/>
          <w:sz w:val="28"/>
          <w:szCs w:val="28"/>
        </w:rPr>
        <w:tab/>
      </w:r>
      <w:r w:rsidRPr="000B39FA">
        <w:rPr>
          <w:rFonts w:ascii="Calibri" w:hAnsi="Calibri"/>
          <w:b/>
          <w:sz w:val="28"/>
          <w:szCs w:val="28"/>
        </w:rPr>
        <w:tab/>
      </w:r>
      <w:r w:rsidRPr="000B39FA">
        <w:rPr>
          <w:rFonts w:ascii="Calibri" w:hAnsi="Calibri"/>
          <w:b/>
          <w:sz w:val="28"/>
          <w:szCs w:val="28"/>
        </w:rPr>
        <w:tab/>
      </w:r>
      <w:r w:rsidRPr="000B39FA">
        <w:rPr>
          <w:rFonts w:ascii="Calibri" w:hAnsi="Calibri"/>
          <w:b/>
          <w:sz w:val="28"/>
          <w:szCs w:val="28"/>
        </w:rPr>
        <w:tab/>
      </w:r>
      <w:r w:rsidRPr="000B39FA">
        <w:rPr>
          <w:rFonts w:ascii="Calibri" w:hAnsi="Calibri"/>
          <w:b/>
          <w:sz w:val="28"/>
          <w:szCs w:val="28"/>
        </w:rPr>
        <w:tab/>
        <w:t xml:space="preserve">   </w:t>
      </w:r>
      <w:r w:rsidRPr="000B39FA">
        <w:rPr>
          <w:rFonts w:ascii="Calibri" w:hAnsi="Calibri"/>
          <w:b/>
          <w:sz w:val="28"/>
          <w:szCs w:val="28"/>
        </w:rPr>
        <w:tab/>
      </w:r>
    </w:p>
    <w:p w:rsidR="00964D51" w:rsidRPr="000B39FA" w:rsidRDefault="00A61B60" w:rsidP="008B34F4">
      <w:pPr>
        <w:rPr>
          <w:rFonts w:ascii="Calibri" w:hAnsi="Calibri"/>
          <w:b/>
          <w:sz w:val="28"/>
          <w:szCs w:val="28"/>
        </w:rPr>
      </w:pPr>
      <w:r w:rsidRPr="000B39FA">
        <w:rPr>
          <w:rFonts w:ascii="Calibri" w:hAnsi="Calibri"/>
          <w:b/>
          <w:sz w:val="28"/>
          <w:szCs w:val="28"/>
        </w:rPr>
        <w:t xml:space="preserve">B.  </w:t>
      </w:r>
      <w:r w:rsidR="00DE79A7" w:rsidRPr="000B39FA">
        <w:rPr>
          <w:rFonts w:ascii="Calibri" w:hAnsi="Calibri"/>
          <w:b/>
          <w:sz w:val="28"/>
          <w:szCs w:val="28"/>
        </w:rPr>
        <w:t>Purpose for</w:t>
      </w:r>
      <w:r w:rsidR="0046784C" w:rsidRPr="000B39FA">
        <w:rPr>
          <w:rFonts w:ascii="Calibri" w:hAnsi="Calibri"/>
          <w:b/>
          <w:sz w:val="28"/>
          <w:szCs w:val="28"/>
        </w:rPr>
        <w:t xml:space="preserve"> Writing</w:t>
      </w:r>
      <w:r w:rsidRPr="000B39FA">
        <w:rPr>
          <w:rFonts w:ascii="Calibri" w:hAnsi="Calibri"/>
          <w:b/>
          <w:sz w:val="28"/>
          <w:szCs w:val="28"/>
        </w:rPr>
        <w:t xml:space="preserve"> –</w:t>
      </w:r>
    </w:p>
    <w:p w:rsidR="006B16B1" w:rsidRPr="000B39FA" w:rsidRDefault="006B16B1" w:rsidP="008B34F4">
      <w:pPr>
        <w:rPr>
          <w:rFonts w:ascii="Calibri" w:hAnsi="Calibri"/>
          <w:b/>
          <w:sz w:val="28"/>
          <w:szCs w:val="28"/>
        </w:rPr>
      </w:pPr>
    </w:p>
    <w:tbl>
      <w:tblPr>
        <w:tblStyle w:val="TableGrid"/>
        <w:tblW w:w="0" w:type="auto"/>
        <w:tblLayout w:type="fixed"/>
        <w:tblLook w:val="01E0" w:firstRow="1" w:lastRow="1" w:firstColumn="1" w:lastColumn="1" w:noHBand="0" w:noVBand="0"/>
      </w:tblPr>
      <w:tblGrid>
        <w:gridCol w:w="2037"/>
        <w:gridCol w:w="2038"/>
        <w:gridCol w:w="2037"/>
        <w:gridCol w:w="2038"/>
        <w:gridCol w:w="2038"/>
      </w:tblGrid>
      <w:tr w:rsidR="00C97D2F" w:rsidRPr="000B39FA" w:rsidTr="00C97D2F">
        <w:trPr>
          <w:trHeight w:val="350"/>
        </w:trPr>
        <w:tc>
          <w:tcPr>
            <w:tcW w:w="2037" w:type="dxa"/>
          </w:tcPr>
          <w:p w:rsidR="000B39FA" w:rsidRPr="000B39FA" w:rsidRDefault="000B39FA" w:rsidP="00744F18">
            <w:pPr>
              <w:pStyle w:val="Pa44"/>
              <w:jc w:val="center"/>
              <w:rPr>
                <w:rFonts w:ascii="Calibri" w:hAnsi="Calibri" w:cs="Myriad Pro"/>
                <w:b/>
                <w:color w:val="000000"/>
              </w:rPr>
            </w:pPr>
          </w:p>
          <w:p w:rsidR="00C97D2F" w:rsidRPr="000B39FA" w:rsidRDefault="00D22263" w:rsidP="00744F18">
            <w:pPr>
              <w:pStyle w:val="Pa44"/>
              <w:jc w:val="center"/>
              <w:rPr>
                <w:rFonts w:ascii="Calibri" w:hAnsi="Calibri" w:cs="Myriad Pro"/>
                <w:b/>
                <w:color w:val="000000"/>
              </w:rPr>
            </w:pPr>
            <w:r w:rsidRPr="000B39FA">
              <w:rPr>
                <w:rFonts w:ascii="Calibri" w:hAnsi="Calibri" w:cs="Myriad Pro"/>
                <w:b/>
                <w:color w:val="000000"/>
              </w:rPr>
              <w:t>D</w:t>
            </w:r>
            <w:r w:rsidR="000B39FA" w:rsidRPr="000B39FA">
              <w:rPr>
                <w:rFonts w:ascii="Calibri" w:hAnsi="Calibri" w:cs="Myriad Pro"/>
                <w:b/>
                <w:color w:val="000000"/>
              </w:rPr>
              <w:t>escribe</w:t>
            </w:r>
          </w:p>
        </w:tc>
        <w:tc>
          <w:tcPr>
            <w:tcW w:w="2038" w:type="dxa"/>
          </w:tcPr>
          <w:p w:rsidR="000B39FA" w:rsidRPr="000B39FA" w:rsidRDefault="000B39FA" w:rsidP="00744F18">
            <w:pPr>
              <w:jc w:val="center"/>
              <w:rPr>
                <w:rFonts w:ascii="Calibri" w:hAnsi="Calibri"/>
                <w:b/>
              </w:rPr>
            </w:pPr>
          </w:p>
          <w:p w:rsidR="00C97D2F" w:rsidRPr="000B39FA" w:rsidRDefault="00D22263" w:rsidP="00744F18">
            <w:pPr>
              <w:jc w:val="center"/>
              <w:rPr>
                <w:rFonts w:ascii="Calibri" w:hAnsi="Calibri"/>
                <w:b/>
              </w:rPr>
            </w:pPr>
            <w:r w:rsidRPr="000B39FA">
              <w:rPr>
                <w:rFonts w:ascii="Calibri" w:hAnsi="Calibri"/>
                <w:b/>
              </w:rPr>
              <w:t>N</w:t>
            </w:r>
            <w:r w:rsidR="00C97D2F" w:rsidRPr="000B39FA">
              <w:rPr>
                <w:rFonts w:ascii="Calibri" w:hAnsi="Calibri"/>
                <w:b/>
              </w:rPr>
              <w:t>arrate</w:t>
            </w:r>
          </w:p>
        </w:tc>
        <w:tc>
          <w:tcPr>
            <w:tcW w:w="2037" w:type="dxa"/>
            <w:shd w:val="clear" w:color="auto" w:fill="auto"/>
          </w:tcPr>
          <w:p w:rsidR="00C97D2F" w:rsidRPr="000B39FA" w:rsidRDefault="00D22263" w:rsidP="00744F18">
            <w:pPr>
              <w:pStyle w:val="Pa46"/>
              <w:jc w:val="center"/>
              <w:rPr>
                <w:rFonts w:ascii="Calibri" w:hAnsi="Calibri" w:cs="Myriad Pro"/>
                <w:color w:val="000000"/>
              </w:rPr>
            </w:pPr>
            <w:r w:rsidRPr="000B39FA">
              <w:rPr>
                <w:rFonts w:ascii="Calibri" w:hAnsi="Calibri"/>
                <w:b/>
              </w:rPr>
              <w:t>Expository, Informational, and P</w:t>
            </w:r>
            <w:r w:rsidR="00C97D2F" w:rsidRPr="000B39FA">
              <w:rPr>
                <w:rFonts w:ascii="Calibri" w:hAnsi="Calibri"/>
                <w:b/>
              </w:rPr>
              <w:t>rocedural</w:t>
            </w:r>
            <w:r w:rsidR="00C97D2F" w:rsidRPr="000B39FA">
              <w:rPr>
                <w:rFonts w:ascii="Calibri" w:hAnsi="Calibri" w:cs="Myriad Pro"/>
                <w:color w:val="000000"/>
              </w:rPr>
              <w:t xml:space="preserve"> </w:t>
            </w:r>
          </w:p>
        </w:tc>
        <w:tc>
          <w:tcPr>
            <w:tcW w:w="2038" w:type="dxa"/>
            <w:shd w:val="clear" w:color="auto" w:fill="auto"/>
          </w:tcPr>
          <w:p w:rsidR="000B39FA" w:rsidRPr="000B39FA" w:rsidRDefault="000B39FA" w:rsidP="00744F18">
            <w:pPr>
              <w:jc w:val="center"/>
              <w:rPr>
                <w:rFonts w:ascii="Calibri" w:hAnsi="Calibri" w:cs="Myriad Pro"/>
                <w:b/>
                <w:color w:val="000000"/>
              </w:rPr>
            </w:pPr>
          </w:p>
          <w:p w:rsidR="00C97D2F" w:rsidRPr="000B39FA" w:rsidRDefault="00C97D2F" w:rsidP="00744F18">
            <w:pPr>
              <w:jc w:val="center"/>
              <w:rPr>
                <w:rFonts w:ascii="Calibri" w:hAnsi="Calibri"/>
                <w:b/>
              </w:rPr>
            </w:pPr>
            <w:r w:rsidRPr="000B39FA">
              <w:rPr>
                <w:rFonts w:ascii="Calibri" w:hAnsi="Calibri" w:cs="Myriad Pro"/>
                <w:b/>
                <w:color w:val="000000"/>
              </w:rPr>
              <w:t>Persuade</w:t>
            </w:r>
          </w:p>
        </w:tc>
        <w:tc>
          <w:tcPr>
            <w:tcW w:w="2038" w:type="dxa"/>
            <w:shd w:val="clear" w:color="auto" w:fill="auto"/>
          </w:tcPr>
          <w:p w:rsidR="000B39FA" w:rsidRPr="000B39FA" w:rsidRDefault="000B39FA" w:rsidP="00744F18">
            <w:pPr>
              <w:jc w:val="center"/>
              <w:rPr>
                <w:rFonts w:ascii="Calibri" w:hAnsi="Calibri"/>
                <w:b/>
              </w:rPr>
            </w:pPr>
          </w:p>
          <w:p w:rsidR="00C97D2F" w:rsidRPr="000B39FA" w:rsidRDefault="00C97D2F" w:rsidP="00744F18">
            <w:pPr>
              <w:jc w:val="center"/>
              <w:rPr>
                <w:rFonts w:ascii="Calibri" w:hAnsi="Calibri"/>
                <w:b/>
              </w:rPr>
            </w:pPr>
            <w:r w:rsidRPr="000B39FA">
              <w:rPr>
                <w:rFonts w:ascii="Calibri" w:hAnsi="Calibri"/>
                <w:b/>
              </w:rPr>
              <w:t>Respond</w:t>
            </w:r>
          </w:p>
        </w:tc>
      </w:tr>
      <w:tr w:rsidR="00C97D2F" w:rsidRPr="000B39FA" w:rsidTr="000B39FA">
        <w:trPr>
          <w:trHeight w:val="4310"/>
        </w:trPr>
        <w:tc>
          <w:tcPr>
            <w:tcW w:w="2037" w:type="dxa"/>
          </w:tcPr>
          <w:p w:rsidR="00D22263" w:rsidRPr="000B39FA" w:rsidRDefault="00D22263" w:rsidP="00D22263">
            <w:pPr>
              <w:autoSpaceDE w:val="0"/>
              <w:autoSpaceDN w:val="0"/>
              <w:adjustRightInd w:val="0"/>
              <w:spacing w:line="221" w:lineRule="atLeast"/>
              <w:rPr>
                <w:rFonts w:ascii="Calibri" w:hAnsi="Calibri" w:cs="Myriad Pro"/>
                <w:b/>
                <w:color w:val="000000"/>
                <w:sz w:val="22"/>
                <w:szCs w:val="22"/>
                <w:lang w:val="en-US"/>
              </w:rPr>
            </w:pPr>
            <w:r w:rsidRPr="000B39FA">
              <w:rPr>
                <w:rFonts w:ascii="Calibri" w:hAnsi="Calibri" w:cs="Myriad Pro"/>
                <w:b/>
                <w:color w:val="000000"/>
                <w:sz w:val="22"/>
                <w:szCs w:val="22"/>
                <w:lang w:val="en-US"/>
              </w:rPr>
              <w:t xml:space="preserve">Create </w:t>
            </w:r>
            <w:r w:rsidRPr="000B39FA">
              <w:rPr>
                <w:rFonts w:ascii="Calibri" w:hAnsi="Calibri" w:cs="Myriad Pro"/>
                <w:b/>
                <w:bCs/>
                <w:color w:val="000000"/>
                <w:sz w:val="22"/>
                <w:szCs w:val="22"/>
                <w:lang w:val="en-US"/>
              </w:rPr>
              <w:t xml:space="preserve">descriptive </w:t>
            </w:r>
            <w:r w:rsidRPr="000B39FA">
              <w:rPr>
                <w:rFonts w:ascii="Calibri" w:hAnsi="Calibri" w:cs="Myriad Pro"/>
                <w:b/>
                <w:color w:val="000000"/>
                <w:sz w:val="22"/>
                <w:szCs w:val="22"/>
                <w:lang w:val="en-US"/>
              </w:rPr>
              <w:t>texts (e.g., profile of a character, describe a scene) as follows:</w:t>
            </w:r>
          </w:p>
          <w:p w:rsidR="000B39FA" w:rsidRPr="000B39FA" w:rsidRDefault="00D22263"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 xml:space="preserve">present a clear and colourful picture </w:t>
            </w:r>
          </w:p>
          <w:p w:rsidR="007A3E9E" w:rsidRPr="000B39FA" w:rsidRDefault="00D22263"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 xml:space="preserve">include </w:t>
            </w:r>
            <w:r w:rsidRPr="000B39FA">
              <w:rPr>
                <w:rFonts w:ascii="Calibri" w:hAnsi="Calibri" w:cs="Myriad Pro"/>
                <w:color w:val="000000"/>
                <w:sz w:val="20"/>
                <w:szCs w:val="20"/>
                <w:lang w:val="en-US"/>
              </w:rPr>
              <w:t>sensory details and vivid words</w:t>
            </w:r>
            <w:r w:rsidR="007A3E9E" w:rsidRPr="000B39FA">
              <w:rPr>
                <w:rFonts w:ascii="Calibri" w:hAnsi="Calibri" w:cs="Myriad Pro"/>
                <w:color w:val="000000"/>
                <w:sz w:val="20"/>
                <w:szCs w:val="20"/>
                <w:lang w:val="en-US"/>
              </w:rPr>
              <w:t xml:space="preserve"> </w:t>
            </w:r>
          </w:p>
          <w:p w:rsidR="007A3E9E" w:rsidRPr="000B39FA" w:rsidRDefault="00D22263"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use dialogue when appropriate</w:t>
            </w:r>
          </w:p>
          <w:p w:rsidR="007A3E9E" w:rsidRPr="000B39FA" w:rsidRDefault="00D22263" w:rsidP="00D22263">
            <w:pPr>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develop a logical order (e.g., background, physical description)</w:t>
            </w:r>
          </w:p>
          <w:p w:rsidR="00D22263" w:rsidRPr="000B39FA" w:rsidRDefault="00D22263" w:rsidP="007A3E9E">
            <w:pPr>
              <w:rPr>
                <w:rFonts w:ascii="Calibri" w:hAnsi="Calibri"/>
                <w:sz w:val="22"/>
                <w:szCs w:val="22"/>
              </w:rPr>
            </w:pPr>
          </w:p>
          <w:p w:rsidR="00C97D2F" w:rsidRPr="000B39FA" w:rsidRDefault="00C97D2F" w:rsidP="004F565A">
            <w:pPr>
              <w:rPr>
                <w:rFonts w:ascii="Calibri" w:hAnsi="Calibri"/>
                <w:b/>
                <w:sz w:val="22"/>
                <w:szCs w:val="22"/>
              </w:rPr>
            </w:pPr>
          </w:p>
        </w:tc>
        <w:tc>
          <w:tcPr>
            <w:tcW w:w="2038" w:type="dxa"/>
          </w:tcPr>
          <w:p w:rsidR="006B16B1" w:rsidRPr="000B39FA" w:rsidRDefault="006B16B1" w:rsidP="006B16B1">
            <w:pPr>
              <w:autoSpaceDE w:val="0"/>
              <w:autoSpaceDN w:val="0"/>
              <w:adjustRightInd w:val="0"/>
              <w:spacing w:line="221" w:lineRule="atLeast"/>
              <w:rPr>
                <w:rFonts w:ascii="Calibri" w:hAnsi="Calibri" w:cs="Myriad Pro"/>
                <w:b/>
                <w:color w:val="000000"/>
                <w:sz w:val="22"/>
                <w:szCs w:val="22"/>
                <w:lang w:val="en-US"/>
              </w:rPr>
            </w:pPr>
            <w:r w:rsidRPr="000B39FA">
              <w:rPr>
                <w:rFonts w:ascii="Calibri" w:hAnsi="Calibri" w:cs="Myriad Pro"/>
                <w:b/>
                <w:color w:val="000000"/>
                <w:sz w:val="22"/>
                <w:szCs w:val="22"/>
                <w:lang w:val="en-US"/>
              </w:rPr>
              <w:t xml:space="preserve">Create </w:t>
            </w:r>
            <w:r w:rsidRPr="000B39FA">
              <w:rPr>
                <w:rFonts w:ascii="Calibri" w:hAnsi="Calibri" w:cs="Myriad Pro"/>
                <w:b/>
                <w:bCs/>
                <w:color w:val="000000"/>
                <w:sz w:val="22"/>
                <w:szCs w:val="22"/>
                <w:lang w:val="en-US"/>
              </w:rPr>
              <w:t xml:space="preserve">narrative </w:t>
            </w:r>
            <w:r w:rsidRPr="000B39FA">
              <w:rPr>
                <w:rFonts w:ascii="Calibri" w:hAnsi="Calibri" w:cs="Myriad Pro"/>
                <w:b/>
                <w:color w:val="000000"/>
                <w:sz w:val="22"/>
                <w:szCs w:val="22"/>
                <w:lang w:val="en-US"/>
              </w:rPr>
              <w:t>texts (e.g., narrative essay, personal essay, short story) as follows:</w:t>
            </w:r>
          </w:p>
          <w:p w:rsidR="00D22263"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sz w:val="20"/>
                <w:szCs w:val="20"/>
              </w:rPr>
              <w:t xml:space="preserve">- </w:t>
            </w:r>
            <w:r w:rsidR="007A3E9E" w:rsidRPr="000B39FA">
              <w:rPr>
                <w:rFonts w:ascii="Calibri" w:hAnsi="Calibri" w:cs="Myriad Pro"/>
                <w:color w:val="000000"/>
                <w:sz w:val="20"/>
                <w:szCs w:val="20"/>
                <w:lang w:val="en-US"/>
              </w:rPr>
              <w:t xml:space="preserve">describe with concrete sensory details </w:t>
            </w:r>
            <w:r w:rsidR="00D22263" w:rsidRPr="000B39FA">
              <w:rPr>
                <w:rFonts w:ascii="Calibri" w:hAnsi="Calibri" w:cs="Myriad Pro"/>
                <w:color w:val="000000"/>
                <w:sz w:val="20"/>
                <w:szCs w:val="20"/>
                <w:lang w:val="en-US"/>
              </w:rPr>
              <w:t>(</w:t>
            </w:r>
            <w:r w:rsidR="007A3E9E" w:rsidRPr="000B39FA">
              <w:rPr>
                <w:rFonts w:ascii="Calibri" w:hAnsi="Calibri" w:cs="Myriad Pro"/>
                <w:color w:val="000000"/>
                <w:sz w:val="20"/>
                <w:szCs w:val="20"/>
                <w:lang w:val="en-US"/>
              </w:rPr>
              <w:t xml:space="preserve">sights, </w:t>
            </w:r>
            <w:r w:rsidR="00D22263" w:rsidRPr="000B39FA">
              <w:rPr>
                <w:rFonts w:ascii="Calibri" w:hAnsi="Calibri" w:cs="Myriad Pro"/>
                <w:color w:val="000000"/>
                <w:sz w:val="20"/>
                <w:szCs w:val="20"/>
                <w:lang w:val="en-US"/>
              </w:rPr>
              <w:t>s</w:t>
            </w:r>
            <w:r w:rsidR="007A3E9E" w:rsidRPr="000B39FA">
              <w:rPr>
                <w:rFonts w:ascii="Calibri" w:hAnsi="Calibri" w:cs="Myriad Pro"/>
                <w:color w:val="000000"/>
                <w:sz w:val="20"/>
                <w:szCs w:val="20"/>
                <w:lang w:val="en-US"/>
              </w:rPr>
              <w:t>ounds, and smells of the scene</w:t>
            </w:r>
            <w:r w:rsidR="00D22263" w:rsidRPr="000B39FA">
              <w:rPr>
                <w:rFonts w:ascii="Calibri" w:hAnsi="Calibri" w:cs="Myriad Pro"/>
                <w:color w:val="000000"/>
                <w:sz w:val="20"/>
                <w:szCs w:val="20"/>
                <w:lang w:val="en-US"/>
              </w:rPr>
              <w:t>)</w:t>
            </w:r>
          </w:p>
          <w:p w:rsidR="007A3E9E" w:rsidRPr="000B39FA" w:rsidRDefault="006B16B1" w:rsidP="00D22263">
            <w:pPr>
              <w:autoSpaceDE w:val="0"/>
              <w:autoSpaceDN w:val="0"/>
              <w:adjustRightInd w:val="0"/>
              <w:spacing w:line="221" w:lineRule="atLeast"/>
              <w:rPr>
                <w:rFonts w:ascii="Calibri" w:hAnsi="Calibri" w:cs="Myriad Pro"/>
                <w:color w:val="000000"/>
                <w:sz w:val="18"/>
                <w:szCs w:val="18"/>
                <w:lang w:val="en-US"/>
              </w:rPr>
            </w:pPr>
            <w:r w:rsidRPr="000B39FA">
              <w:rPr>
                <w:rFonts w:ascii="Calibri" w:hAnsi="Calibri" w:cs="Myriad Pro"/>
                <w:color w:val="000000"/>
                <w:sz w:val="20"/>
                <w:szCs w:val="20"/>
                <w:lang w:val="en-US"/>
              </w:rPr>
              <w:t xml:space="preserve">- </w:t>
            </w:r>
            <w:r w:rsidR="00D22263" w:rsidRPr="000B39FA">
              <w:rPr>
                <w:rFonts w:ascii="Calibri" w:hAnsi="Calibri" w:cs="Myriad Pro"/>
                <w:color w:val="000000"/>
                <w:sz w:val="20"/>
                <w:szCs w:val="20"/>
                <w:lang w:val="en-US"/>
              </w:rPr>
              <w:t xml:space="preserve">describe </w:t>
            </w:r>
            <w:r w:rsidR="007A3E9E" w:rsidRPr="000B39FA">
              <w:rPr>
                <w:rFonts w:ascii="Calibri" w:hAnsi="Calibri" w:cs="Myriad Pro"/>
                <w:color w:val="000000"/>
                <w:sz w:val="20"/>
                <w:szCs w:val="20"/>
                <w:lang w:val="en-US"/>
              </w:rPr>
              <w:t xml:space="preserve">specific actions, movements, and feelings of the characters </w:t>
            </w:r>
            <w:r w:rsidR="007A3E9E" w:rsidRPr="000B39FA">
              <w:rPr>
                <w:rFonts w:ascii="Calibri" w:hAnsi="Calibri" w:cs="Myriad Pro"/>
                <w:color w:val="000000"/>
                <w:sz w:val="18"/>
                <w:szCs w:val="18"/>
                <w:lang w:val="en-US"/>
              </w:rPr>
              <w:t>(use interior monologue to depict characters’ feelings)</w:t>
            </w:r>
          </w:p>
          <w:p w:rsidR="007A3E9E" w:rsidRPr="000B39FA" w:rsidRDefault="006B16B1" w:rsidP="00D22263">
            <w:pPr>
              <w:autoSpaceDE w:val="0"/>
              <w:autoSpaceDN w:val="0"/>
              <w:adjustRightInd w:val="0"/>
              <w:spacing w:line="221" w:lineRule="atLeast"/>
              <w:rPr>
                <w:rFonts w:ascii="Calibri" w:hAnsi="Calibri" w:cs="Myriad Pro"/>
                <w:color w:val="000000"/>
                <w:sz w:val="18"/>
                <w:szCs w:val="18"/>
                <w:lang w:val="en-US"/>
              </w:rPr>
            </w:pPr>
            <w:r w:rsidRPr="000B39FA">
              <w:rPr>
                <w:rFonts w:ascii="Calibri" w:hAnsi="Calibri" w:cs="Myriad Pro"/>
                <w:color w:val="000000"/>
                <w:sz w:val="20"/>
                <w:szCs w:val="20"/>
                <w:lang w:val="en-US"/>
              </w:rPr>
              <w:t xml:space="preserve">- </w:t>
            </w:r>
            <w:r w:rsidR="000B39FA">
              <w:rPr>
                <w:rFonts w:ascii="Calibri" w:hAnsi="Calibri" w:cs="Myriad Pro"/>
                <w:color w:val="000000"/>
                <w:sz w:val="20"/>
                <w:szCs w:val="20"/>
                <w:lang w:val="en-US"/>
              </w:rPr>
              <w:t>use</w:t>
            </w:r>
            <w:r w:rsidR="007A3E9E" w:rsidRPr="000B39FA">
              <w:rPr>
                <w:rFonts w:ascii="Calibri" w:hAnsi="Calibri" w:cs="Myriad Pro"/>
                <w:color w:val="000000"/>
                <w:sz w:val="20"/>
                <w:szCs w:val="20"/>
                <w:lang w:val="en-US"/>
              </w:rPr>
              <w:t xml:space="preserve"> narrative and descriptive devices </w:t>
            </w:r>
            <w:r w:rsidR="007A3E9E" w:rsidRPr="000B39FA">
              <w:rPr>
                <w:rFonts w:ascii="Calibri" w:hAnsi="Calibri" w:cs="Myriad Pro"/>
                <w:color w:val="000000"/>
                <w:sz w:val="18"/>
                <w:szCs w:val="18"/>
                <w:lang w:val="en-US"/>
              </w:rPr>
              <w:t>(e.g., relevant dialogue, specific action, physical description, comparison or contrast)</w:t>
            </w:r>
          </w:p>
          <w:p w:rsidR="007A3E9E"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develop narrative system</w:t>
            </w:r>
            <w:r w:rsidR="00D22263" w:rsidRPr="000B39FA">
              <w:rPr>
                <w:rFonts w:ascii="Calibri" w:hAnsi="Calibri" w:cs="Myriad Pro"/>
                <w:color w:val="000000"/>
                <w:sz w:val="20"/>
                <w:szCs w:val="20"/>
                <w:lang w:val="en-US"/>
              </w:rPr>
              <w:t>atically leading to a climax or</w:t>
            </w:r>
            <w:r w:rsidR="007A3E9E" w:rsidRPr="000B39FA">
              <w:rPr>
                <w:rFonts w:ascii="Calibri" w:hAnsi="Calibri" w:cs="Myriad Pro"/>
                <w:color w:val="000000"/>
                <w:sz w:val="20"/>
                <w:szCs w:val="20"/>
                <w:lang w:val="en-US"/>
              </w:rPr>
              <w:t xml:space="preserve"> conclusion</w:t>
            </w:r>
          </w:p>
          <w:p w:rsidR="00C97D2F" w:rsidRPr="000B39FA" w:rsidRDefault="006B16B1" w:rsidP="00D22263">
            <w:pPr>
              <w:rPr>
                <w:rFonts w:ascii="Calibri" w:hAnsi="Calibri"/>
                <w:sz w:val="20"/>
                <w:szCs w:val="20"/>
              </w:rPr>
            </w:pPr>
            <w:r w:rsidRPr="000B39FA">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reveal the significance of a</w:t>
            </w:r>
            <w:r w:rsidRPr="000B39FA">
              <w:rPr>
                <w:rFonts w:ascii="Calibri" w:hAnsi="Calibri" w:cs="Myriad Pro"/>
                <w:color w:val="000000"/>
                <w:sz w:val="20"/>
                <w:szCs w:val="20"/>
                <w:lang w:val="en-US"/>
              </w:rPr>
              <w:t xml:space="preserve">nd the subject’s attitude about </w:t>
            </w:r>
            <w:r w:rsidR="007A3E9E" w:rsidRPr="000B39FA">
              <w:rPr>
                <w:rFonts w:ascii="Calibri" w:hAnsi="Calibri" w:cs="Myriad Pro"/>
                <w:color w:val="000000"/>
                <w:sz w:val="20"/>
                <w:szCs w:val="20"/>
                <w:lang w:val="en-US"/>
              </w:rPr>
              <w:t>the incident, event, or situation</w:t>
            </w:r>
            <w:r w:rsidR="00C97D2F" w:rsidRPr="000B39FA">
              <w:rPr>
                <w:rFonts w:ascii="Calibri" w:hAnsi="Calibri"/>
                <w:sz w:val="20"/>
                <w:szCs w:val="20"/>
              </w:rPr>
              <w:t xml:space="preserve"> </w:t>
            </w:r>
          </w:p>
          <w:p w:rsidR="00C97D2F" w:rsidRPr="000B39FA" w:rsidRDefault="00C97D2F" w:rsidP="004F565A">
            <w:pPr>
              <w:rPr>
                <w:rFonts w:ascii="Calibri" w:hAnsi="Calibri"/>
                <w:b/>
                <w:sz w:val="20"/>
                <w:szCs w:val="20"/>
              </w:rPr>
            </w:pPr>
          </w:p>
        </w:tc>
        <w:tc>
          <w:tcPr>
            <w:tcW w:w="2037" w:type="dxa"/>
            <w:shd w:val="clear" w:color="auto" w:fill="auto"/>
          </w:tcPr>
          <w:p w:rsidR="00D22263" w:rsidRPr="000B39FA" w:rsidRDefault="00D22263" w:rsidP="00D22263">
            <w:pPr>
              <w:ind w:left="65"/>
              <w:rPr>
                <w:rFonts w:ascii="Calibri" w:hAnsi="Calibri" w:cs="Myriad Pro"/>
                <w:b/>
                <w:color w:val="000000"/>
                <w:sz w:val="22"/>
                <w:szCs w:val="22"/>
                <w:lang w:val="en-US"/>
              </w:rPr>
            </w:pPr>
            <w:r w:rsidRPr="000B39FA">
              <w:rPr>
                <w:rFonts w:ascii="Calibri" w:hAnsi="Calibri" w:cs="Myriad Pro"/>
                <w:b/>
                <w:color w:val="000000"/>
                <w:sz w:val="22"/>
                <w:szCs w:val="22"/>
                <w:lang w:val="en-US"/>
              </w:rPr>
              <w:t>Create e</w:t>
            </w:r>
            <w:r w:rsidRPr="000B39FA">
              <w:rPr>
                <w:rFonts w:ascii="Calibri" w:hAnsi="Calibri" w:cs="Myriad Pro"/>
                <w:b/>
                <w:bCs/>
                <w:color w:val="000000"/>
                <w:sz w:val="22"/>
                <w:szCs w:val="22"/>
                <w:lang w:val="en-US"/>
              </w:rPr>
              <w:t xml:space="preserve">xpository, informational, and procedural </w:t>
            </w:r>
            <w:r w:rsidRPr="000B39FA">
              <w:rPr>
                <w:rFonts w:ascii="Calibri" w:hAnsi="Calibri" w:cs="Myriad Pro"/>
                <w:b/>
                <w:color w:val="000000"/>
                <w:sz w:val="22"/>
                <w:szCs w:val="22"/>
                <w:lang w:val="en-US"/>
              </w:rPr>
              <w:t xml:space="preserve">texts </w:t>
            </w:r>
          </w:p>
          <w:p w:rsidR="007A3E9E" w:rsidRPr="000B39FA" w:rsidRDefault="00D22263" w:rsidP="00D22263">
            <w:pPr>
              <w:pStyle w:val="Pa45"/>
              <w:rPr>
                <w:rFonts w:ascii="Calibri" w:hAnsi="Calibri" w:cs="Myriad Pro"/>
                <w:color w:val="000000"/>
                <w:sz w:val="22"/>
                <w:szCs w:val="22"/>
              </w:rPr>
            </w:pPr>
            <w:r w:rsidRPr="000B39FA">
              <w:rPr>
                <w:rFonts w:ascii="Calibri" w:hAnsi="Calibri" w:cs="Myriad Pro"/>
                <w:b/>
                <w:color w:val="000000"/>
                <w:sz w:val="22"/>
                <w:szCs w:val="22"/>
              </w:rPr>
              <w:t xml:space="preserve">(e.g. </w:t>
            </w:r>
            <w:r w:rsidR="007A3E9E" w:rsidRPr="000B39FA">
              <w:rPr>
                <w:rFonts w:ascii="Calibri" w:hAnsi="Calibri" w:cs="Myriad Pro"/>
                <w:b/>
                <w:color w:val="000000"/>
                <w:sz w:val="22"/>
                <w:szCs w:val="22"/>
              </w:rPr>
              <w:t>a research report, a consumer letter) as follows:</w:t>
            </w:r>
          </w:p>
          <w:p w:rsidR="007A3E9E" w:rsidRPr="000B39FA" w:rsidRDefault="000B39FA" w:rsidP="00D22263">
            <w:pPr>
              <w:autoSpaceDE w:val="0"/>
              <w:autoSpaceDN w:val="0"/>
              <w:adjustRightInd w:val="0"/>
              <w:spacing w:line="221" w:lineRule="atLeast"/>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pose relevant questions to limit scope of presentation</w:t>
            </w:r>
          </w:p>
          <w:p w:rsidR="007A3E9E" w:rsidRPr="000B39FA" w:rsidRDefault="000B39FA" w:rsidP="00D22263">
            <w:pPr>
              <w:autoSpaceDE w:val="0"/>
              <w:autoSpaceDN w:val="0"/>
              <w:adjustRightInd w:val="0"/>
              <w:spacing w:line="221" w:lineRule="atLeast"/>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 xml:space="preserve">introduce the purpose and define a thesis </w:t>
            </w:r>
          </w:p>
          <w:p w:rsidR="007A3E9E" w:rsidRPr="000B39FA" w:rsidRDefault="000B39FA" w:rsidP="00D22263">
            <w:pPr>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develop topic with important facts, details, examples, and explanations from multiple authoritative sources</w:t>
            </w:r>
          </w:p>
          <w:p w:rsidR="007A3E9E" w:rsidRPr="000B39FA" w:rsidRDefault="000B39FA" w:rsidP="00D22263">
            <w:pPr>
              <w:autoSpaceDE w:val="0"/>
              <w:autoSpaceDN w:val="0"/>
              <w:adjustRightInd w:val="0"/>
              <w:spacing w:line="221" w:lineRule="atLeast"/>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include several paragraphs or sections organized in logical sequences</w:t>
            </w:r>
          </w:p>
          <w:p w:rsidR="007A3E9E" w:rsidRPr="000B39FA" w:rsidRDefault="000B39FA" w:rsidP="006B16B1">
            <w:pPr>
              <w:autoSpaceDE w:val="0"/>
              <w:autoSpaceDN w:val="0"/>
              <w:adjustRightInd w:val="0"/>
              <w:spacing w:line="221" w:lineRule="atLeast"/>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use transitions</w:t>
            </w:r>
          </w:p>
          <w:p w:rsidR="007A3E9E" w:rsidRPr="000B39FA" w:rsidRDefault="007A3E9E" w:rsidP="006B16B1">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organize and display information on charts, maps, and graphs</w:t>
            </w:r>
          </w:p>
          <w:p w:rsidR="007A3E9E" w:rsidRPr="000B39FA" w:rsidRDefault="007A3E9E" w:rsidP="006B16B1">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offer conclusion(s)</w:t>
            </w:r>
          </w:p>
          <w:p w:rsidR="007A3E9E" w:rsidRPr="000B39FA" w:rsidRDefault="000B39FA" w:rsidP="006B16B1">
            <w:pPr>
              <w:rPr>
                <w:rFonts w:ascii="Calibri" w:hAnsi="Calibri"/>
                <w:sz w:val="20"/>
                <w:szCs w:val="20"/>
              </w:rPr>
            </w:pPr>
            <w:r>
              <w:rPr>
                <w:rFonts w:ascii="Calibri" w:hAnsi="Calibri" w:cs="Myriad Pro"/>
                <w:color w:val="000000"/>
                <w:sz w:val="20"/>
                <w:szCs w:val="20"/>
                <w:lang w:val="en-US"/>
              </w:rPr>
              <w:t xml:space="preserve">- </w:t>
            </w:r>
            <w:r w:rsidR="007A3E9E" w:rsidRPr="000B39FA">
              <w:rPr>
                <w:rFonts w:ascii="Calibri" w:hAnsi="Calibri" w:cs="Myriad Pro"/>
                <w:color w:val="000000"/>
                <w:sz w:val="20"/>
                <w:szCs w:val="20"/>
                <w:lang w:val="en-US"/>
              </w:rPr>
              <w:t>anticipate and address viewer’s, listener’s and reader’s potential misunderstandings, biases, and expectations</w:t>
            </w:r>
          </w:p>
          <w:p w:rsidR="00C97D2F" w:rsidRPr="000B39FA" w:rsidRDefault="00C97D2F" w:rsidP="00C97D2F">
            <w:pPr>
              <w:rPr>
                <w:rFonts w:ascii="Calibri" w:hAnsi="Calibri"/>
                <w:b/>
                <w:sz w:val="20"/>
                <w:szCs w:val="20"/>
              </w:rPr>
            </w:pPr>
          </w:p>
        </w:tc>
        <w:tc>
          <w:tcPr>
            <w:tcW w:w="2038" w:type="dxa"/>
            <w:shd w:val="clear" w:color="auto" w:fill="auto"/>
          </w:tcPr>
          <w:p w:rsidR="006B16B1" w:rsidRPr="000B39FA" w:rsidRDefault="006B16B1" w:rsidP="006B16B1">
            <w:pPr>
              <w:autoSpaceDE w:val="0"/>
              <w:autoSpaceDN w:val="0"/>
              <w:adjustRightInd w:val="0"/>
              <w:spacing w:line="221" w:lineRule="atLeast"/>
              <w:rPr>
                <w:rFonts w:ascii="Calibri" w:hAnsi="Calibri" w:cs="Myriad Pro"/>
                <w:b/>
                <w:color w:val="000000"/>
                <w:sz w:val="22"/>
                <w:szCs w:val="22"/>
                <w:lang w:val="en-US"/>
              </w:rPr>
            </w:pPr>
            <w:r w:rsidRPr="000B39FA">
              <w:rPr>
                <w:rFonts w:ascii="Calibri" w:hAnsi="Calibri" w:cs="Myriad Pro"/>
                <w:b/>
                <w:color w:val="000000"/>
                <w:sz w:val="22"/>
                <w:szCs w:val="22"/>
                <w:lang w:val="en-US"/>
              </w:rPr>
              <w:t xml:space="preserve">Create </w:t>
            </w:r>
            <w:r w:rsidRPr="000B39FA">
              <w:rPr>
                <w:rFonts w:ascii="Calibri" w:hAnsi="Calibri" w:cs="Myriad Pro"/>
                <w:b/>
                <w:bCs/>
                <w:color w:val="000000"/>
                <w:sz w:val="22"/>
                <w:szCs w:val="22"/>
                <w:lang w:val="en-US"/>
              </w:rPr>
              <w:t xml:space="preserve">persuasive </w:t>
            </w:r>
            <w:r w:rsidRPr="000B39FA">
              <w:rPr>
                <w:rFonts w:ascii="Calibri" w:hAnsi="Calibri" w:cs="Myriad Pro"/>
                <w:b/>
                <w:color w:val="000000"/>
                <w:sz w:val="22"/>
                <w:szCs w:val="22"/>
                <w:lang w:val="en-US"/>
              </w:rPr>
              <w:t>texts (e.g., letter to the editor, review) as follows:</w:t>
            </w:r>
          </w:p>
          <w:p w:rsidR="00C97D2F" w:rsidRPr="000B39FA" w:rsidRDefault="006B16B1" w:rsidP="00D22263">
            <w:pPr>
              <w:rPr>
                <w:rFonts w:ascii="Calibri" w:hAnsi="Calibri"/>
                <w:sz w:val="20"/>
                <w:szCs w:val="20"/>
              </w:rPr>
            </w:pPr>
            <w:r w:rsidRPr="000B39FA">
              <w:rPr>
                <w:rFonts w:ascii="Calibri" w:hAnsi="Calibri"/>
                <w:sz w:val="20"/>
                <w:szCs w:val="20"/>
              </w:rPr>
              <w:t>- u</w:t>
            </w:r>
            <w:r w:rsidR="00D22263" w:rsidRPr="000B39FA">
              <w:rPr>
                <w:rFonts w:ascii="Calibri" w:hAnsi="Calibri"/>
                <w:sz w:val="20"/>
                <w:szCs w:val="20"/>
              </w:rPr>
              <w:t xml:space="preserve">se </w:t>
            </w:r>
            <w:r w:rsidR="00C97D2F" w:rsidRPr="000B39FA">
              <w:rPr>
                <w:rFonts w:ascii="Calibri" w:hAnsi="Calibri"/>
                <w:sz w:val="20"/>
                <w:szCs w:val="20"/>
              </w:rPr>
              <w:t>persuasive language</w:t>
            </w:r>
          </w:p>
          <w:p w:rsidR="00602105" w:rsidRPr="000B39FA" w:rsidRDefault="00911D91" w:rsidP="00D22263">
            <w:pPr>
              <w:autoSpaceDE w:val="0"/>
              <w:autoSpaceDN w:val="0"/>
              <w:adjustRightInd w:val="0"/>
              <w:spacing w:line="221" w:lineRule="atLeast"/>
              <w:rPr>
                <w:rFonts w:ascii="Calibri" w:hAnsi="Calibri" w:cs="Myriad Pro"/>
                <w:color w:val="000000"/>
                <w:sz w:val="20"/>
                <w:szCs w:val="20"/>
                <w:lang w:val="en-US"/>
              </w:rPr>
            </w:pPr>
            <w:r>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 xml:space="preserve">include a well-defined thesis (i.e., </w:t>
            </w:r>
            <w:r>
              <w:rPr>
                <w:rFonts w:ascii="Calibri" w:hAnsi="Calibri" w:cs="Myriad Pro"/>
                <w:color w:val="000000"/>
                <w:sz w:val="20"/>
                <w:szCs w:val="20"/>
                <w:lang w:val="en-US"/>
              </w:rPr>
              <w:t xml:space="preserve"> make</w:t>
            </w:r>
            <w:r w:rsidR="00602105" w:rsidRPr="000B39FA">
              <w:rPr>
                <w:rFonts w:ascii="Calibri" w:hAnsi="Calibri" w:cs="Myriad Pro"/>
                <w:color w:val="000000"/>
                <w:sz w:val="20"/>
                <w:szCs w:val="20"/>
                <w:lang w:val="en-US"/>
              </w:rPr>
              <w:t xml:space="preserve"> a clear and knowledgeable judgement)</w:t>
            </w:r>
          </w:p>
          <w:p w:rsidR="00602105"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state a position clearly and convincingly</w:t>
            </w:r>
          </w:p>
          <w:p w:rsidR="00602105"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provide support by fact, reasons, examples, explanations, and evidence to support position</w:t>
            </w:r>
          </w:p>
          <w:p w:rsidR="006B16B1"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 xml:space="preserve">differentiate fact from opinion </w:t>
            </w:r>
          </w:p>
          <w:p w:rsidR="00602105"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w:t>
            </w:r>
            <w:r w:rsidR="00602105" w:rsidRPr="000B39FA">
              <w:rPr>
                <w:rFonts w:ascii="Calibri" w:hAnsi="Calibri" w:cs="Myriad Pro"/>
                <w:color w:val="000000"/>
                <w:sz w:val="20"/>
                <w:szCs w:val="20"/>
                <w:lang w:val="en-US"/>
              </w:rPr>
              <w:t xml:space="preserve"> support argument with detailed reasoning and examples</w:t>
            </w:r>
          </w:p>
          <w:p w:rsidR="00602105" w:rsidRPr="000B39FA" w:rsidRDefault="006B16B1" w:rsidP="00D22263">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structure ideas and arguments in a sus</w:t>
            </w:r>
            <w:r w:rsidRPr="000B39FA">
              <w:rPr>
                <w:rFonts w:ascii="Calibri" w:hAnsi="Calibri" w:cs="Myriad Pro"/>
                <w:color w:val="000000"/>
                <w:sz w:val="20"/>
                <w:szCs w:val="20"/>
                <w:lang w:val="en-US"/>
              </w:rPr>
              <w:t>tained and logical</w:t>
            </w:r>
            <w:r w:rsidR="00602105" w:rsidRPr="000B39FA">
              <w:rPr>
                <w:rFonts w:ascii="Calibri" w:hAnsi="Calibri" w:cs="Myriad Pro"/>
                <w:color w:val="000000"/>
                <w:sz w:val="20"/>
                <w:szCs w:val="20"/>
                <w:lang w:val="en-US"/>
              </w:rPr>
              <w:t xml:space="preserve"> fashion</w:t>
            </w:r>
          </w:p>
          <w:p w:rsidR="00602105" w:rsidRPr="000B39FA" w:rsidRDefault="006B16B1" w:rsidP="006B16B1">
            <w:pPr>
              <w:autoSpaceDE w:val="0"/>
              <w:autoSpaceDN w:val="0"/>
              <w:adjustRightInd w:val="0"/>
              <w:spacing w:line="221" w:lineRule="atLeast"/>
              <w:rPr>
                <w:rFonts w:ascii="Calibri" w:hAnsi="Calibri" w:cs="Myriad Pro"/>
                <w:color w:val="000000"/>
                <w:sz w:val="20"/>
                <w:szCs w:val="20"/>
                <w:lang w:val="en-US"/>
              </w:rPr>
            </w:pPr>
            <w:r w:rsidRPr="000B39FA">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maintain a reasonable tone</w:t>
            </w:r>
          </w:p>
          <w:p w:rsidR="00602105" w:rsidRPr="000B39FA" w:rsidRDefault="00911D91" w:rsidP="006B16B1">
            <w:pPr>
              <w:rPr>
                <w:rFonts w:ascii="Calibri" w:hAnsi="Calibri"/>
                <w:b/>
                <w:sz w:val="20"/>
                <w:szCs w:val="20"/>
              </w:rPr>
            </w:pPr>
            <w:r>
              <w:rPr>
                <w:rFonts w:ascii="Calibri" w:hAnsi="Calibri" w:cs="Myriad Pro"/>
                <w:color w:val="000000"/>
                <w:sz w:val="20"/>
                <w:szCs w:val="20"/>
                <w:lang w:val="en-US"/>
              </w:rPr>
              <w:t xml:space="preserve">- </w:t>
            </w:r>
            <w:r w:rsidR="00602105" w:rsidRPr="000B39FA">
              <w:rPr>
                <w:rFonts w:ascii="Calibri" w:hAnsi="Calibri" w:cs="Myriad Pro"/>
                <w:color w:val="000000"/>
                <w:sz w:val="20"/>
                <w:szCs w:val="20"/>
                <w:lang w:val="en-US"/>
              </w:rPr>
              <w:t>address viewer’s, listener’s</w:t>
            </w:r>
            <w:r w:rsidR="006B16B1" w:rsidRPr="000B39FA">
              <w:rPr>
                <w:rFonts w:ascii="Calibri" w:hAnsi="Calibri" w:cs="Myriad Pro"/>
                <w:color w:val="000000"/>
                <w:sz w:val="20"/>
                <w:szCs w:val="20"/>
                <w:lang w:val="en-US"/>
              </w:rPr>
              <w:t>, or reader’s concerns, biases,</w:t>
            </w:r>
            <w:r w:rsidR="00602105" w:rsidRPr="000B39FA">
              <w:rPr>
                <w:rFonts w:ascii="Calibri" w:hAnsi="Calibri" w:cs="Myriad Pro"/>
                <w:color w:val="000000"/>
                <w:sz w:val="20"/>
                <w:szCs w:val="20"/>
                <w:lang w:val="en-US"/>
              </w:rPr>
              <w:t xml:space="preserve"> expectations</w:t>
            </w:r>
          </w:p>
          <w:p w:rsidR="00C97D2F" w:rsidRPr="000B39FA" w:rsidRDefault="00C97D2F" w:rsidP="004F565A">
            <w:pPr>
              <w:rPr>
                <w:rFonts w:ascii="Calibri" w:hAnsi="Calibri"/>
                <w:b/>
                <w:sz w:val="20"/>
                <w:szCs w:val="20"/>
              </w:rPr>
            </w:pPr>
          </w:p>
        </w:tc>
        <w:tc>
          <w:tcPr>
            <w:tcW w:w="2038" w:type="dxa"/>
            <w:shd w:val="clear" w:color="auto" w:fill="auto"/>
          </w:tcPr>
          <w:p w:rsidR="00C97D2F" w:rsidRPr="000B39FA" w:rsidRDefault="007A3E9E" w:rsidP="00D22263">
            <w:pPr>
              <w:rPr>
                <w:rFonts w:ascii="Calibri" w:hAnsi="Calibri"/>
                <w:b/>
                <w:sz w:val="20"/>
                <w:szCs w:val="20"/>
              </w:rPr>
            </w:pPr>
            <w:r w:rsidRPr="000B39FA">
              <w:rPr>
                <w:rFonts w:ascii="Calibri" w:hAnsi="Calibri" w:cs="Myriad Pro"/>
                <w:color w:val="000000"/>
                <w:sz w:val="20"/>
                <w:szCs w:val="20"/>
              </w:rPr>
              <w:t>Write response to texts to demonstrate a comprehensive grasp of the significant ideas of literary texts and support important ideas and viewpoints through accurate and detailed references to the text, and demonstrate awareness of the author’s use of language.</w:t>
            </w:r>
          </w:p>
        </w:tc>
      </w:tr>
      <w:tr w:rsidR="004F565A" w:rsidRPr="000B39FA" w:rsidTr="004F565A">
        <w:tc>
          <w:tcPr>
            <w:tcW w:w="10188" w:type="dxa"/>
            <w:gridSpan w:val="5"/>
          </w:tcPr>
          <w:p w:rsidR="004F565A" w:rsidRPr="00911D91" w:rsidRDefault="00F13094" w:rsidP="004F565A">
            <w:pPr>
              <w:jc w:val="center"/>
              <w:rPr>
                <w:rFonts w:ascii="Calibri" w:hAnsi="Calibri" w:cs="Arial"/>
                <w:b/>
              </w:rPr>
            </w:pPr>
            <w:r w:rsidRPr="00911D91">
              <w:rPr>
                <w:rFonts w:ascii="Calibri" w:hAnsi="Calibri" w:cs="Arial"/>
                <w:b/>
                <w:color w:val="000000"/>
                <w:sz w:val="22"/>
                <w:szCs w:val="22"/>
              </w:rPr>
              <w:t>Create original texts to communicate and demonstrate understanding of forms and techniques.</w:t>
            </w:r>
          </w:p>
        </w:tc>
      </w:tr>
      <w:tr w:rsidR="004F565A" w:rsidRPr="000B39FA" w:rsidTr="00911D91">
        <w:trPr>
          <w:trHeight w:val="368"/>
        </w:trPr>
        <w:tc>
          <w:tcPr>
            <w:tcW w:w="10188" w:type="dxa"/>
            <w:gridSpan w:val="5"/>
          </w:tcPr>
          <w:p w:rsidR="00911D91" w:rsidRDefault="00911D91" w:rsidP="006B20EB">
            <w:pPr>
              <w:tabs>
                <w:tab w:val="left" w:pos="1545"/>
              </w:tabs>
              <w:jc w:val="center"/>
              <w:rPr>
                <w:rFonts w:ascii="Calibri" w:hAnsi="Calibri" w:cs="Arial"/>
                <w:sz w:val="20"/>
                <w:szCs w:val="20"/>
              </w:rPr>
            </w:pPr>
            <w:r w:rsidRPr="00911D91">
              <w:rPr>
                <w:rFonts w:ascii="Calibri" w:hAnsi="Calibri" w:cs="Arial"/>
                <w:sz w:val="20"/>
                <w:szCs w:val="20"/>
              </w:rPr>
              <w:t>e.g. different expectations for f</w:t>
            </w:r>
            <w:r w:rsidR="00843F37" w:rsidRPr="00911D91">
              <w:rPr>
                <w:rFonts w:ascii="Calibri" w:hAnsi="Calibri" w:cs="Arial"/>
                <w:sz w:val="20"/>
                <w:szCs w:val="20"/>
              </w:rPr>
              <w:t xml:space="preserve">ormal </w:t>
            </w:r>
            <w:r w:rsidRPr="00911D91">
              <w:rPr>
                <w:rFonts w:ascii="Calibri" w:hAnsi="Calibri" w:cs="Arial"/>
                <w:sz w:val="20"/>
                <w:szCs w:val="20"/>
              </w:rPr>
              <w:t xml:space="preserve">or </w:t>
            </w:r>
            <w:r w:rsidR="00843F37" w:rsidRPr="00911D91">
              <w:rPr>
                <w:rFonts w:ascii="Calibri" w:hAnsi="Calibri" w:cs="Arial"/>
                <w:sz w:val="20"/>
                <w:szCs w:val="20"/>
              </w:rPr>
              <w:t>informal contexts</w:t>
            </w:r>
          </w:p>
          <w:p w:rsidR="00911D91" w:rsidRPr="00911D91" w:rsidRDefault="00911D91" w:rsidP="003B6261">
            <w:pPr>
              <w:tabs>
                <w:tab w:val="left" w:pos="1545"/>
              </w:tabs>
              <w:jc w:val="center"/>
              <w:rPr>
                <w:rFonts w:ascii="Calibri" w:hAnsi="Calibri" w:cs="Arial"/>
                <w:sz w:val="20"/>
                <w:szCs w:val="20"/>
              </w:rPr>
            </w:pPr>
            <w:r>
              <w:rPr>
                <w:rFonts w:ascii="Calibri" w:hAnsi="Calibri"/>
                <w:sz w:val="20"/>
                <w:szCs w:val="20"/>
              </w:rPr>
              <w:t xml:space="preserve">- experiment with </w:t>
            </w:r>
            <w:r w:rsidRPr="00911D91">
              <w:rPr>
                <w:rFonts w:ascii="Calibri" w:hAnsi="Calibri"/>
                <w:sz w:val="20"/>
                <w:szCs w:val="20"/>
              </w:rPr>
              <w:t>tone, persona, point of view, imagery, dialogue, fi</w:t>
            </w:r>
            <w:r>
              <w:rPr>
                <w:rFonts w:ascii="Calibri" w:hAnsi="Calibri"/>
                <w:sz w:val="20"/>
                <w:szCs w:val="20"/>
              </w:rPr>
              <w:t>gurative language</w:t>
            </w:r>
          </w:p>
        </w:tc>
      </w:tr>
    </w:tbl>
    <w:p w:rsidR="00744F18" w:rsidRPr="000B39FA" w:rsidRDefault="00744F18" w:rsidP="008B34F4">
      <w:pPr>
        <w:rPr>
          <w:rFonts w:ascii="Calibri" w:hAnsi="Calibri"/>
          <w:b/>
          <w:sz w:val="28"/>
          <w:szCs w:val="28"/>
        </w:rPr>
      </w:pPr>
    </w:p>
    <w:p w:rsidR="00AE5726" w:rsidRPr="000B39FA" w:rsidRDefault="001E48C4" w:rsidP="008B34F4">
      <w:pPr>
        <w:rPr>
          <w:rFonts w:ascii="Calibri" w:hAnsi="Calibri"/>
          <w:b/>
          <w:sz w:val="28"/>
          <w:szCs w:val="28"/>
        </w:rPr>
      </w:pPr>
      <w:r w:rsidRPr="000B39FA">
        <w:rPr>
          <w:rFonts w:ascii="Calibri" w:hAnsi="Calibri"/>
          <w:b/>
          <w:sz w:val="28"/>
          <w:szCs w:val="28"/>
        </w:rPr>
        <w:t xml:space="preserve">C. </w:t>
      </w:r>
      <w:r w:rsidR="00AE5726" w:rsidRPr="000B39FA">
        <w:rPr>
          <w:rFonts w:ascii="Calibri" w:hAnsi="Calibri"/>
          <w:b/>
          <w:sz w:val="28"/>
          <w:szCs w:val="28"/>
        </w:rPr>
        <w:t>Format for Writing</w:t>
      </w:r>
      <w:r w:rsidRPr="000B39FA">
        <w:rPr>
          <w:rFonts w:ascii="Calibri" w:hAnsi="Calibri"/>
          <w:b/>
          <w:sz w:val="28"/>
          <w:szCs w:val="28"/>
        </w:rPr>
        <w:t xml:space="preserve"> </w:t>
      </w:r>
    </w:p>
    <w:tbl>
      <w:tblPr>
        <w:tblStyle w:val="TableGrid"/>
        <w:tblW w:w="0" w:type="auto"/>
        <w:tblLayout w:type="fixed"/>
        <w:tblLook w:val="01E0" w:firstRow="1" w:lastRow="1" w:firstColumn="1" w:lastColumn="1" w:noHBand="0" w:noVBand="0"/>
      </w:tblPr>
      <w:tblGrid>
        <w:gridCol w:w="2547"/>
        <w:gridCol w:w="2547"/>
        <w:gridCol w:w="2547"/>
        <w:gridCol w:w="2547"/>
      </w:tblGrid>
      <w:tr w:rsidR="00744F18" w:rsidRPr="000B39FA" w:rsidTr="00744F18">
        <w:trPr>
          <w:trHeight w:val="350"/>
        </w:trPr>
        <w:tc>
          <w:tcPr>
            <w:tcW w:w="2547" w:type="dxa"/>
          </w:tcPr>
          <w:p w:rsidR="00744F18" w:rsidRPr="000B39FA" w:rsidRDefault="00843F37" w:rsidP="00744F18">
            <w:pPr>
              <w:pStyle w:val="Pa44"/>
              <w:jc w:val="center"/>
              <w:rPr>
                <w:rFonts w:ascii="Calibri" w:hAnsi="Calibri" w:cs="Myriad Pro"/>
                <w:b/>
                <w:color w:val="000000"/>
              </w:rPr>
            </w:pPr>
            <w:r w:rsidRPr="000B39FA">
              <w:rPr>
                <w:rFonts w:ascii="Calibri" w:hAnsi="Calibri" w:cs="Myriad Pro"/>
                <w:b/>
                <w:color w:val="000000"/>
              </w:rPr>
              <w:t>Paragraph</w:t>
            </w:r>
          </w:p>
        </w:tc>
        <w:tc>
          <w:tcPr>
            <w:tcW w:w="2547" w:type="dxa"/>
          </w:tcPr>
          <w:p w:rsidR="00744F18" w:rsidRPr="000B39FA" w:rsidRDefault="00843F37" w:rsidP="00744F18">
            <w:pPr>
              <w:jc w:val="center"/>
              <w:rPr>
                <w:rFonts w:ascii="Calibri" w:hAnsi="Calibri"/>
                <w:b/>
              </w:rPr>
            </w:pPr>
            <w:r w:rsidRPr="000B39FA">
              <w:rPr>
                <w:rFonts w:ascii="Calibri" w:hAnsi="Calibri"/>
                <w:b/>
              </w:rPr>
              <w:t>Multi-paragraph</w:t>
            </w:r>
          </w:p>
        </w:tc>
        <w:tc>
          <w:tcPr>
            <w:tcW w:w="2547" w:type="dxa"/>
            <w:shd w:val="clear" w:color="auto" w:fill="auto"/>
          </w:tcPr>
          <w:p w:rsidR="00744F18" w:rsidRPr="000B39FA" w:rsidRDefault="00964D51" w:rsidP="00744F18">
            <w:pPr>
              <w:pStyle w:val="Pa46"/>
              <w:jc w:val="center"/>
              <w:rPr>
                <w:rFonts w:ascii="Calibri" w:hAnsi="Calibri" w:cs="Myriad Pro"/>
                <w:b/>
                <w:color w:val="000000"/>
                <w:sz w:val="20"/>
                <w:szCs w:val="20"/>
              </w:rPr>
            </w:pPr>
            <w:r w:rsidRPr="000B39FA">
              <w:rPr>
                <w:rFonts w:ascii="Calibri" w:hAnsi="Calibri"/>
                <w:b/>
                <w:sz w:val="22"/>
                <w:szCs w:val="22"/>
              </w:rPr>
              <w:t>essays</w:t>
            </w:r>
          </w:p>
        </w:tc>
        <w:tc>
          <w:tcPr>
            <w:tcW w:w="2547" w:type="dxa"/>
            <w:shd w:val="clear" w:color="auto" w:fill="auto"/>
          </w:tcPr>
          <w:p w:rsidR="00744F18" w:rsidRPr="000B39FA" w:rsidRDefault="00744F18" w:rsidP="00744F18">
            <w:pPr>
              <w:jc w:val="center"/>
              <w:rPr>
                <w:rFonts w:ascii="Calibri" w:hAnsi="Calibri"/>
                <w:b/>
              </w:rPr>
            </w:pPr>
          </w:p>
        </w:tc>
      </w:tr>
      <w:tr w:rsidR="00744F18" w:rsidRPr="000B39FA" w:rsidTr="00744F18">
        <w:trPr>
          <w:trHeight w:val="1673"/>
        </w:trPr>
        <w:tc>
          <w:tcPr>
            <w:tcW w:w="2547" w:type="dxa"/>
          </w:tcPr>
          <w:p w:rsidR="00744F18" w:rsidRPr="000B39FA" w:rsidRDefault="00744F18" w:rsidP="00744F18">
            <w:pPr>
              <w:rPr>
                <w:rFonts w:ascii="Calibri" w:hAnsi="Calibri"/>
                <w:b/>
                <w:sz w:val="22"/>
                <w:szCs w:val="22"/>
              </w:rPr>
            </w:pPr>
          </w:p>
        </w:tc>
        <w:tc>
          <w:tcPr>
            <w:tcW w:w="2547" w:type="dxa"/>
          </w:tcPr>
          <w:p w:rsidR="00744F18" w:rsidRPr="000B39FA" w:rsidRDefault="00D817C1" w:rsidP="00744F18">
            <w:pPr>
              <w:rPr>
                <w:rFonts w:ascii="Calibri" w:hAnsi="Calibri"/>
                <w:b/>
                <w:sz w:val="22"/>
                <w:szCs w:val="22"/>
              </w:rPr>
            </w:pPr>
            <w:r w:rsidRPr="000B39FA">
              <w:rPr>
                <w:rFonts w:ascii="Calibri" w:hAnsi="Calibri"/>
                <w:b/>
                <w:sz w:val="22"/>
                <w:szCs w:val="22"/>
              </w:rPr>
              <w:t>- letter (letter to the editor)</w:t>
            </w:r>
          </w:p>
        </w:tc>
        <w:tc>
          <w:tcPr>
            <w:tcW w:w="2547" w:type="dxa"/>
            <w:shd w:val="clear" w:color="auto" w:fill="auto"/>
          </w:tcPr>
          <w:p w:rsidR="00744F18" w:rsidRPr="000B39FA" w:rsidRDefault="00964D51" w:rsidP="00744F18">
            <w:pPr>
              <w:rPr>
                <w:rFonts w:ascii="Calibri" w:hAnsi="Calibri"/>
                <w:b/>
                <w:sz w:val="22"/>
                <w:szCs w:val="22"/>
              </w:rPr>
            </w:pPr>
            <w:r w:rsidRPr="000B39FA">
              <w:rPr>
                <w:rFonts w:ascii="Calibri" w:hAnsi="Calibri"/>
                <w:sz w:val="22"/>
                <w:szCs w:val="22"/>
              </w:rPr>
              <w:t>at least 1,500 words</w:t>
            </w:r>
          </w:p>
        </w:tc>
        <w:tc>
          <w:tcPr>
            <w:tcW w:w="2547" w:type="dxa"/>
            <w:shd w:val="clear" w:color="auto" w:fill="auto"/>
          </w:tcPr>
          <w:p w:rsidR="00744F18" w:rsidRPr="000B39FA" w:rsidRDefault="00744F18" w:rsidP="00744F18">
            <w:pPr>
              <w:rPr>
                <w:rFonts w:ascii="Calibri" w:hAnsi="Calibri"/>
                <w:b/>
                <w:sz w:val="22"/>
                <w:szCs w:val="22"/>
              </w:rPr>
            </w:pPr>
          </w:p>
        </w:tc>
      </w:tr>
    </w:tbl>
    <w:p w:rsidR="00744F18" w:rsidRPr="000B39FA" w:rsidRDefault="00744F18" w:rsidP="008B34F4">
      <w:pPr>
        <w:rPr>
          <w:rFonts w:ascii="Calibri" w:hAnsi="Calibri"/>
        </w:rPr>
      </w:pPr>
    </w:p>
    <w:p w:rsidR="0046784C" w:rsidRPr="000B39FA" w:rsidRDefault="00314CEA" w:rsidP="008B34F4">
      <w:pPr>
        <w:rPr>
          <w:rFonts w:ascii="Calibri" w:hAnsi="Calibri"/>
          <w:b/>
          <w:sz w:val="28"/>
          <w:szCs w:val="28"/>
        </w:rPr>
      </w:pPr>
      <w:r w:rsidRPr="000B39FA">
        <w:rPr>
          <w:rFonts w:ascii="Calibri" w:hAnsi="Calibri"/>
          <w:b/>
          <w:sz w:val="28"/>
          <w:szCs w:val="28"/>
        </w:rPr>
        <w:t xml:space="preserve">Other </w:t>
      </w:r>
      <w:r w:rsidR="0046784C" w:rsidRPr="000B39FA">
        <w:rPr>
          <w:rFonts w:ascii="Calibri" w:hAnsi="Calibri"/>
          <w:b/>
          <w:sz w:val="28"/>
          <w:szCs w:val="28"/>
        </w:rPr>
        <w:t>Writing Formats</w:t>
      </w:r>
      <w:r w:rsidRPr="000B39FA">
        <w:rPr>
          <w:rFonts w:ascii="Calibri" w:hAnsi="Calibri"/>
          <w:b/>
          <w:sz w:val="28"/>
          <w:szCs w:val="28"/>
        </w:rPr>
        <w:t xml:space="preserve"> to include</w:t>
      </w:r>
    </w:p>
    <w:p w:rsidR="00314CEA" w:rsidRPr="000B39FA" w:rsidRDefault="00314CEA" w:rsidP="008B34F4">
      <w:pPr>
        <w:rPr>
          <w:rFonts w:ascii="Calibri" w:hAnsi="Calibri" w:cs="Myriad Pro"/>
          <w:color w:val="000000"/>
          <w:sz w:val="22"/>
          <w:szCs w:val="22"/>
        </w:rPr>
      </w:pPr>
    </w:p>
    <w:tbl>
      <w:tblPr>
        <w:tblStyle w:val="TableGrid"/>
        <w:tblW w:w="0" w:type="auto"/>
        <w:jc w:val="center"/>
        <w:tblLook w:val="01E0" w:firstRow="1" w:lastRow="1" w:firstColumn="1" w:lastColumn="1" w:noHBand="0" w:noVBand="0"/>
      </w:tblPr>
      <w:tblGrid>
        <w:gridCol w:w="2508"/>
        <w:gridCol w:w="2644"/>
        <w:gridCol w:w="2662"/>
        <w:gridCol w:w="2400"/>
      </w:tblGrid>
      <w:tr w:rsidR="0046784C" w:rsidRPr="000B39FA" w:rsidTr="006B20EB">
        <w:trPr>
          <w:jc w:val="center"/>
        </w:trPr>
        <w:tc>
          <w:tcPr>
            <w:tcW w:w="2570" w:type="dxa"/>
          </w:tcPr>
          <w:p w:rsidR="00744F18" w:rsidRPr="000B39FA" w:rsidRDefault="00911D91" w:rsidP="006B20EB">
            <w:pPr>
              <w:jc w:val="center"/>
              <w:rPr>
                <w:rFonts w:ascii="Calibri" w:hAnsi="Calibri"/>
              </w:rPr>
            </w:pPr>
            <w:r>
              <w:rPr>
                <w:rFonts w:ascii="Calibri" w:hAnsi="Calibri"/>
              </w:rPr>
              <w:t>Poem</w:t>
            </w:r>
          </w:p>
        </w:tc>
        <w:tc>
          <w:tcPr>
            <w:tcW w:w="2710" w:type="dxa"/>
          </w:tcPr>
          <w:p w:rsidR="007251CB" w:rsidRPr="000B39FA" w:rsidRDefault="00911D91" w:rsidP="006B20EB">
            <w:pPr>
              <w:jc w:val="center"/>
              <w:rPr>
                <w:rFonts w:ascii="Calibri" w:hAnsi="Calibri"/>
                <w:sz w:val="18"/>
                <w:szCs w:val="18"/>
              </w:rPr>
            </w:pPr>
            <w:r>
              <w:rPr>
                <w:rFonts w:ascii="Calibri" w:hAnsi="Calibri"/>
                <w:sz w:val="18"/>
                <w:szCs w:val="18"/>
              </w:rPr>
              <w:t>Story</w:t>
            </w:r>
          </w:p>
        </w:tc>
        <w:tc>
          <w:tcPr>
            <w:tcW w:w="2713" w:type="dxa"/>
          </w:tcPr>
          <w:p w:rsidR="007251CB" w:rsidRPr="000B39FA" w:rsidRDefault="00911D91" w:rsidP="006B20EB">
            <w:pPr>
              <w:jc w:val="center"/>
              <w:rPr>
                <w:rFonts w:ascii="Calibri" w:hAnsi="Calibri"/>
              </w:rPr>
            </w:pPr>
            <w:r>
              <w:rPr>
                <w:rFonts w:ascii="Calibri" w:hAnsi="Calibri"/>
              </w:rPr>
              <w:t>Personal Essay</w:t>
            </w:r>
          </w:p>
        </w:tc>
        <w:tc>
          <w:tcPr>
            <w:tcW w:w="2447" w:type="dxa"/>
          </w:tcPr>
          <w:p w:rsidR="0046784C" w:rsidRPr="000B39FA" w:rsidRDefault="00911D91" w:rsidP="006B20EB">
            <w:pPr>
              <w:jc w:val="center"/>
              <w:rPr>
                <w:rFonts w:ascii="Calibri" w:hAnsi="Calibri"/>
              </w:rPr>
            </w:pPr>
            <w:r>
              <w:rPr>
                <w:rFonts w:ascii="Calibri" w:hAnsi="Calibri"/>
              </w:rPr>
              <w:t>Explanation</w:t>
            </w:r>
          </w:p>
        </w:tc>
      </w:tr>
      <w:tr w:rsidR="0046784C" w:rsidRPr="000B39FA" w:rsidTr="006B20EB">
        <w:trPr>
          <w:jc w:val="center"/>
        </w:trPr>
        <w:tc>
          <w:tcPr>
            <w:tcW w:w="2570" w:type="dxa"/>
          </w:tcPr>
          <w:p w:rsidR="00744F18" w:rsidRPr="000B39FA" w:rsidRDefault="00911D91" w:rsidP="006B20EB">
            <w:pPr>
              <w:jc w:val="center"/>
              <w:rPr>
                <w:rFonts w:ascii="Calibri" w:hAnsi="Calibri"/>
              </w:rPr>
            </w:pPr>
            <w:r>
              <w:rPr>
                <w:rFonts w:ascii="Calibri" w:hAnsi="Calibri"/>
              </w:rPr>
              <w:t>Summary</w:t>
            </w:r>
          </w:p>
        </w:tc>
        <w:tc>
          <w:tcPr>
            <w:tcW w:w="2710" w:type="dxa"/>
          </w:tcPr>
          <w:p w:rsidR="0046784C" w:rsidRPr="000B39FA" w:rsidRDefault="00911D91" w:rsidP="006B20EB">
            <w:pPr>
              <w:jc w:val="center"/>
              <w:rPr>
                <w:rFonts w:ascii="Calibri" w:hAnsi="Calibri"/>
              </w:rPr>
            </w:pPr>
            <w:r>
              <w:rPr>
                <w:rFonts w:ascii="Calibri" w:hAnsi="Calibri"/>
              </w:rPr>
              <w:t>Argument</w:t>
            </w:r>
          </w:p>
        </w:tc>
        <w:tc>
          <w:tcPr>
            <w:tcW w:w="2713" w:type="dxa"/>
          </w:tcPr>
          <w:p w:rsidR="0046784C" w:rsidRPr="000B39FA" w:rsidRDefault="00911D91" w:rsidP="006B20EB">
            <w:pPr>
              <w:jc w:val="center"/>
              <w:rPr>
                <w:rFonts w:ascii="Calibri" w:hAnsi="Calibri"/>
              </w:rPr>
            </w:pPr>
            <w:r>
              <w:rPr>
                <w:rFonts w:ascii="Calibri" w:hAnsi="Calibri"/>
              </w:rPr>
              <w:t>Letter</w:t>
            </w:r>
          </w:p>
        </w:tc>
        <w:tc>
          <w:tcPr>
            <w:tcW w:w="2447" w:type="dxa"/>
          </w:tcPr>
          <w:p w:rsidR="0046784C" w:rsidRPr="000B39FA" w:rsidRDefault="00911D91" w:rsidP="006B20EB">
            <w:pPr>
              <w:jc w:val="center"/>
              <w:rPr>
                <w:rFonts w:ascii="Calibri" w:hAnsi="Calibri"/>
              </w:rPr>
            </w:pPr>
            <w:r>
              <w:rPr>
                <w:rFonts w:ascii="Calibri" w:hAnsi="Calibri"/>
              </w:rPr>
              <w:t>Biography</w:t>
            </w:r>
          </w:p>
        </w:tc>
      </w:tr>
      <w:tr w:rsidR="0046784C" w:rsidRPr="000B39FA" w:rsidTr="006B20EB">
        <w:trPr>
          <w:jc w:val="center"/>
        </w:trPr>
        <w:tc>
          <w:tcPr>
            <w:tcW w:w="2570" w:type="dxa"/>
          </w:tcPr>
          <w:p w:rsidR="00744F18" w:rsidRPr="000B39FA" w:rsidRDefault="00911D91" w:rsidP="006B20EB">
            <w:pPr>
              <w:jc w:val="center"/>
              <w:rPr>
                <w:rFonts w:ascii="Calibri" w:hAnsi="Calibri"/>
              </w:rPr>
            </w:pPr>
            <w:r>
              <w:rPr>
                <w:rFonts w:ascii="Calibri" w:hAnsi="Calibri"/>
              </w:rPr>
              <w:t>Speech</w:t>
            </w:r>
          </w:p>
        </w:tc>
        <w:tc>
          <w:tcPr>
            <w:tcW w:w="2710" w:type="dxa"/>
          </w:tcPr>
          <w:p w:rsidR="0046784C" w:rsidRPr="000B39FA" w:rsidRDefault="00911D91" w:rsidP="006B20EB">
            <w:pPr>
              <w:jc w:val="center"/>
              <w:rPr>
                <w:rFonts w:ascii="Calibri" w:hAnsi="Calibri"/>
              </w:rPr>
            </w:pPr>
            <w:r>
              <w:rPr>
                <w:rFonts w:ascii="Calibri" w:hAnsi="Calibri"/>
              </w:rPr>
              <w:t>Debate</w:t>
            </w:r>
          </w:p>
        </w:tc>
        <w:tc>
          <w:tcPr>
            <w:tcW w:w="2713" w:type="dxa"/>
          </w:tcPr>
          <w:p w:rsidR="0046784C" w:rsidRPr="000B39FA" w:rsidRDefault="00911D91" w:rsidP="006B20EB">
            <w:pPr>
              <w:jc w:val="center"/>
              <w:rPr>
                <w:rFonts w:ascii="Calibri" w:hAnsi="Calibri"/>
              </w:rPr>
            </w:pPr>
            <w:r>
              <w:rPr>
                <w:rFonts w:ascii="Calibri" w:hAnsi="Calibri"/>
              </w:rPr>
              <w:t>Meeting</w:t>
            </w:r>
          </w:p>
        </w:tc>
        <w:tc>
          <w:tcPr>
            <w:tcW w:w="2447" w:type="dxa"/>
          </w:tcPr>
          <w:p w:rsidR="0046784C" w:rsidRPr="00911D91" w:rsidRDefault="00911D91" w:rsidP="006B20EB">
            <w:pPr>
              <w:jc w:val="center"/>
              <w:rPr>
                <w:rFonts w:ascii="Calibri" w:hAnsi="Calibri"/>
              </w:rPr>
            </w:pPr>
            <w:r>
              <w:rPr>
                <w:rFonts w:ascii="Calibri" w:hAnsi="Calibri"/>
                <w:b/>
                <w:bCs/>
                <w:iCs/>
                <w:sz w:val="22"/>
                <w:szCs w:val="22"/>
              </w:rPr>
              <w:t>P</w:t>
            </w:r>
            <w:r w:rsidRPr="00911D91">
              <w:rPr>
                <w:rFonts w:ascii="Calibri" w:hAnsi="Calibri"/>
                <w:b/>
                <w:bCs/>
                <w:iCs/>
                <w:sz w:val="22"/>
                <w:szCs w:val="22"/>
              </w:rPr>
              <w:t>récis</w:t>
            </w:r>
          </w:p>
        </w:tc>
      </w:tr>
      <w:tr w:rsidR="0046784C" w:rsidRPr="000B39FA" w:rsidTr="006B20EB">
        <w:trPr>
          <w:jc w:val="center"/>
        </w:trPr>
        <w:tc>
          <w:tcPr>
            <w:tcW w:w="2570" w:type="dxa"/>
          </w:tcPr>
          <w:p w:rsidR="00744F18" w:rsidRPr="000B39FA" w:rsidRDefault="00911D91" w:rsidP="006B20EB">
            <w:pPr>
              <w:jc w:val="center"/>
              <w:rPr>
                <w:rFonts w:ascii="Calibri" w:hAnsi="Calibri"/>
              </w:rPr>
            </w:pPr>
            <w:r>
              <w:rPr>
                <w:rFonts w:ascii="Calibri" w:hAnsi="Calibri"/>
              </w:rPr>
              <w:t>Script</w:t>
            </w:r>
          </w:p>
        </w:tc>
        <w:tc>
          <w:tcPr>
            <w:tcW w:w="2710" w:type="dxa"/>
          </w:tcPr>
          <w:p w:rsidR="0046784C" w:rsidRPr="000B39FA" w:rsidRDefault="00911D91" w:rsidP="006B20EB">
            <w:pPr>
              <w:jc w:val="center"/>
              <w:rPr>
                <w:rFonts w:ascii="Calibri" w:hAnsi="Calibri"/>
              </w:rPr>
            </w:pPr>
            <w:r>
              <w:rPr>
                <w:rFonts w:ascii="Calibri" w:hAnsi="Calibri"/>
              </w:rPr>
              <w:t>Advice Column</w:t>
            </w:r>
          </w:p>
        </w:tc>
        <w:tc>
          <w:tcPr>
            <w:tcW w:w="2713" w:type="dxa"/>
          </w:tcPr>
          <w:p w:rsidR="0046784C" w:rsidRPr="000B39FA" w:rsidRDefault="00911D91" w:rsidP="006B20EB">
            <w:pPr>
              <w:jc w:val="center"/>
              <w:rPr>
                <w:rFonts w:ascii="Calibri" w:hAnsi="Calibri"/>
              </w:rPr>
            </w:pPr>
            <w:r>
              <w:rPr>
                <w:rFonts w:ascii="Calibri" w:hAnsi="Calibri"/>
              </w:rPr>
              <w:t>Video Documentary</w:t>
            </w:r>
          </w:p>
        </w:tc>
        <w:tc>
          <w:tcPr>
            <w:tcW w:w="2447" w:type="dxa"/>
          </w:tcPr>
          <w:p w:rsidR="0046784C" w:rsidRPr="000B39FA" w:rsidRDefault="00911D91" w:rsidP="006B20EB">
            <w:pPr>
              <w:jc w:val="center"/>
              <w:rPr>
                <w:rFonts w:ascii="Calibri" w:hAnsi="Calibri"/>
              </w:rPr>
            </w:pPr>
            <w:r>
              <w:rPr>
                <w:rFonts w:ascii="Calibri" w:hAnsi="Calibri"/>
              </w:rPr>
              <w:t>Comic Strip</w:t>
            </w:r>
          </w:p>
        </w:tc>
      </w:tr>
    </w:tbl>
    <w:p w:rsidR="00C36055" w:rsidRPr="000B39FA" w:rsidRDefault="00C36055" w:rsidP="008B34F4">
      <w:pPr>
        <w:rPr>
          <w:rFonts w:ascii="Calibri" w:hAnsi="Calibri"/>
        </w:rPr>
      </w:pPr>
    </w:p>
    <w:p w:rsidR="00782E60" w:rsidRPr="000B39FA" w:rsidRDefault="00314CEA" w:rsidP="008B34F4">
      <w:pPr>
        <w:rPr>
          <w:rFonts w:ascii="Calibri" w:hAnsi="Calibri"/>
          <w:sz w:val="28"/>
          <w:szCs w:val="28"/>
        </w:rPr>
      </w:pPr>
      <w:r w:rsidRPr="000B39FA">
        <w:rPr>
          <w:rFonts w:ascii="Calibri" w:hAnsi="Calibri"/>
          <w:b/>
          <w:sz w:val="28"/>
          <w:szCs w:val="28"/>
        </w:rPr>
        <w:t xml:space="preserve">D.  </w:t>
      </w:r>
      <w:r w:rsidR="00782E60" w:rsidRPr="000B39FA">
        <w:rPr>
          <w:rFonts w:ascii="Calibri" w:hAnsi="Calibri"/>
          <w:b/>
          <w:sz w:val="28"/>
          <w:szCs w:val="28"/>
        </w:rPr>
        <w:t>Writing Process</w:t>
      </w:r>
    </w:p>
    <w:p w:rsidR="00801E8A" w:rsidRPr="000B39FA" w:rsidRDefault="00801E8A" w:rsidP="008B34F4">
      <w:pPr>
        <w:rPr>
          <w:rFonts w:ascii="Calibri" w:hAnsi="Calibri"/>
        </w:rPr>
      </w:pPr>
    </w:p>
    <w:p w:rsidR="007251CB" w:rsidRPr="000B39FA" w:rsidRDefault="007251CB" w:rsidP="007251CB">
      <w:pPr>
        <w:pStyle w:val="Pa40"/>
        <w:rPr>
          <w:rFonts w:ascii="Calibri" w:hAnsi="Calibri" w:cs="Myriad Pro"/>
          <w:color w:val="000000"/>
          <w:sz w:val="22"/>
          <w:szCs w:val="22"/>
        </w:rPr>
      </w:pPr>
      <w:r w:rsidRPr="000B39FA">
        <w:rPr>
          <w:rFonts w:ascii="Calibri" w:hAnsi="Calibri" w:cs="Myriad Pro"/>
          <w:color w:val="000000"/>
          <w:sz w:val="22"/>
          <w:szCs w:val="22"/>
        </w:rPr>
        <w:t xml:space="preserve">1. preparing  (pre-writing, refer to </w:t>
      </w:r>
      <w:r w:rsidRPr="00E22F18">
        <w:rPr>
          <w:rFonts w:ascii="Calibri" w:hAnsi="Calibri" w:cs="Myriad Pro"/>
          <w:i/>
          <w:color w:val="000000"/>
          <w:sz w:val="22"/>
          <w:szCs w:val="22"/>
        </w:rPr>
        <w:t>Before Writing</w:t>
      </w:r>
      <w:r w:rsidRPr="000B39FA">
        <w:rPr>
          <w:rFonts w:ascii="Calibri" w:hAnsi="Calibri" w:cs="Myriad Pro"/>
          <w:color w:val="000000"/>
          <w:sz w:val="22"/>
          <w:szCs w:val="22"/>
        </w:rPr>
        <w:t xml:space="preserve"> </w:t>
      </w:r>
      <w:r w:rsidR="00E22F18">
        <w:rPr>
          <w:rFonts w:ascii="Calibri" w:hAnsi="Calibri" w:cs="Myriad Pro"/>
          <w:color w:val="000000"/>
          <w:sz w:val="22"/>
          <w:szCs w:val="22"/>
        </w:rPr>
        <w:t>strategies</w:t>
      </w:r>
      <w:r w:rsidRPr="000B39FA">
        <w:rPr>
          <w:rFonts w:ascii="Calibri" w:hAnsi="Calibri" w:cs="Myriad Pro"/>
          <w:color w:val="000000"/>
          <w:sz w:val="22"/>
          <w:szCs w:val="22"/>
        </w:rPr>
        <w:t>)</w:t>
      </w:r>
    </w:p>
    <w:p w:rsidR="007251CB" w:rsidRPr="000B39FA" w:rsidRDefault="007251CB" w:rsidP="007251CB">
      <w:pPr>
        <w:pStyle w:val="Pa40"/>
        <w:rPr>
          <w:rFonts w:ascii="Calibri" w:hAnsi="Calibri" w:cs="Myriad Pro"/>
          <w:color w:val="000000"/>
          <w:sz w:val="22"/>
          <w:szCs w:val="22"/>
        </w:rPr>
      </w:pPr>
      <w:r w:rsidRPr="000B39FA">
        <w:rPr>
          <w:rFonts w:ascii="Calibri" w:hAnsi="Calibri" w:cs="Myriad Pro"/>
          <w:color w:val="000000"/>
          <w:sz w:val="22"/>
          <w:szCs w:val="22"/>
        </w:rPr>
        <w:t>2. creating drafts (</w:t>
      </w:r>
      <w:r w:rsidR="00E22F18">
        <w:rPr>
          <w:rFonts w:ascii="Calibri" w:hAnsi="Calibri" w:cs="Myriad Pro"/>
          <w:color w:val="000000"/>
          <w:sz w:val="22"/>
          <w:szCs w:val="22"/>
        </w:rPr>
        <w:t xml:space="preserve">refer to </w:t>
      </w:r>
      <w:r w:rsidRPr="00E22F18">
        <w:rPr>
          <w:rFonts w:ascii="Calibri" w:hAnsi="Calibri" w:cs="Myriad Pro"/>
          <w:i/>
          <w:color w:val="000000"/>
          <w:sz w:val="22"/>
          <w:szCs w:val="22"/>
        </w:rPr>
        <w:t>During Writing</w:t>
      </w:r>
      <w:r w:rsidR="00E22F18">
        <w:rPr>
          <w:rFonts w:ascii="Calibri" w:hAnsi="Calibri" w:cs="Myriad Pro"/>
          <w:color w:val="000000"/>
          <w:sz w:val="22"/>
          <w:szCs w:val="22"/>
        </w:rPr>
        <w:t xml:space="preserve"> strategies</w:t>
      </w:r>
      <w:r w:rsidRPr="000B39FA">
        <w:rPr>
          <w:rFonts w:ascii="Calibri" w:hAnsi="Calibri" w:cs="Myriad Pro"/>
          <w:color w:val="000000"/>
          <w:sz w:val="22"/>
          <w:szCs w:val="22"/>
        </w:rPr>
        <w:t>)</w:t>
      </w:r>
    </w:p>
    <w:p w:rsidR="007251CB" w:rsidRPr="000B39FA" w:rsidRDefault="007251CB" w:rsidP="007251CB">
      <w:pPr>
        <w:pStyle w:val="Pa40"/>
        <w:rPr>
          <w:rFonts w:ascii="Calibri" w:hAnsi="Calibri" w:cs="Myriad Pro"/>
          <w:color w:val="000000"/>
          <w:sz w:val="22"/>
          <w:szCs w:val="22"/>
        </w:rPr>
      </w:pPr>
      <w:r w:rsidRPr="000B39FA">
        <w:rPr>
          <w:rFonts w:ascii="Calibri" w:hAnsi="Calibri" w:cs="Myriad Pro"/>
          <w:color w:val="000000"/>
          <w:sz w:val="22"/>
          <w:szCs w:val="22"/>
        </w:rPr>
        <w:t xml:space="preserve">3. </w:t>
      </w:r>
      <w:r w:rsidR="00405844">
        <w:rPr>
          <w:rFonts w:ascii="Calibri" w:hAnsi="Calibri" w:cs="Myriad Pro"/>
          <w:color w:val="000000"/>
          <w:sz w:val="22"/>
          <w:szCs w:val="22"/>
        </w:rPr>
        <w:t xml:space="preserve">editing and </w:t>
      </w:r>
      <w:r w:rsidRPr="000B39FA">
        <w:rPr>
          <w:rFonts w:ascii="Calibri" w:hAnsi="Calibri" w:cs="Myriad Pro"/>
          <w:color w:val="000000"/>
          <w:sz w:val="22"/>
          <w:szCs w:val="22"/>
        </w:rPr>
        <w:t>revising (</w:t>
      </w:r>
      <w:r w:rsidR="00E22F18">
        <w:rPr>
          <w:rFonts w:ascii="Calibri" w:hAnsi="Calibri" w:cs="Myriad Pro"/>
          <w:color w:val="000000"/>
          <w:sz w:val="22"/>
          <w:szCs w:val="22"/>
        </w:rPr>
        <w:t xml:space="preserve">refer to </w:t>
      </w:r>
      <w:r w:rsidR="00E22F18" w:rsidRPr="00E22F18">
        <w:rPr>
          <w:rFonts w:ascii="Calibri" w:hAnsi="Calibri" w:cs="Myriad Pro"/>
          <w:i/>
          <w:color w:val="000000"/>
          <w:sz w:val="22"/>
          <w:szCs w:val="22"/>
        </w:rPr>
        <w:t>After Writing</w:t>
      </w:r>
      <w:r w:rsidR="00E22F18">
        <w:rPr>
          <w:rFonts w:ascii="Calibri" w:hAnsi="Calibri" w:cs="Myriad Pro"/>
          <w:color w:val="000000"/>
          <w:sz w:val="22"/>
          <w:szCs w:val="22"/>
        </w:rPr>
        <w:t xml:space="preserve"> s</w:t>
      </w:r>
      <w:r w:rsidRPr="000B39FA">
        <w:rPr>
          <w:rFonts w:ascii="Calibri" w:hAnsi="Calibri" w:cs="Myriad Pro"/>
          <w:color w:val="000000"/>
          <w:sz w:val="22"/>
          <w:szCs w:val="22"/>
        </w:rPr>
        <w:t>trategies)</w:t>
      </w:r>
    </w:p>
    <w:p w:rsidR="00D817C1" w:rsidRPr="000B39FA" w:rsidRDefault="00D817C1" w:rsidP="00D817C1">
      <w:pPr>
        <w:rPr>
          <w:rFonts w:ascii="Calibri" w:hAnsi="Calibri"/>
          <w:lang w:val="en-US"/>
        </w:rPr>
      </w:pPr>
      <w:r w:rsidRPr="000B39FA">
        <w:rPr>
          <w:rFonts w:ascii="Calibri" w:hAnsi="Calibri"/>
          <w:lang w:val="en-US"/>
        </w:rPr>
        <w:tab/>
        <w:t>Peer conferencing</w:t>
      </w:r>
    </w:p>
    <w:p w:rsidR="00D817C1" w:rsidRPr="000B39FA" w:rsidRDefault="00D817C1" w:rsidP="00D817C1">
      <w:pPr>
        <w:rPr>
          <w:rFonts w:ascii="Calibri" w:hAnsi="Calibri"/>
          <w:lang w:val="en-US"/>
        </w:rPr>
      </w:pPr>
      <w:r w:rsidRPr="000B39FA">
        <w:rPr>
          <w:rFonts w:ascii="Calibri" w:hAnsi="Calibri"/>
          <w:lang w:val="en-US"/>
        </w:rPr>
        <w:tab/>
        <w:t>Teacher conferencing</w:t>
      </w:r>
    </w:p>
    <w:p w:rsidR="007251CB" w:rsidRPr="000B39FA" w:rsidRDefault="007251CB" w:rsidP="007251CB">
      <w:pPr>
        <w:pStyle w:val="Pa40"/>
        <w:rPr>
          <w:rFonts w:ascii="Calibri" w:hAnsi="Calibri" w:cs="Myriad Pro"/>
          <w:color w:val="000000"/>
          <w:sz w:val="22"/>
          <w:szCs w:val="22"/>
        </w:rPr>
      </w:pPr>
      <w:r w:rsidRPr="000B39FA">
        <w:rPr>
          <w:rFonts w:ascii="Calibri" w:hAnsi="Calibri" w:cs="Myriad Pro"/>
          <w:color w:val="000000"/>
          <w:sz w:val="22"/>
          <w:szCs w:val="22"/>
        </w:rPr>
        <w:t>4. presen</w:t>
      </w:r>
      <w:r w:rsidR="002B07C9">
        <w:rPr>
          <w:rFonts w:ascii="Calibri" w:hAnsi="Calibri" w:cs="Myriad Pro"/>
          <w:color w:val="000000"/>
          <w:sz w:val="22"/>
          <w:szCs w:val="22"/>
        </w:rPr>
        <w:t>tation or final copy or product</w:t>
      </w:r>
    </w:p>
    <w:p w:rsidR="001425AE" w:rsidRPr="000B39FA" w:rsidRDefault="001425AE" w:rsidP="00405844">
      <w:pPr>
        <w:numPr>
          <w:ilvl w:val="0"/>
          <w:numId w:val="26"/>
        </w:numPr>
        <w:rPr>
          <w:rFonts w:ascii="Calibri" w:hAnsi="Calibri" w:cs="Myriad Pro"/>
          <w:color w:val="000000"/>
          <w:sz w:val="22"/>
          <w:szCs w:val="22"/>
        </w:rPr>
      </w:pPr>
      <w:r w:rsidRPr="000B39FA">
        <w:rPr>
          <w:rFonts w:ascii="Calibri" w:hAnsi="Calibri" w:cs="Myriad Pro"/>
          <w:color w:val="000000"/>
          <w:sz w:val="22"/>
          <w:szCs w:val="22"/>
        </w:rPr>
        <w:t xml:space="preserve">covering page </w:t>
      </w:r>
    </w:p>
    <w:p w:rsidR="001425AE" w:rsidRPr="000B39FA" w:rsidRDefault="001425AE" w:rsidP="00405844">
      <w:pPr>
        <w:numPr>
          <w:ilvl w:val="0"/>
          <w:numId w:val="26"/>
        </w:numPr>
        <w:rPr>
          <w:rFonts w:ascii="Calibri" w:hAnsi="Calibri"/>
        </w:rPr>
      </w:pPr>
      <w:r w:rsidRPr="000B39FA">
        <w:rPr>
          <w:rFonts w:ascii="Calibri" w:hAnsi="Calibri" w:cs="Myriad Pro"/>
          <w:color w:val="000000"/>
          <w:sz w:val="22"/>
          <w:szCs w:val="22"/>
        </w:rPr>
        <w:t>list of references</w:t>
      </w:r>
    </w:p>
    <w:p w:rsidR="00744F18" w:rsidRPr="000B39FA" w:rsidRDefault="006A78A8" w:rsidP="00405844">
      <w:pPr>
        <w:numPr>
          <w:ilvl w:val="0"/>
          <w:numId w:val="26"/>
        </w:numPr>
        <w:rPr>
          <w:rFonts w:ascii="Calibri" w:hAnsi="Calibri" w:cs="Myriad Pro"/>
          <w:color w:val="000000"/>
          <w:sz w:val="22"/>
          <w:szCs w:val="22"/>
        </w:rPr>
      </w:pPr>
      <w:r w:rsidRPr="000B39FA">
        <w:rPr>
          <w:rFonts w:ascii="Calibri" w:hAnsi="Calibri" w:cs="Myriad Pro"/>
          <w:color w:val="000000"/>
          <w:sz w:val="22"/>
          <w:szCs w:val="22"/>
        </w:rPr>
        <w:t xml:space="preserve">uses legible cursive handwriting </w:t>
      </w:r>
      <w:r w:rsidR="001425AE" w:rsidRPr="000B39FA">
        <w:rPr>
          <w:rFonts w:ascii="Calibri" w:hAnsi="Calibri" w:cs="Myriad Pro"/>
          <w:color w:val="000000"/>
          <w:sz w:val="22"/>
          <w:szCs w:val="22"/>
        </w:rPr>
        <w:t>(legible and neat)</w:t>
      </w:r>
      <w:r w:rsidR="00C97D2F" w:rsidRPr="000B39FA">
        <w:rPr>
          <w:rFonts w:ascii="Calibri" w:hAnsi="Calibri" w:cs="Myriad Pro"/>
          <w:color w:val="000000"/>
          <w:sz w:val="22"/>
          <w:szCs w:val="22"/>
        </w:rPr>
        <w:t xml:space="preserve"> when appropriate and printing when appropriate (labelling a map, etc.)</w:t>
      </w:r>
    </w:p>
    <w:p w:rsidR="00D20AAA" w:rsidRPr="000B39FA" w:rsidRDefault="00405844" w:rsidP="00405844">
      <w:pPr>
        <w:numPr>
          <w:ilvl w:val="0"/>
          <w:numId w:val="26"/>
        </w:numPr>
        <w:rPr>
          <w:rFonts w:ascii="Calibri" w:hAnsi="Calibri" w:cs="Myriad Pro"/>
          <w:color w:val="000000"/>
          <w:sz w:val="22"/>
          <w:szCs w:val="22"/>
        </w:rPr>
      </w:pPr>
      <w:r>
        <w:rPr>
          <w:rFonts w:ascii="Calibri" w:hAnsi="Calibri" w:cs="Myriad Pro"/>
          <w:color w:val="000000"/>
          <w:sz w:val="22"/>
          <w:szCs w:val="22"/>
        </w:rPr>
        <w:t xml:space="preserve">handwriting shows </w:t>
      </w:r>
      <w:r w:rsidR="00D20AAA" w:rsidRPr="000B39FA">
        <w:rPr>
          <w:rFonts w:ascii="Calibri" w:hAnsi="Calibri" w:cs="Myriad Pro"/>
          <w:color w:val="000000"/>
          <w:sz w:val="22"/>
          <w:szCs w:val="22"/>
        </w:rPr>
        <w:t>appropriate speed and control</w:t>
      </w:r>
    </w:p>
    <w:p w:rsidR="009D6492" w:rsidRPr="00405844" w:rsidRDefault="009D6492" w:rsidP="00405844">
      <w:pPr>
        <w:numPr>
          <w:ilvl w:val="0"/>
          <w:numId w:val="26"/>
        </w:numPr>
        <w:rPr>
          <w:rFonts w:ascii="Calibri" w:hAnsi="Calibri" w:cs="Myriad Pro"/>
          <w:color w:val="000000"/>
          <w:sz w:val="22"/>
          <w:szCs w:val="22"/>
        </w:rPr>
      </w:pPr>
      <w:r w:rsidRPr="00405844">
        <w:rPr>
          <w:rFonts w:ascii="Calibri" w:hAnsi="Calibri" w:cs="Myriad Pro"/>
          <w:iCs/>
          <w:color w:val="000000"/>
          <w:sz w:val="22"/>
          <w:szCs w:val="22"/>
        </w:rPr>
        <w:t xml:space="preserve">balance words and visuals as well as fonts </w:t>
      </w:r>
      <w:r w:rsidRPr="00405844">
        <w:rPr>
          <w:rFonts w:ascii="Calibri" w:hAnsi="Calibri" w:cs="Myriad Pro"/>
          <w:color w:val="000000"/>
          <w:sz w:val="22"/>
          <w:szCs w:val="22"/>
        </w:rPr>
        <w:t>(typefaces/print) in order to send a coherent and clea</w:t>
      </w:r>
      <w:r w:rsidR="00405844">
        <w:rPr>
          <w:rFonts w:ascii="Calibri" w:hAnsi="Calibri" w:cs="Myriad Pro"/>
          <w:color w:val="000000"/>
          <w:sz w:val="22"/>
          <w:szCs w:val="22"/>
        </w:rPr>
        <w:t>r message to specific audiences</w:t>
      </w:r>
    </w:p>
    <w:p w:rsidR="00C97D2F" w:rsidRPr="000B39FA" w:rsidRDefault="003B6261" w:rsidP="003B6261">
      <w:pPr>
        <w:numPr>
          <w:ilvl w:val="0"/>
          <w:numId w:val="26"/>
        </w:numPr>
        <w:rPr>
          <w:rFonts w:ascii="Calibri" w:hAnsi="Calibri" w:cs="Myriad Pro"/>
          <w:i/>
          <w:iCs/>
          <w:color w:val="000000"/>
          <w:sz w:val="22"/>
          <w:szCs w:val="22"/>
        </w:rPr>
      </w:pPr>
      <w:r>
        <w:rPr>
          <w:rFonts w:ascii="Calibri" w:hAnsi="Calibri" w:cs="Myriad Pro"/>
          <w:color w:val="000000"/>
          <w:sz w:val="22"/>
          <w:szCs w:val="22"/>
        </w:rPr>
        <w:t>can</w:t>
      </w:r>
      <w:r w:rsidR="00C97D2F" w:rsidRPr="000B39FA">
        <w:rPr>
          <w:rFonts w:ascii="Calibri" w:hAnsi="Calibri" w:cs="Myriad Pro"/>
          <w:color w:val="000000"/>
          <w:sz w:val="22"/>
          <w:szCs w:val="22"/>
        </w:rPr>
        <w:t xml:space="preserve"> use visuals, and multimed</w:t>
      </w:r>
      <w:r>
        <w:rPr>
          <w:rFonts w:ascii="Calibri" w:hAnsi="Calibri" w:cs="Myriad Pro"/>
          <w:color w:val="000000"/>
          <w:sz w:val="22"/>
          <w:szCs w:val="22"/>
        </w:rPr>
        <w:t>ia aids to enhance presentation</w:t>
      </w:r>
    </w:p>
    <w:p w:rsidR="007A3E9E" w:rsidRPr="000B39FA" w:rsidRDefault="003B6261" w:rsidP="00405844">
      <w:pPr>
        <w:numPr>
          <w:ilvl w:val="0"/>
          <w:numId w:val="26"/>
        </w:numPr>
        <w:rPr>
          <w:rFonts w:ascii="Calibri" w:hAnsi="Calibri" w:cs="Myriad Pro"/>
          <w:color w:val="000000"/>
          <w:sz w:val="22"/>
          <w:szCs w:val="22"/>
        </w:rPr>
      </w:pPr>
      <w:r>
        <w:rPr>
          <w:rFonts w:ascii="Calibri" w:hAnsi="Calibri" w:cs="Myriad Pro"/>
          <w:color w:val="000000"/>
          <w:sz w:val="22"/>
          <w:szCs w:val="22"/>
        </w:rPr>
        <w:t>d</w:t>
      </w:r>
      <w:r w:rsidR="007A3E9E" w:rsidRPr="000B39FA">
        <w:rPr>
          <w:rFonts w:ascii="Calibri" w:hAnsi="Calibri" w:cs="Myriad Pro"/>
          <w:color w:val="000000"/>
          <w:sz w:val="22"/>
          <w:szCs w:val="22"/>
        </w:rPr>
        <w:t>esign and publish documents by using publishing software and graphics programs.</w:t>
      </w:r>
    </w:p>
    <w:p w:rsidR="007A3E9E" w:rsidRPr="000B39FA" w:rsidRDefault="007A3E9E" w:rsidP="00D20AAA">
      <w:pPr>
        <w:ind w:firstLine="720"/>
        <w:rPr>
          <w:rFonts w:ascii="Calibri" w:hAnsi="Calibri" w:cs="Myriad Pro"/>
          <w:color w:val="000000"/>
          <w:sz w:val="22"/>
          <w:szCs w:val="22"/>
        </w:rPr>
      </w:pPr>
    </w:p>
    <w:p w:rsidR="00744F18" w:rsidRPr="000B39FA" w:rsidRDefault="00744F18" w:rsidP="008B34F4">
      <w:pPr>
        <w:rPr>
          <w:rFonts w:ascii="Calibri" w:hAnsi="Calibri"/>
        </w:rPr>
      </w:pPr>
    </w:p>
    <w:p w:rsidR="00801E8A" w:rsidRPr="000B39FA" w:rsidRDefault="00FB6BD7" w:rsidP="008B34F4">
      <w:pPr>
        <w:rPr>
          <w:rFonts w:ascii="Calibri" w:hAnsi="Calibri"/>
          <w:b/>
        </w:rPr>
      </w:pPr>
      <w:r w:rsidRPr="000B39FA">
        <w:rPr>
          <w:rFonts w:ascii="Calibri" w:hAnsi="Calibri"/>
          <w:b/>
        </w:rPr>
        <w:t>E. Writing Qualities</w:t>
      </w:r>
      <w:r w:rsidR="00744F18" w:rsidRPr="000B39FA">
        <w:rPr>
          <w:rFonts w:ascii="Calibri" w:hAnsi="Calibri"/>
          <w:b/>
        </w:rPr>
        <w:t xml:space="preserve"> (6 + 1 traits)</w:t>
      </w:r>
    </w:p>
    <w:p w:rsidR="00FB6BD7" w:rsidRPr="000B39FA" w:rsidRDefault="00744F18" w:rsidP="008B34F4">
      <w:pPr>
        <w:rPr>
          <w:rFonts w:ascii="Calibri" w:hAnsi="Calibri"/>
        </w:rPr>
      </w:pPr>
      <w:r w:rsidRPr="000B39FA">
        <w:rPr>
          <w:rFonts w:ascii="Calibri" w:hAnsi="Calibri"/>
        </w:rPr>
        <w:tab/>
        <w:t>- ideas</w:t>
      </w:r>
    </w:p>
    <w:p w:rsidR="00744F18" w:rsidRPr="000B39FA" w:rsidRDefault="00744F18" w:rsidP="008B34F4">
      <w:pPr>
        <w:rPr>
          <w:rFonts w:ascii="Calibri" w:hAnsi="Calibri"/>
        </w:rPr>
      </w:pPr>
      <w:r w:rsidRPr="000B39FA">
        <w:rPr>
          <w:rFonts w:ascii="Calibri" w:hAnsi="Calibri"/>
        </w:rPr>
        <w:tab/>
        <w:t>- organization</w:t>
      </w:r>
    </w:p>
    <w:p w:rsidR="00744F18" w:rsidRPr="000B39FA" w:rsidRDefault="00744F18" w:rsidP="008B34F4">
      <w:pPr>
        <w:rPr>
          <w:rFonts w:ascii="Calibri" w:hAnsi="Calibri"/>
        </w:rPr>
      </w:pPr>
      <w:r w:rsidRPr="000B39FA">
        <w:rPr>
          <w:rFonts w:ascii="Calibri" w:hAnsi="Calibri"/>
        </w:rPr>
        <w:tab/>
        <w:t>- conventions</w:t>
      </w:r>
    </w:p>
    <w:p w:rsidR="00744F18" w:rsidRPr="000B39FA" w:rsidRDefault="00744F18" w:rsidP="008B34F4">
      <w:pPr>
        <w:rPr>
          <w:rFonts w:ascii="Calibri" w:hAnsi="Calibri"/>
        </w:rPr>
      </w:pPr>
      <w:r w:rsidRPr="000B39FA">
        <w:rPr>
          <w:rFonts w:ascii="Calibri" w:hAnsi="Calibri"/>
        </w:rPr>
        <w:tab/>
        <w:t>- sentence structure</w:t>
      </w:r>
    </w:p>
    <w:p w:rsidR="00744F18" w:rsidRPr="000B39FA" w:rsidRDefault="00744F18" w:rsidP="008B34F4">
      <w:pPr>
        <w:rPr>
          <w:rFonts w:ascii="Calibri" w:hAnsi="Calibri"/>
        </w:rPr>
      </w:pPr>
      <w:r w:rsidRPr="000B39FA">
        <w:rPr>
          <w:rFonts w:ascii="Calibri" w:hAnsi="Calibri"/>
        </w:rPr>
        <w:tab/>
        <w:t>- word choice</w:t>
      </w:r>
    </w:p>
    <w:p w:rsidR="00744F18" w:rsidRDefault="00744F18" w:rsidP="008B34F4">
      <w:pPr>
        <w:rPr>
          <w:rFonts w:ascii="Calibri" w:hAnsi="Calibri"/>
        </w:rPr>
      </w:pPr>
      <w:r w:rsidRPr="000B39FA">
        <w:rPr>
          <w:rFonts w:ascii="Calibri" w:hAnsi="Calibri"/>
        </w:rPr>
        <w:tab/>
        <w:t>- voice</w:t>
      </w:r>
    </w:p>
    <w:p w:rsidR="003B6261" w:rsidRPr="000B39FA" w:rsidRDefault="003B6261" w:rsidP="008B34F4">
      <w:pPr>
        <w:rPr>
          <w:rFonts w:ascii="Calibri" w:hAnsi="Calibri"/>
        </w:rPr>
      </w:pPr>
      <w:r>
        <w:rPr>
          <w:rFonts w:ascii="Calibri" w:hAnsi="Calibri"/>
        </w:rPr>
        <w:tab/>
        <w:t>- presentation</w:t>
      </w:r>
    </w:p>
    <w:p w:rsidR="00744F18" w:rsidRDefault="00744F18" w:rsidP="008B34F4">
      <w:pPr>
        <w:rPr>
          <w:rFonts w:ascii="Calibri" w:hAnsi="Calibri"/>
        </w:rPr>
      </w:pPr>
    </w:p>
    <w:p w:rsidR="003B6261" w:rsidRPr="000B39FA" w:rsidRDefault="003B6261" w:rsidP="008B34F4">
      <w:pPr>
        <w:rPr>
          <w:rFonts w:ascii="Calibri" w:hAnsi="Calibri"/>
        </w:rPr>
      </w:pPr>
    </w:p>
    <w:p w:rsidR="00FB3A4C" w:rsidRPr="000B39FA" w:rsidRDefault="00FB6BD7" w:rsidP="008B34F4">
      <w:pPr>
        <w:rPr>
          <w:rFonts w:ascii="Calibri" w:hAnsi="Calibri"/>
          <w:b/>
        </w:rPr>
      </w:pPr>
      <w:r w:rsidRPr="000B39FA">
        <w:rPr>
          <w:rFonts w:ascii="Calibri" w:hAnsi="Calibri"/>
          <w:b/>
        </w:rPr>
        <w:lastRenderedPageBreak/>
        <w:t xml:space="preserve">F.  </w:t>
      </w:r>
      <w:r w:rsidR="00FB3A4C" w:rsidRPr="000B39FA">
        <w:rPr>
          <w:rFonts w:ascii="Calibri" w:hAnsi="Calibri"/>
          <w:b/>
        </w:rPr>
        <w:t>Writing Strategies</w:t>
      </w:r>
    </w:p>
    <w:p w:rsidR="00FB3A4C" w:rsidRPr="000B39FA" w:rsidRDefault="00FB3A4C" w:rsidP="00FB3A4C">
      <w:pPr>
        <w:ind w:firstLine="720"/>
        <w:rPr>
          <w:rFonts w:ascii="Calibri" w:hAnsi="Calibri"/>
        </w:rPr>
      </w:pPr>
      <w:r w:rsidRPr="000B39FA">
        <w:rPr>
          <w:rFonts w:ascii="Calibri" w:hAnsi="Calibri"/>
        </w:rPr>
        <w:t xml:space="preserve">- </w:t>
      </w:r>
      <w:r w:rsidR="00FB6BD7" w:rsidRPr="000B39FA">
        <w:rPr>
          <w:rFonts w:ascii="Calibri" w:hAnsi="Calibri"/>
        </w:rPr>
        <w:t>Before</w:t>
      </w:r>
    </w:p>
    <w:p w:rsidR="00FB3A4C" w:rsidRPr="000B39FA" w:rsidRDefault="00FB3A4C" w:rsidP="00FB3A4C">
      <w:pPr>
        <w:ind w:firstLine="720"/>
        <w:rPr>
          <w:rFonts w:ascii="Calibri" w:hAnsi="Calibri"/>
        </w:rPr>
      </w:pPr>
      <w:r w:rsidRPr="000B39FA">
        <w:rPr>
          <w:rFonts w:ascii="Calibri" w:hAnsi="Calibri"/>
        </w:rPr>
        <w:t>- D</w:t>
      </w:r>
      <w:r w:rsidR="00FB6BD7" w:rsidRPr="000B39FA">
        <w:rPr>
          <w:rFonts w:ascii="Calibri" w:hAnsi="Calibri"/>
        </w:rPr>
        <w:t>uring</w:t>
      </w:r>
    </w:p>
    <w:p w:rsidR="00FB6BD7" w:rsidRPr="000B39FA" w:rsidRDefault="00FB3A4C" w:rsidP="00FB3A4C">
      <w:pPr>
        <w:ind w:left="720"/>
        <w:rPr>
          <w:rFonts w:ascii="Calibri" w:hAnsi="Calibri"/>
        </w:rPr>
      </w:pPr>
      <w:r w:rsidRPr="000B39FA">
        <w:rPr>
          <w:rFonts w:ascii="Calibri" w:hAnsi="Calibri"/>
        </w:rPr>
        <w:t>- A</w:t>
      </w:r>
      <w:r w:rsidR="00FB6BD7" w:rsidRPr="000B39FA">
        <w:rPr>
          <w:rFonts w:ascii="Calibri" w:hAnsi="Calibri"/>
        </w:rPr>
        <w:t xml:space="preserve">fter </w:t>
      </w:r>
    </w:p>
    <w:p w:rsidR="00E81DF0" w:rsidRPr="000B39FA" w:rsidRDefault="00E81DF0" w:rsidP="008B34F4">
      <w:pPr>
        <w:rPr>
          <w:rFonts w:ascii="Calibri" w:hAnsi="Calibri"/>
        </w:rPr>
      </w:pPr>
    </w:p>
    <w:p w:rsidR="003B6261" w:rsidRPr="003B6261" w:rsidRDefault="003B6261" w:rsidP="003B6261">
      <w:pPr>
        <w:rPr>
          <w:rFonts w:ascii="Calibri" w:hAnsi="Calibri" w:cs="Arial"/>
          <w:b/>
        </w:rPr>
      </w:pPr>
      <w:r>
        <w:rPr>
          <w:rFonts w:ascii="Calibri" w:hAnsi="Calibri" w:cs="Arial"/>
          <w:b/>
        </w:rPr>
        <w:t>G</w:t>
      </w:r>
      <w:r w:rsidRPr="003B6261">
        <w:rPr>
          <w:rFonts w:ascii="Calibri" w:hAnsi="Calibri" w:cs="Arial"/>
          <w:b/>
        </w:rPr>
        <w:t>.  Using Writing Workshop to Teach Writing</w:t>
      </w:r>
    </w:p>
    <w:p w:rsidR="003B6261" w:rsidRPr="003B6261" w:rsidRDefault="003B6261" w:rsidP="003B6261">
      <w:pPr>
        <w:ind w:firstLine="720"/>
        <w:rPr>
          <w:rFonts w:ascii="Calibri" w:hAnsi="Calibri" w:cs="Arial"/>
        </w:rPr>
      </w:pPr>
      <w:r w:rsidRPr="003B6261">
        <w:rPr>
          <w:rFonts w:ascii="Calibri" w:hAnsi="Calibri" w:cs="Arial"/>
        </w:rPr>
        <w:t>- mini lesson</w:t>
      </w:r>
    </w:p>
    <w:p w:rsidR="003B6261" w:rsidRPr="003B6261" w:rsidRDefault="003B6261" w:rsidP="003B6261">
      <w:pPr>
        <w:rPr>
          <w:rFonts w:ascii="Calibri" w:hAnsi="Calibri" w:cs="Arial"/>
        </w:rPr>
      </w:pPr>
      <w:r w:rsidRPr="003B6261">
        <w:rPr>
          <w:rFonts w:ascii="Calibri" w:hAnsi="Calibri" w:cs="Arial"/>
        </w:rPr>
        <w:tab/>
        <w:t>- connect/practice</w:t>
      </w:r>
    </w:p>
    <w:p w:rsidR="003B6261" w:rsidRPr="003B6261" w:rsidRDefault="003B6261" w:rsidP="003B6261">
      <w:pPr>
        <w:rPr>
          <w:rFonts w:ascii="Calibri" w:hAnsi="Calibri" w:cs="Arial"/>
        </w:rPr>
      </w:pPr>
      <w:r w:rsidRPr="003B6261">
        <w:rPr>
          <w:rFonts w:ascii="Calibri" w:hAnsi="Calibri" w:cs="Arial"/>
        </w:rPr>
        <w:tab/>
        <w:t>- write/teacher conference</w:t>
      </w:r>
    </w:p>
    <w:p w:rsidR="003B6261" w:rsidRPr="003B6261" w:rsidRDefault="003B6261" w:rsidP="003B6261">
      <w:pPr>
        <w:rPr>
          <w:rFonts w:ascii="Calibri" w:hAnsi="Calibri" w:cs="Arial"/>
        </w:rPr>
      </w:pPr>
      <w:r w:rsidRPr="003B6261">
        <w:rPr>
          <w:rFonts w:ascii="Calibri" w:hAnsi="Calibri" w:cs="Arial"/>
        </w:rPr>
        <w:tab/>
        <w:t>- share</w:t>
      </w:r>
    </w:p>
    <w:p w:rsidR="003B6261" w:rsidRPr="003B6261" w:rsidRDefault="003B6261" w:rsidP="003B6261">
      <w:pPr>
        <w:rPr>
          <w:rFonts w:ascii="Calibri" w:hAnsi="Calibri" w:cs="Arial"/>
        </w:rPr>
      </w:pPr>
    </w:p>
    <w:p w:rsidR="004B5BE8" w:rsidRPr="003B6261" w:rsidRDefault="004B5BE8" w:rsidP="008B34F4">
      <w:pPr>
        <w:rPr>
          <w:rFonts w:ascii="Calibri" w:hAnsi="Calibri"/>
          <w:b/>
        </w:rPr>
      </w:pPr>
      <w:r w:rsidRPr="003B6261">
        <w:rPr>
          <w:rFonts w:ascii="Calibri" w:hAnsi="Calibri"/>
          <w:b/>
        </w:rPr>
        <w:t>H. Text Structures and Features</w:t>
      </w:r>
    </w:p>
    <w:p w:rsidR="004B5BE8" w:rsidRPr="003B6261" w:rsidRDefault="004B5BE8" w:rsidP="008B34F4">
      <w:pPr>
        <w:rPr>
          <w:rFonts w:ascii="Calibri" w:hAnsi="Calibri"/>
        </w:rPr>
      </w:pPr>
    </w:p>
    <w:p w:rsidR="00843F37" w:rsidRPr="003B6261" w:rsidRDefault="00843F37" w:rsidP="00843F37">
      <w:pPr>
        <w:rPr>
          <w:rFonts w:ascii="Calibri" w:hAnsi="Calibri"/>
          <w:b/>
        </w:rPr>
      </w:pPr>
    </w:p>
    <w:tbl>
      <w:tblPr>
        <w:tblStyle w:val="TableGrid"/>
        <w:tblW w:w="0" w:type="auto"/>
        <w:tblLook w:val="01E0" w:firstRow="1" w:lastRow="1" w:firstColumn="1" w:lastColumn="1" w:noHBand="0" w:noVBand="0"/>
      </w:tblPr>
      <w:tblGrid>
        <w:gridCol w:w="2417"/>
        <w:gridCol w:w="7797"/>
      </w:tblGrid>
      <w:tr w:rsidR="00843F37" w:rsidRPr="003B6261" w:rsidTr="00964D51">
        <w:tc>
          <w:tcPr>
            <w:tcW w:w="2448" w:type="dxa"/>
          </w:tcPr>
          <w:p w:rsidR="00843F37" w:rsidRPr="003B6261" w:rsidRDefault="00843F37" w:rsidP="00964D51">
            <w:pPr>
              <w:jc w:val="center"/>
              <w:rPr>
                <w:rFonts w:ascii="Calibri" w:hAnsi="Calibri"/>
                <w:b/>
              </w:rPr>
            </w:pPr>
            <w:r w:rsidRPr="003B6261">
              <w:rPr>
                <w:rFonts w:ascii="Calibri" w:hAnsi="Calibri"/>
                <w:b/>
              </w:rPr>
              <w:t>Form/Genre</w:t>
            </w:r>
          </w:p>
        </w:tc>
        <w:tc>
          <w:tcPr>
            <w:tcW w:w="7992" w:type="dxa"/>
          </w:tcPr>
          <w:p w:rsidR="00843F37" w:rsidRPr="003B6261" w:rsidRDefault="00843F37" w:rsidP="00964D51">
            <w:pPr>
              <w:rPr>
                <w:rFonts w:ascii="Calibri" w:hAnsi="Calibri"/>
              </w:rPr>
            </w:pPr>
          </w:p>
        </w:tc>
      </w:tr>
      <w:tr w:rsidR="00843F37" w:rsidRPr="000B39FA" w:rsidTr="00964D51">
        <w:tc>
          <w:tcPr>
            <w:tcW w:w="2448" w:type="dxa"/>
          </w:tcPr>
          <w:p w:rsidR="00843F37" w:rsidRPr="000B39FA" w:rsidRDefault="00843F37" w:rsidP="00964D51">
            <w:pPr>
              <w:jc w:val="center"/>
              <w:rPr>
                <w:rFonts w:ascii="Calibri" w:hAnsi="Calibri"/>
                <w:b/>
              </w:rPr>
            </w:pPr>
            <w:r w:rsidRPr="000B39FA">
              <w:rPr>
                <w:rFonts w:ascii="Calibri" w:hAnsi="Calibri"/>
                <w:b/>
              </w:rPr>
              <w:t>Artistic Devices</w:t>
            </w:r>
          </w:p>
        </w:tc>
        <w:tc>
          <w:tcPr>
            <w:tcW w:w="7992" w:type="dxa"/>
          </w:tcPr>
          <w:p w:rsidR="00843F37" w:rsidRPr="000B39FA" w:rsidRDefault="00843F37" w:rsidP="00964D51">
            <w:pPr>
              <w:rPr>
                <w:rFonts w:ascii="Calibri" w:hAnsi="Calibri"/>
              </w:rPr>
            </w:pPr>
            <w:r w:rsidRPr="000B39FA">
              <w:rPr>
                <w:rFonts w:ascii="Calibri" w:hAnsi="Calibri" w:cs="Myriad Pro"/>
                <w:color w:val="000000"/>
                <w:sz w:val="22"/>
                <w:szCs w:val="22"/>
              </w:rPr>
              <w:t>e.g., personification, figurative language including similes and metaphors, exaggeration, symbolism</w:t>
            </w:r>
          </w:p>
        </w:tc>
      </w:tr>
      <w:tr w:rsidR="00843F37" w:rsidRPr="000B39FA" w:rsidTr="00964D51">
        <w:tc>
          <w:tcPr>
            <w:tcW w:w="2448" w:type="dxa"/>
          </w:tcPr>
          <w:p w:rsidR="00843F37" w:rsidRPr="000B39FA" w:rsidRDefault="00843F37" w:rsidP="00964D51">
            <w:pPr>
              <w:jc w:val="center"/>
              <w:rPr>
                <w:rFonts w:ascii="Calibri" w:hAnsi="Calibri"/>
                <w:b/>
              </w:rPr>
            </w:pPr>
            <w:r w:rsidRPr="000B39FA">
              <w:rPr>
                <w:rFonts w:ascii="Calibri" w:hAnsi="Calibri"/>
                <w:b/>
              </w:rPr>
              <w:t>Elements</w:t>
            </w:r>
          </w:p>
        </w:tc>
        <w:tc>
          <w:tcPr>
            <w:tcW w:w="7992" w:type="dxa"/>
          </w:tcPr>
          <w:p w:rsidR="00843F37" w:rsidRPr="000B39FA" w:rsidRDefault="00843F37" w:rsidP="00964D51">
            <w:pPr>
              <w:rPr>
                <w:rFonts w:ascii="Calibri" w:hAnsi="Calibri"/>
              </w:rPr>
            </w:pPr>
            <w:r w:rsidRPr="000B39FA">
              <w:rPr>
                <w:rFonts w:ascii="Calibri" w:hAnsi="Calibri" w:cs="Myriad Pro"/>
                <w:color w:val="000000"/>
                <w:sz w:val="22"/>
                <w:szCs w:val="22"/>
              </w:rPr>
              <w:t>e.g. point of view, conflict, theme, supporting arguments</w:t>
            </w:r>
          </w:p>
        </w:tc>
      </w:tr>
      <w:tr w:rsidR="00843F37" w:rsidRPr="000B39FA" w:rsidTr="00964D51">
        <w:tc>
          <w:tcPr>
            <w:tcW w:w="2448" w:type="dxa"/>
          </w:tcPr>
          <w:p w:rsidR="00843F37" w:rsidRPr="000B39FA" w:rsidRDefault="00843F37" w:rsidP="00964D51">
            <w:pPr>
              <w:jc w:val="center"/>
              <w:rPr>
                <w:rFonts w:ascii="Calibri" w:hAnsi="Calibri"/>
                <w:b/>
              </w:rPr>
            </w:pPr>
            <w:r w:rsidRPr="000B39FA">
              <w:rPr>
                <w:rFonts w:ascii="Calibri" w:hAnsi="Calibri"/>
                <w:b/>
              </w:rPr>
              <w:t>Text Features</w:t>
            </w:r>
          </w:p>
        </w:tc>
        <w:tc>
          <w:tcPr>
            <w:tcW w:w="7992" w:type="dxa"/>
          </w:tcPr>
          <w:p w:rsidR="00843F37" w:rsidRPr="000B39FA" w:rsidRDefault="00843F37" w:rsidP="00964D51">
            <w:pPr>
              <w:rPr>
                <w:rFonts w:ascii="Calibri" w:hAnsi="Calibri"/>
              </w:rPr>
            </w:pPr>
            <w:r w:rsidRPr="000B39FA">
              <w:rPr>
                <w:rFonts w:ascii="Calibri" w:hAnsi="Calibri" w:cs="Myriad Pro"/>
                <w:color w:val="000000"/>
                <w:sz w:val="22"/>
                <w:szCs w:val="22"/>
              </w:rPr>
              <w:t>e.g., credits, headings, diagrams, columns, sidebars, pull-quotes</w:t>
            </w:r>
          </w:p>
        </w:tc>
      </w:tr>
      <w:tr w:rsidR="00843F37" w:rsidRPr="000B39FA" w:rsidTr="00964D51">
        <w:tc>
          <w:tcPr>
            <w:tcW w:w="2448" w:type="dxa"/>
          </w:tcPr>
          <w:p w:rsidR="00843F37" w:rsidRPr="000B39FA" w:rsidRDefault="00843F37" w:rsidP="00964D51">
            <w:pPr>
              <w:jc w:val="center"/>
              <w:rPr>
                <w:rFonts w:ascii="Calibri" w:hAnsi="Calibri"/>
                <w:b/>
              </w:rPr>
            </w:pPr>
            <w:r w:rsidRPr="000B39FA">
              <w:rPr>
                <w:rFonts w:ascii="Calibri" w:hAnsi="Calibri"/>
                <w:b/>
              </w:rPr>
              <w:t>Literary Techniques</w:t>
            </w:r>
          </w:p>
        </w:tc>
        <w:tc>
          <w:tcPr>
            <w:tcW w:w="7992" w:type="dxa"/>
          </w:tcPr>
          <w:p w:rsidR="00843F37" w:rsidRPr="000B39FA" w:rsidRDefault="00843F37" w:rsidP="00964D51">
            <w:pPr>
              <w:rPr>
                <w:rFonts w:ascii="Calibri" w:hAnsi="Calibri"/>
              </w:rPr>
            </w:pPr>
            <w:r w:rsidRPr="000B39FA">
              <w:rPr>
                <w:rFonts w:ascii="Calibri" w:hAnsi="Calibri" w:cs="Myriad Pro"/>
                <w:color w:val="000000"/>
                <w:sz w:val="22"/>
                <w:szCs w:val="22"/>
              </w:rPr>
              <w:t>e.g., imagery, dialogue, figurative language, humour, tone</w:t>
            </w:r>
          </w:p>
        </w:tc>
      </w:tr>
    </w:tbl>
    <w:p w:rsidR="00843F37" w:rsidRPr="000B39FA" w:rsidRDefault="00843F37" w:rsidP="00843F37">
      <w:pPr>
        <w:rPr>
          <w:rFonts w:ascii="Calibri" w:hAnsi="Calibri"/>
        </w:rPr>
      </w:pPr>
    </w:p>
    <w:p w:rsidR="001C14F2" w:rsidRPr="000B39FA" w:rsidRDefault="001C14F2" w:rsidP="00412919">
      <w:pPr>
        <w:rPr>
          <w:rFonts w:ascii="Calibri" w:hAnsi="Calibri" w:cs="Myriad Pro"/>
          <w:b/>
          <w:color w:val="000000"/>
        </w:rPr>
      </w:pPr>
      <w:r w:rsidRPr="000B39FA">
        <w:rPr>
          <w:rFonts w:ascii="Calibri" w:hAnsi="Calibri" w:cs="Myriad Pro"/>
          <w:b/>
          <w:color w:val="000000"/>
        </w:rPr>
        <w:t>I. Use of Reference Tools</w:t>
      </w:r>
    </w:p>
    <w:p w:rsidR="001C14F2" w:rsidRPr="000B39FA" w:rsidRDefault="001C14F2" w:rsidP="00C7156D">
      <w:pPr>
        <w:pStyle w:val="Pa41"/>
        <w:rPr>
          <w:rFonts w:ascii="Calibri" w:hAnsi="Calibri"/>
        </w:rPr>
      </w:pPr>
    </w:p>
    <w:p w:rsidR="001C14F2" w:rsidRPr="000B39FA" w:rsidRDefault="008804D4" w:rsidP="00C7156D">
      <w:pPr>
        <w:pStyle w:val="Pa41"/>
        <w:rPr>
          <w:rFonts w:ascii="Calibri" w:hAnsi="Calibri" w:cs="Myriad Pro"/>
          <w:color w:val="000000"/>
          <w:sz w:val="22"/>
          <w:szCs w:val="22"/>
        </w:rPr>
      </w:pPr>
      <w:r>
        <w:rPr>
          <w:rFonts w:ascii="Calibri" w:hAnsi="Calibri" w:cs="Myriad Pro"/>
          <w:color w:val="000000"/>
          <w:sz w:val="22"/>
          <w:szCs w:val="22"/>
        </w:rPr>
        <w:t>D</w:t>
      </w:r>
      <w:r w:rsidR="001C14F2" w:rsidRPr="000B39FA">
        <w:rPr>
          <w:rFonts w:ascii="Calibri" w:hAnsi="Calibri" w:cs="Myriad Pro"/>
          <w:color w:val="000000"/>
          <w:sz w:val="22"/>
          <w:szCs w:val="22"/>
        </w:rPr>
        <w:t>ictionaries</w:t>
      </w:r>
      <w:r>
        <w:rPr>
          <w:rFonts w:ascii="Calibri" w:hAnsi="Calibri" w:cs="Myriad Pro"/>
          <w:color w:val="000000"/>
          <w:sz w:val="22"/>
          <w:szCs w:val="22"/>
        </w:rPr>
        <w:tab/>
      </w:r>
      <w:r>
        <w:rPr>
          <w:rFonts w:ascii="Calibri" w:hAnsi="Calibri" w:cs="Myriad Pro"/>
          <w:color w:val="000000"/>
          <w:sz w:val="22"/>
          <w:szCs w:val="22"/>
        </w:rPr>
        <w:tab/>
      </w:r>
      <w:r>
        <w:rPr>
          <w:rFonts w:ascii="Calibri" w:hAnsi="Calibri" w:cs="Myriad Pro"/>
          <w:color w:val="000000"/>
          <w:sz w:val="22"/>
          <w:szCs w:val="22"/>
        </w:rPr>
        <w:tab/>
      </w:r>
      <w:r w:rsidR="001C14F2" w:rsidRPr="000B39FA">
        <w:rPr>
          <w:rFonts w:ascii="Calibri" w:hAnsi="Calibri" w:cs="Myriad Pro"/>
          <w:color w:val="000000"/>
          <w:sz w:val="22"/>
          <w:szCs w:val="22"/>
        </w:rPr>
        <w:t>T</w:t>
      </w:r>
      <w:r w:rsidR="00C7156D" w:rsidRPr="000B39FA">
        <w:rPr>
          <w:rFonts w:ascii="Calibri" w:hAnsi="Calibri" w:cs="Myriad Pro"/>
          <w:color w:val="000000"/>
          <w:sz w:val="22"/>
          <w:szCs w:val="22"/>
        </w:rPr>
        <w:t>hesauri</w:t>
      </w:r>
      <w:r>
        <w:rPr>
          <w:rFonts w:ascii="Calibri" w:hAnsi="Calibri" w:cs="Myriad Pro"/>
          <w:color w:val="000000"/>
          <w:sz w:val="22"/>
          <w:szCs w:val="22"/>
        </w:rPr>
        <w:tab/>
      </w:r>
      <w:r>
        <w:rPr>
          <w:rFonts w:ascii="Calibri" w:hAnsi="Calibri" w:cs="Myriad Pro"/>
          <w:color w:val="000000"/>
          <w:sz w:val="22"/>
          <w:szCs w:val="22"/>
        </w:rPr>
        <w:tab/>
      </w:r>
      <w:r>
        <w:rPr>
          <w:rFonts w:ascii="Calibri" w:hAnsi="Calibri" w:cs="Myriad Pro"/>
          <w:color w:val="000000"/>
          <w:sz w:val="22"/>
          <w:szCs w:val="22"/>
        </w:rPr>
        <w:tab/>
        <w:t>H</w:t>
      </w:r>
      <w:r w:rsidR="00C7156D" w:rsidRPr="000B39FA">
        <w:rPr>
          <w:rFonts w:ascii="Calibri" w:hAnsi="Calibri" w:cs="Myriad Pro"/>
          <w:color w:val="000000"/>
          <w:sz w:val="22"/>
          <w:szCs w:val="22"/>
        </w:rPr>
        <w:t xml:space="preserve">andbooks </w:t>
      </w:r>
    </w:p>
    <w:p w:rsidR="001C14F2" w:rsidRPr="000B39FA" w:rsidRDefault="001C14F2" w:rsidP="00C7156D">
      <w:pPr>
        <w:pStyle w:val="Pa41"/>
        <w:rPr>
          <w:rFonts w:ascii="Calibri" w:hAnsi="Calibri" w:cs="Myriad Pro"/>
          <w:color w:val="000000"/>
          <w:sz w:val="22"/>
          <w:szCs w:val="22"/>
        </w:rPr>
      </w:pPr>
    </w:p>
    <w:p w:rsidR="001C14F2" w:rsidRPr="000B39FA" w:rsidRDefault="001C14F2"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determine meaning of words</w:t>
      </w:r>
    </w:p>
    <w:p w:rsidR="001C14F2" w:rsidRPr="000B39FA" w:rsidRDefault="001C14F2"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to check spelling</w:t>
      </w:r>
    </w:p>
    <w:p w:rsidR="001C14F2" w:rsidRPr="000B39FA" w:rsidRDefault="001C14F2"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to verify usage</w:t>
      </w:r>
    </w:p>
    <w:p w:rsidR="001C14F2" w:rsidRPr="000B39FA" w:rsidRDefault="00C7156D"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recognize and use word</w:t>
      </w:r>
      <w:r w:rsidR="001C14F2" w:rsidRPr="000B39FA">
        <w:rPr>
          <w:rFonts w:ascii="Calibri" w:hAnsi="Calibri" w:cs="Myriad Pro"/>
          <w:color w:val="000000"/>
          <w:sz w:val="22"/>
          <w:szCs w:val="22"/>
        </w:rPr>
        <w:t>s figuratively and for imagery</w:t>
      </w:r>
    </w:p>
    <w:p w:rsidR="001C14F2" w:rsidRPr="000B39FA" w:rsidRDefault="00C7156D"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spell most words cor</w:t>
      </w:r>
      <w:r w:rsidR="001C14F2" w:rsidRPr="000B39FA">
        <w:rPr>
          <w:rFonts w:ascii="Calibri" w:hAnsi="Calibri" w:cs="Myriad Pro"/>
          <w:color w:val="000000"/>
          <w:sz w:val="22"/>
          <w:szCs w:val="22"/>
        </w:rPr>
        <w:t>rectly using Canadian spelling</w:t>
      </w:r>
    </w:p>
    <w:p w:rsidR="001C14F2" w:rsidRPr="000B39FA" w:rsidRDefault="00C7156D"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use a variety of strategies and resources to learn</w:t>
      </w:r>
      <w:r w:rsidR="001C14F2" w:rsidRPr="000B39FA">
        <w:rPr>
          <w:rFonts w:ascii="Calibri" w:hAnsi="Calibri" w:cs="Myriad Pro"/>
          <w:color w:val="000000"/>
          <w:sz w:val="22"/>
          <w:szCs w:val="22"/>
        </w:rPr>
        <w:t xml:space="preserve"> the correct spelling of words</w:t>
      </w:r>
    </w:p>
    <w:p w:rsidR="00C7156D" w:rsidRPr="000B39FA" w:rsidRDefault="00C7156D" w:rsidP="001C14F2">
      <w:pPr>
        <w:pStyle w:val="Pa41"/>
        <w:numPr>
          <w:ilvl w:val="0"/>
          <w:numId w:val="22"/>
        </w:numPr>
        <w:rPr>
          <w:rFonts w:ascii="Calibri" w:hAnsi="Calibri" w:cs="Myriad Pro"/>
          <w:color w:val="000000"/>
          <w:sz w:val="22"/>
          <w:szCs w:val="22"/>
        </w:rPr>
      </w:pPr>
      <w:r w:rsidRPr="000B39FA">
        <w:rPr>
          <w:rFonts w:ascii="Calibri" w:hAnsi="Calibri" w:cs="Myriad Pro"/>
          <w:color w:val="000000"/>
          <w:sz w:val="22"/>
          <w:szCs w:val="22"/>
        </w:rPr>
        <w:t>use knowle</w:t>
      </w:r>
      <w:r w:rsidR="008804D4">
        <w:rPr>
          <w:rFonts w:ascii="Calibri" w:hAnsi="Calibri" w:cs="Myriad Pro"/>
          <w:color w:val="000000"/>
          <w:sz w:val="22"/>
          <w:szCs w:val="22"/>
        </w:rPr>
        <w:t>dge of spelling generalizations</w:t>
      </w:r>
      <w:r w:rsidRPr="000B39FA">
        <w:rPr>
          <w:rFonts w:ascii="Calibri" w:hAnsi="Calibri" w:cs="Myriad Pro"/>
          <w:color w:val="000000"/>
          <w:sz w:val="22"/>
          <w:szCs w:val="22"/>
        </w:rPr>
        <w:t xml:space="preserve"> </w:t>
      </w:r>
    </w:p>
    <w:p w:rsidR="00C7156D" w:rsidRPr="000B39FA" w:rsidRDefault="00C7156D" w:rsidP="00C7156D">
      <w:pPr>
        <w:rPr>
          <w:rFonts w:ascii="Calibri" w:hAnsi="Calibri"/>
          <w:lang w:val="en-US"/>
        </w:rPr>
      </w:pPr>
    </w:p>
    <w:p w:rsidR="001C14F2" w:rsidRPr="000B39FA" w:rsidRDefault="001C14F2" w:rsidP="00C7156D">
      <w:pPr>
        <w:rPr>
          <w:rFonts w:ascii="Calibri" w:hAnsi="Calibri"/>
          <w:lang w:val="en-US"/>
        </w:rPr>
      </w:pPr>
    </w:p>
    <w:sectPr w:rsidR="001C14F2" w:rsidRPr="000B39FA" w:rsidSect="00996EC8">
      <w:footerReference w:type="even" r:id="rId7"/>
      <w:footerReference w:type="default" r:id="rId8"/>
      <w:pgSz w:w="12240" w:h="15840"/>
      <w:pgMar w:top="720"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6B" w:rsidRDefault="00192F6B">
      <w:r>
        <w:separator/>
      </w:r>
    </w:p>
  </w:endnote>
  <w:endnote w:type="continuationSeparator" w:id="0">
    <w:p w:rsidR="00192F6B" w:rsidRDefault="0019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61" w:rsidRDefault="003B6261" w:rsidP="00F23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6261" w:rsidRDefault="003B6261" w:rsidP="00F239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61" w:rsidRDefault="003B6261" w:rsidP="00F23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72FF">
      <w:rPr>
        <w:rStyle w:val="PageNumber"/>
        <w:noProof/>
      </w:rPr>
      <w:t>1</w:t>
    </w:r>
    <w:r>
      <w:rPr>
        <w:rStyle w:val="PageNumber"/>
      </w:rPr>
      <w:fldChar w:fldCharType="end"/>
    </w:r>
  </w:p>
  <w:p w:rsidR="003B6261" w:rsidRPr="003B6261" w:rsidRDefault="003B6261" w:rsidP="00F23935">
    <w:pPr>
      <w:pStyle w:val="Footer"/>
      <w:ind w:right="360"/>
      <w:rPr>
        <w:rFonts w:ascii="Calibri" w:hAnsi="Calibri"/>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6261">
      <w:rPr>
        <w:rFonts w:ascii="Calibri" w:hAnsi="Calibri"/>
        <w:b/>
        <w:sz w:val="20"/>
        <w:szCs w:val="20"/>
      </w:rPr>
      <w:t>Grade 9 ELA Overview</w:t>
    </w:r>
    <w:r>
      <w:rPr>
        <w:rFonts w:ascii="Calibri" w:hAnsi="Calibri"/>
        <w:b/>
        <w:sz w:val="20"/>
        <w:szCs w:val="20"/>
      </w:rPr>
      <w:t xml:space="preserve"> of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6B" w:rsidRDefault="00192F6B">
      <w:r>
        <w:separator/>
      </w:r>
    </w:p>
  </w:footnote>
  <w:footnote w:type="continuationSeparator" w:id="0">
    <w:p w:rsidR="00192F6B" w:rsidRDefault="0019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52"/>
    <w:multiLevelType w:val="multilevel"/>
    <w:tmpl w:val="7EBEBE68"/>
    <w:lvl w:ilvl="0">
      <w:start w:val="1"/>
      <w:numFmt w:val="bullet"/>
      <w:lvlText w:val="□"/>
      <w:lvlJc w:val="left"/>
      <w:pPr>
        <w:tabs>
          <w:tab w:val="num" w:pos="720"/>
        </w:tabs>
        <w:ind w:left="720" w:hanging="360"/>
      </w:pPr>
      <w:rPr>
        <w:rFonts w:ascii="Courier New" w:hAnsi="Courier New" w:hint="default"/>
      </w:rPr>
    </w:lvl>
    <w:lvl w:ilvl="1">
      <w:numFmt w:val="bullet"/>
      <w:lvlText w:val="-"/>
      <w:lvlJc w:val="left"/>
      <w:pPr>
        <w:tabs>
          <w:tab w:val="num" w:pos="1440"/>
        </w:tabs>
        <w:ind w:left="1440" w:hanging="360"/>
      </w:pPr>
      <w:rPr>
        <w:rFonts w:ascii="Comic Sans MS" w:eastAsia="Times New Roman" w:hAnsi="Comic Sans MS" w:cs="Myriad Pr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5A7F"/>
    <w:multiLevelType w:val="hybridMultilevel"/>
    <w:tmpl w:val="21E47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762B9"/>
    <w:multiLevelType w:val="hybridMultilevel"/>
    <w:tmpl w:val="01BE3FAA"/>
    <w:lvl w:ilvl="0" w:tplc="E1701F9C">
      <w:start w:val="2"/>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50016"/>
    <w:multiLevelType w:val="hybridMultilevel"/>
    <w:tmpl w:val="D42C378A"/>
    <w:lvl w:ilvl="0" w:tplc="0DF6E4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C2D1E"/>
    <w:multiLevelType w:val="multilevel"/>
    <w:tmpl w:val="3B0EEFD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06B74"/>
    <w:multiLevelType w:val="hybridMultilevel"/>
    <w:tmpl w:val="357AE6D2"/>
    <w:lvl w:ilvl="0" w:tplc="04090005">
      <w:start w:val="1"/>
      <w:numFmt w:val="bullet"/>
      <w:lvlText w:val=""/>
      <w:lvlJc w:val="left"/>
      <w:pPr>
        <w:tabs>
          <w:tab w:val="num" w:pos="720"/>
        </w:tabs>
        <w:ind w:left="720" w:hanging="360"/>
      </w:pPr>
      <w:rPr>
        <w:rFonts w:ascii="Wingdings" w:hAnsi="Wingdings" w:hint="default"/>
      </w:rPr>
    </w:lvl>
    <w:lvl w:ilvl="1" w:tplc="5F48B8F8">
      <w:numFmt w:val="bullet"/>
      <w:lvlText w:val="-"/>
      <w:lvlJc w:val="left"/>
      <w:pPr>
        <w:tabs>
          <w:tab w:val="num" w:pos="1440"/>
        </w:tabs>
        <w:ind w:left="1440" w:hanging="360"/>
      </w:pPr>
      <w:rPr>
        <w:rFonts w:ascii="Comic Sans MS" w:eastAsia="Times New Roman" w:hAnsi="Comic Sans MS"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7037B"/>
    <w:multiLevelType w:val="hybridMultilevel"/>
    <w:tmpl w:val="892859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8352D31"/>
    <w:multiLevelType w:val="multilevel"/>
    <w:tmpl w:val="4C526CC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E6677"/>
    <w:multiLevelType w:val="hybridMultilevel"/>
    <w:tmpl w:val="CAE2FAA0"/>
    <w:lvl w:ilvl="0" w:tplc="EA6262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D4D2F"/>
    <w:multiLevelType w:val="multilevel"/>
    <w:tmpl w:val="D42C378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90252"/>
    <w:multiLevelType w:val="hybridMultilevel"/>
    <w:tmpl w:val="016AC1E0"/>
    <w:lvl w:ilvl="0" w:tplc="E12C048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A7EE041A">
      <w:start w:val="1"/>
      <w:numFmt w:val="bullet"/>
      <w:lvlText w:val=""/>
      <w:lvlJc w:val="left"/>
      <w:pPr>
        <w:tabs>
          <w:tab w:val="num" w:pos="1800"/>
        </w:tabs>
        <w:ind w:left="1800" w:hanging="360"/>
      </w:pPr>
      <w:rPr>
        <w:rFonts w:ascii="Wingdings" w:hAnsi="Wingdings"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D117FF5"/>
    <w:multiLevelType w:val="hybridMultilevel"/>
    <w:tmpl w:val="C45E0530"/>
    <w:lvl w:ilvl="0" w:tplc="43BAC9AE">
      <w:numFmt w:val="bullet"/>
      <w:lvlText w:val="-"/>
      <w:lvlJc w:val="left"/>
      <w:pPr>
        <w:tabs>
          <w:tab w:val="num" w:pos="720"/>
        </w:tabs>
        <w:ind w:left="720" w:hanging="360"/>
      </w:pPr>
      <w:rPr>
        <w:rFonts w:ascii="Comic Sans MS" w:eastAsia="Times New Roman" w:hAnsi="Comic Sans MS" w:cs="Myriad Pr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75DD8"/>
    <w:multiLevelType w:val="hybridMultilevel"/>
    <w:tmpl w:val="D21C2B30"/>
    <w:lvl w:ilvl="0" w:tplc="90AEFA5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F252E"/>
    <w:multiLevelType w:val="hybridMultilevel"/>
    <w:tmpl w:val="758E6D90"/>
    <w:lvl w:ilvl="0" w:tplc="A77EF982">
      <w:numFmt w:val="bullet"/>
      <w:lvlText w:val="-"/>
      <w:lvlJc w:val="left"/>
      <w:pPr>
        <w:tabs>
          <w:tab w:val="num" w:pos="720"/>
        </w:tabs>
        <w:ind w:left="720" w:hanging="360"/>
      </w:pPr>
      <w:rPr>
        <w:rFonts w:ascii="Comic Sans MS" w:eastAsia="Times New Roman" w:hAnsi="Comic Sans MS" w:cs="Myriad Pr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3518B"/>
    <w:multiLevelType w:val="multilevel"/>
    <w:tmpl w:val="3B0EEFD2"/>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D10FB"/>
    <w:multiLevelType w:val="multilevel"/>
    <w:tmpl w:val="53624BF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446367C"/>
    <w:multiLevelType w:val="hybridMultilevel"/>
    <w:tmpl w:val="C3784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03EEB"/>
    <w:multiLevelType w:val="hybridMultilevel"/>
    <w:tmpl w:val="1138FA3E"/>
    <w:lvl w:ilvl="0" w:tplc="0DF6E4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850C1"/>
    <w:multiLevelType w:val="hybridMultilevel"/>
    <w:tmpl w:val="974CBA7C"/>
    <w:lvl w:ilvl="0" w:tplc="171CEA28">
      <w:start w:val="1"/>
      <w:numFmt w:val="bullet"/>
      <w:lvlText w:val="-"/>
      <w:lvlJc w:val="left"/>
      <w:pPr>
        <w:tabs>
          <w:tab w:val="num" w:pos="720"/>
        </w:tabs>
        <w:ind w:left="720" w:hanging="360"/>
      </w:pPr>
      <w:rPr>
        <w:rFonts w:ascii="Myriad Pro" w:eastAsia="Times New Roman" w:hAnsi="Myriad Pro" w:cs="Myriad Pr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E3608"/>
    <w:multiLevelType w:val="hybridMultilevel"/>
    <w:tmpl w:val="64A21750"/>
    <w:lvl w:ilvl="0" w:tplc="52D8A77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C0CE1"/>
    <w:multiLevelType w:val="hybridMultilevel"/>
    <w:tmpl w:val="7EBEBE68"/>
    <w:lvl w:ilvl="0" w:tplc="0DF6E41A">
      <w:start w:val="1"/>
      <w:numFmt w:val="bullet"/>
      <w:lvlText w:val="□"/>
      <w:lvlJc w:val="left"/>
      <w:pPr>
        <w:tabs>
          <w:tab w:val="num" w:pos="720"/>
        </w:tabs>
        <w:ind w:left="720" w:hanging="360"/>
      </w:pPr>
      <w:rPr>
        <w:rFonts w:ascii="Courier New" w:hAnsi="Courier New" w:hint="default"/>
      </w:rPr>
    </w:lvl>
    <w:lvl w:ilvl="1" w:tplc="5F48B8F8">
      <w:numFmt w:val="bullet"/>
      <w:lvlText w:val="-"/>
      <w:lvlJc w:val="left"/>
      <w:pPr>
        <w:tabs>
          <w:tab w:val="num" w:pos="1440"/>
        </w:tabs>
        <w:ind w:left="1440" w:hanging="360"/>
      </w:pPr>
      <w:rPr>
        <w:rFonts w:ascii="Comic Sans MS" w:eastAsia="Times New Roman" w:hAnsi="Comic Sans MS"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A0D69"/>
    <w:multiLevelType w:val="hybridMultilevel"/>
    <w:tmpl w:val="3B0EEFD2"/>
    <w:lvl w:ilvl="0" w:tplc="0DF6E4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454757"/>
    <w:multiLevelType w:val="hybridMultilevel"/>
    <w:tmpl w:val="53624BF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53D0349"/>
    <w:multiLevelType w:val="hybridMultilevel"/>
    <w:tmpl w:val="84B6B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D463A9"/>
    <w:multiLevelType w:val="hybridMultilevel"/>
    <w:tmpl w:val="4C526CCA"/>
    <w:lvl w:ilvl="0" w:tplc="0DF6E4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D0928"/>
    <w:multiLevelType w:val="hybridMultilevel"/>
    <w:tmpl w:val="E312D920"/>
    <w:lvl w:ilvl="0" w:tplc="ED849D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1"/>
  </w:num>
  <w:num w:numId="4">
    <w:abstractNumId w:val="20"/>
  </w:num>
  <w:num w:numId="5">
    <w:abstractNumId w:val="13"/>
  </w:num>
  <w:num w:numId="6">
    <w:abstractNumId w:val="0"/>
  </w:num>
  <w:num w:numId="7">
    <w:abstractNumId w:val="5"/>
  </w:num>
  <w:num w:numId="8">
    <w:abstractNumId w:val="3"/>
  </w:num>
  <w:num w:numId="9">
    <w:abstractNumId w:val="9"/>
  </w:num>
  <w:num w:numId="10">
    <w:abstractNumId w:val="17"/>
  </w:num>
  <w:num w:numId="11">
    <w:abstractNumId w:val="24"/>
  </w:num>
  <w:num w:numId="12">
    <w:abstractNumId w:val="7"/>
  </w:num>
  <w:num w:numId="13">
    <w:abstractNumId w:val="21"/>
  </w:num>
  <w:num w:numId="14">
    <w:abstractNumId w:val="4"/>
  </w:num>
  <w:num w:numId="15">
    <w:abstractNumId w:val="1"/>
  </w:num>
  <w:num w:numId="16">
    <w:abstractNumId w:val="22"/>
  </w:num>
  <w:num w:numId="17">
    <w:abstractNumId w:val="15"/>
  </w:num>
  <w:num w:numId="18">
    <w:abstractNumId w:val="6"/>
  </w:num>
  <w:num w:numId="19">
    <w:abstractNumId w:val="14"/>
  </w:num>
  <w:num w:numId="20">
    <w:abstractNumId w:val="23"/>
  </w:num>
  <w:num w:numId="21">
    <w:abstractNumId w:val="12"/>
  </w:num>
  <w:num w:numId="22">
    <w:abstractNumId w:val="18"/>
  </w:num>
  <w:num w:numId="23">
    <w:abstractNumId w:val="2"/>
  </w:num>
  <w:num w:numId="24">
    <w:abstractNumId w:val="10"/>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55"/>
    <w:rsid w:val="00094255"/>
    <w:rsid w:val="000B39FA"/>
    <w:rsid w:val="001425AE"/>
    <w:rsid w:val="001900C5"/>
    <w:rsid w:val="00192F6B"/>
    <w:rsid w:val="001C14F2"/>
    <w:rsid w:val="001E48C4"/>
    <w:rsid w:val="002662E9"/>
    <w:rsid w:val="00273944"/>
    <w:rsid w:val="002B07C9"/>
    <w:rsid w:val="002D36A0"/>
    <w:rsid w:val="00314CEA"/>
    <w:rsid w:val="003B6261"/>
    <w:rsid w:val="00405844"/>
    <w:rsid w:val="00412919"/>
    <w:rsid w:val="004325F9"/>
    <w:rsid w:val="004343B8"/>
    <w:rsid w:val="0046784C"/>
    <w:rsid w:val="00492BF9"/>
    <w:rsid w:val="004A07F4"/>
    <w:rsid w:val="004B5BE8"/>
    <w:rsid w:val="004C47EF"/>
    <w:rsid w:val="004D7F41"/>
    <w:rsid w:val="004F565A"/>
    <w:rsid w:val="005E2490"/>
    <w:rsid w:val="00602105"/>
    <w:rsid w:val="00636919"/>
    <w:rsid w:val="006A78A8"/>
    <w:rsid w:val="006B16B1"/>
    <w:rsid w:val="006B20EB"/>
    <w:rsid w:val="006E400C"/>
    <w:rsid w:val="007251CB"/>
    <w:rsid w:val="00744F18"/>
    <w:rsid w:val="00782E60"/>
    <w:rsid w:val="007A3E9E"/>
    <w:rsid w:val="00801E8A"/>
    <w:rsid w:val="008065D8"/>
    <w:rsid w:val="008372FF"/>
    <w:rsid w:val="00843F37"/>
    <w:rsid w:val="00864038"/>
    <w:rsid w:val="0088045E"/>
    <w:rsid w:val="008804D4"/>
    <w:rsid w:val="00891296"/>
    <w:rsid w:val="008B34F4"/>
    <w:rsid w:val="008C5142"/>
    <w:rsid w:val="008F364B"/>
    <w:rsid w:val="00911D91"/>
    <w:rsid w:val="00964D51"/>
    <w:rsid w:val="00990DBC"/>
    <w:rsid w:val="00996EC8"/>
    <w:rsid w:val="009A5835"/>
    <w:rsid w:val="009D6492"/>
    <w:rsid w:val="00A3077D"/>
    <w:rsid w:val="00A61B60"/>
    <w:rsid w:val="00A7466F"/>
    <w:rsid w:val="00A843C0"/>
    <w:rsid w:val="00AE5726"/>
    <w:rsid w:val="00B27A38"/>
    <w:rsid w:val="00B30B23"/>
    <w:rsid w:val="00B41A79"/>
    <w:rsid w:val="00B930DF"/>
    <w:rsid w:val="00BC1F90"/>
    <w:rsid w:val="00BE3009"/>
    <w:rsid w:val="00C0521B"/>
    <w:rsid w:val="00C13371"/>
    <w:rsid w:val="00C32673"/>
    <w:rsid w:val="00C36055"/>
    <w:rsid w:val="00C7156D"/>
    <w:rsid w:val="00C86D11"/>
    <w:rsid w:val="00C91A4B"/>
    <w:rsid w:val="00C95D23"/>
    <w:rsid w:val="00C97D2F"/>
    <w:rsid w:val="00CE619E"/>
    <w:rsid w:val="00CF49DF"/>
    <w:rsid w:val="00D20AAA"/>
    <w:rsid w:val="00D22263"/>
    <w:rsid w:val="00D817C1"/>
    <w:rsid w:val="00DB5A59"/>
    <w:rsid w:val="00DE79A7"/>
    <w:rsid w:val="00E22F18"/>
    <w:rsid w:val="00E41F64"/>
    <w:rsid w:val="00E71E0D"/>
    <w:rsid w:val="00E80252"/>
    <w:rsid w:val="00E81DF0"/>
    <w:rsid w:val="00E859EA"/>
    <w:rsid w:val="00ED374C"/>
    <w:rsid w:val="00F13094"/>
    <w:rsid w:val="00F23935"/>
    <w:rsid w:val="00F40B25"/>
    <w:rsid w:val="00FB3A4C"/>
    <w:rsid w:val="00FB6BD7"/>
    <w:rsid w:val="00FB7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9BE371-BFC2-4C6B-94B9-6736A0AA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rsid w:val="0046784C"/>
    <w:rPr>
      <w:rFonts w:cs="Myriad Pro"/>
      <w:color w:val="000000"/>
      <w:sz w:val="22"/>
      <w:szCs w:val="22"/>
    </w:rPr>
  </w:style>
  <w:style w:type="paragraph" w:customStyle="1" w:styleId="Pa45">
    <w:name w:val="Pa45"/>
    <w:basedOn w:val="Normal"/>
    <w:next w:val="Normal"/>
    <w:rsid w:val="0088045E"/>
    <w:pPr>
      <w:autoSpaceDE w:val="0"/>
      <w:autoSpaceDN w:val="0"/>
      <w:adjustRightInd w:val="0"/>
      <w:spacing w:line="221" w:lineRule="atLeast"/>
    </w:pPr>
    <w:rPr>
      <w:rFonts w:ascii="Myriad Pro" w:hAnsi="Myriad Pro"/>
      <w:lang w:val="en-US"/>
    </w:rPr>
  </w:style>
  <w:style w:type="paragraph" w:customStyle="1" w:styleId="Pa46">
    <w:name w:val="Pa46"/>
    <w:basedOn w:val="Normal"/>
    <w:next w:val="Normal"/>
    <w:rsid w:val="004343B8"/>
    <w:pPr>
      <w:autoSpaceDE w:val="0"/>
      <w:autoSpaceDN w:val="0"/>
      <w:adjustRightInd w:val="0"/>
      <w:spacing w:line="221" w:lineRule="atLeast"/>
    </w:pPr>
    <w:rPr>
      <w:rFonts w:ascii="Myriad Pro" w:hAnsi="Myriad Pro"/>
      <w:lang w:val="en-US"/>
    </w:rPr>
  </w:style>
  <w:style w:type="paragraph" w:customStyle="1" w:styleId="Pa44">
    <w:name w:val="Pa44"/>
    <w:basedOn w:val="Normal"/>
    <w:next w:val="Normal"/>
    <w:rsid w:val="004343B8"/>
    <w:pPr>
      <w:autoSpaceDE w:val="0"/>
      <w:autoSpaceDN w:val="0"/>
      <w:adjustRightInd w:val="0"/>
      <w:spacing w:line="221" w:lineRule="atLeast"/>
    </w:pPr>
    <w:rPr>
      <w:rFonts w:ascii="Myriad Pro" w:hAnsi="Myriad Pro"/>
      <w:lang w:val="en-US"/>
    </w:rPr>
  </w:style>
  <w:style w:type="paragraph" w:styleId="Header">
    <w:name w:val="header"/>
    <w:basedOn w:val="Normal"/>
    <w:rsid w:val="00F40B25"/>
    <w:pPr>
      <w:tabs>
        <w:tab w:val="center" w:pos="4320"/>
        <w:tab w:val="right" w:pos="8640"/>
      </w:tabs>
    </w:pPr>
  </w:style>
  <w:style w:type="paragraph" w:styleId="Footer">
    <w:name w:val="footer"/>
    <w:basedOn w:val="Normal"/>
    <w:rsid w:val="00F40B25"/>
    <w:pPr>
      <w:tabs>
        <w:tab w:val="center" w:pos="4320"/>
        <w:tab w:val="right" w:pos="8640"/>
      </w:tabs>
    </w:pPr>
  </w:style>
  <w:style w:type="character" w:styleId="PageNumber">
    <w:name w:val="page number"/>
    <w:basedOn w:val="DefaultParagraphFont"/>
    <w:rsid w:val="00F23935"/>
  </w:style>
  <w:style w:type="paragraph" w:customStyle="1" w:styleId="Pa40">
    <w:name w:val="Pa40"/>
    <w:basedOn w:val="Normal"/>
    <w:next w:val="Normal"/>
    <w:rsid w:val="007251CB"/>
    <w:pPr>
      <w:autoSpaceDE w:val="0"/>
      <w:autoSpaceDN w:val="0"/>
      <w:adjustRightInd w:val="0"/>
      <w:spacing w:line="221" w:lineRule="atLeast"/>
    </w:pPr>
    <w:rPr>
      <w:rFonts w:ascii="Myriad Pro" w:hAnsi="Myriad Pro"/>
      <w:lang w:val="en-US"/>
    </w:rPr>
  </w:style>
  <w:style w:type="paragraph" w:customStyle="1" w:styleId="Pa41">
    <w:name w:val="Pa41"/>
    <w:basedOn w:val="Normal"/>
    <w:next w:val="Normal"/>
    <w:rsid w:val="00C7156D"/>
    <w:pPr>
      <w:autoSpaceDE w:val="0"/>
      <w:autoSpaceDN w:val="0"/>
      <w:adjustRightInd w:val="0"/>
      <w:spacing w:line="221" w:lineRule="atLeast"/>
    </w:pPr>
    <w:rPr>
      <w:rFonts w:ascii="Myriad Pro" w:hAnsi="Myriad Pro"/>
      <w:lang w:val="en-US"/>
    </w:rPr>
  </w:style>
  <w:style w:type="paragraph" w:customStyle="1" w:styleId="Pa43">
    <w:name w:val="Pa43"/>
    <w:basedOn w:val="Normal"/>
    <w:next w:val="Normal"/>
    <w:rsid w:val="004C47EF"/>
    <w:pPr>
      <w:autoSpaceDE w:val="0"/>
      <w:autoSpaceDN w:val="0"/>
      <w:adjustRightInd w:val="0"/>
      <w:spacing w:line="221" w:lineRule="atLeast"/>
    </w:pPr>
    <w:rPr>
      <w:rFonts w:ascii="Myriad Pro" w:hAnsi="Myriad Pro"/>
      <w:lang w:val="en-US"/>
    </w:rPr>
  </w:style>
  <w:style w:type="paragraph" w:customStyle="1" w:styleId="Default">
    <w:name w:val="Default"/>
    <w:rsid w:val="00D817C1"/>
    <w:pPr>
      <w:autoSpaceDE w:val="0"/>
      <w:autoSpaceDN w:val="0"/>
      <w:adjustRightInd w:val="0"/>
    </w:pPr>
    <w:rPr>
      <w:rFonts w:ascii="Myriad Pro" w:hAnsi="Myriad Pro" w:cs="Myriad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Writing Qualities Checklist for Grade 7 ELA</vt:lpstr>
    </vt:vector>
  </TitlesOfParts>
  <Company>Sun West School Division</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Qualities Checklist for Grade 7 ELA</dc:title>
  <dc:subject/>
  <dc:creator>jade.ballek</dc:creator>
  <cp:keywords/>
  <dc:description/>
  <cp:lastModifiedBy>Lacey Butcher</cp:lastModifiedBy>
  <cp:revision>2</cp:revision>
  <dcterms:created xsi:type="dcterms:W3CDTF">2018-09-27T00:02:00Z</dcterms:created>
  <dcterms:modified xsi:type="dcterms:W3CDTF">2018-09-27T00:02:00Z</dcterms:modified>
</cp:coreProperties>
</file>