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54" w:rsidRPr="00AE5054" w:rsidRDefault="00125B06" w:rsidP="00AE5054">
      <w:pPr>
        <w:rPr>
          <w:b/>
        </w:rPr>
      </w:pPr>
      <w:bookmarkStart w:id="0" w:name="_GoBack"/>
      <w:bookmarkEnd w:id="0"/>
      <w:r>
        <w:rPr>
          <w:b/>
        </w:rPr>
        <w:t>CR A30.1 View, listen</w:t>
      </w:r>
      <w:r w:rsidR="00AE5054" w:rsidRPr="00AE5054">
        <w:rPr>
          <w:b/>
        </w:rPr>
        <w:t>, read, comprehend, and respond to a variety of grade-appropriate First Nations, Metis, Saskatchewan, and Canadian texts that address identity, social responsibility, and social action.</w:t>
      </w:r>
    </w:p>
    <w:p w:rsidR="00AE5054" w:rsidRDefault="00AE5054" w:rsidP="00AE5054">
      <w:pPr>
        <w:pStyle w:val="ListParagraph"/>
        <w:numPr>
          <w:ilvl w:val="0"/>
          <w:numId w:val="1"/>
        </w:numPr>
      </w:pPr>
      <w:r>
        <w:t xml:space="preserve">I can </w:t>
      </w:r>
      <w:r w:rsidRPr="00B51317">
        <w:rPr>
          <w:b/>
        </w:rPr>
        <w:t>view</w:t>
      </w:r>
      <w:r>
        <w:t xml:space="preserve"> First Nations, Metis, Saskatchewan and Canadian texts that address identity, social responsibility, and social action.</w:t>
      </w:r>
    </w:p>
    <w:p w:rsidR="00AE5054" w:rsidRDefault="00AE5054" w:rsidP="00AE5054">
      <w:pPr>
        <w:pStyle w:val="ListParagraph"/>
        <w:numPr>
          <w:ilvl w:val="0"/>
          <w:numId w:val="1"/>
        </w:numPr>
      </w:pPr>
      <w:r>
        <w:t xml:space="preserve">I can </w:t>
      </w:r>
      <w:r w:rsidRPr="00B51317">
        <w:rPr>
          <w:b/>
        </w:rPr>
        <w:t>listen</w:t>
      </w:r>
      <w:r>
        <w:t xml:space="preserve"> to First Nations, Metis, Saskatchewan and Canadian texts that address identity, social responsibility, and social action.</w:t>
      </w:r>
    </w:p>
    <w:p w:rsidR="00AE5054" w:rsidRDefault="00AE5054" w:rsidP="00AE5054">
      <w:pPr>
        <w:pStyle w:val="ListParagraph"/>
        <w:numPr>
          <w:ilvl w:val="0"/>
          <w:numId w:val="1"/>
        </w:numPr>
      </w:pPr>
      <w:r>
        <w:t xml:space="preserve">I can </w:t>
      </w:r>
      <w:r w:rsidRPr="00B51317">
        <w:rPr>
          <w:b/>
        </w:rPr>
        <w:t>read</w:t>
      </w:r>
      <w:r>
        <w:t xml:space="preserve"> First Nations, Metis, Saskatchewan and Canadian texts that address identity, social responsibility, and social action.</w:t>
      </w:r>
    </w:p>
    <w:p w:rsidR="00AE5054" w:rsidRDefault="00AE5054" w:rsidP="00AE5054">
      <w:pPr>
        <w:pStyle w:val="ListParagraph"/>
        <w:numPr>
          <w:ilvl w:val="0"/>
          <w:numId w:val="1"/>
        </w:numPr>
      </w:pPr>
      <w:r>
        <w:t xml:space="preserve">I can </w:t>
      </w:r>
      <w:r w:rsidRPr="00B51317">
        <w:rPr>
          <w:b/>
        </w:rPr>
        <w:t>understand</w:t>
      </w:r>
      <w:r>
        <w:t xml:space="preserve"> First Nations, Metis, Saskatchewan and Canadian texts that address identity, social responsibility, and social action.</w:t>
      </w:r>
    </w:p>
    <w:p w:rsidR="00AE5054" w:rsidRDefault="00AE5054" w:rsidP="00AE5054">
      <w:pPr>
        <w:pStyle w:val="ListParagraph"/>
        <w:numPr>
          <w:ilvl w:val="0"/>
          <w:numId w:val="1"/>
        </w:numPr>
      </w:pPr>
      <w:r>
        <w:t xml:space="preserve">I can </w:t>
      </w:r>
      <w:r w:rsidRPr="00B51317">
        <w:rPr>
          <w:b/>
        </w:rPr>
        <w:t>respond</w:t>
      </w:r>
      <w:r>
        <w:t xml:space="preserve"> to First Nations, Metis, Saskatchewan and Canadian texts that address identity, social responsibility, and social action.</w:t>
      </w:r>
    </w:p>
    <w:p w:rsidR="00AE5054" w:rsidRDefault="00AE5054" w:rsidP="00AE5054">
      <w:pPr>
        <w:pStyle w:val="ListParagraph"/>
      </w:pPr>
    </w:p>
    <w:p w:rsidR="00AE5054" w:rsidRPr="00AE5054" w:rsidRDefault="00AE5054" w:rsidP="00AE5054">
      <w:pPr>
        <w:pStyle w:val="ListParagraph"/>
        <w:ind w:left="0"/>
        <w:rPr>
          <w:b/>
        </w:rPr>
      </w:pPr>
      <w:r w:rsidRPr="00AE5054">
        <w:rPr>
          <w:b/>
        </w:rPr>
        <w:t>CR A30.2 View and evaluate critically information and ideas obtained from First Nations, Metis, Saskatchewan, and Canadian visual and multimedia texts, including an advertisement, news broadcast, poster, and film.</w:t>
      </w:r>
    </w:p>
    <w:p w:rsidR="00AE5054" w:rsidRDefault="00AE5054" w:rsidP="00AE5054">
      <w:pPr>
        <w:pStyle w:val="ListParagraph"/>
        <w:ind w:left="0"/>
      </w:pPr>
    </w:p>
    <w:p w:rsidR="00AE5054" w:rsidRDefault="00AE5054" w:rsidP="00AE5054">
      <w:pPr>
        <w:pStyle w:val="ListParagraph"/>
        <w:numPr>
          <w:ilvl w:val="0"/>
          <w:numId w:val="2"/>
        </w:numPr>
      </w:pPr>
      <w:r>
        <w:t xml:space="preserve">I can </w:t>
      </w:r>
      <w:r w:rsidRPr="00B51317">
        <w:rPr>
          <w:b/>
        </w:rPr>
        <w:t>view</w:t>
      </w:r>
      <w:r>
        <w:t xml:space="preserve"> information and ideas from First Nations, Metis, Saskatche</w:t>
      </w:r>
      <w:r w:rsidR="003B66FF">
        <w:t>wan, and Canadian visual texts, such as advertisements, a news broadcast, a poster, and a film.</w:t>
      </w:r>
    </w:p>
    <w:p w:rsidR="00AE5054" w:rsidRDefault="00AE5054" w:rsidP="00AE5054">
      <w:pPr>
        <w:pStyle w:val="ListParagraph"/>
        <w:numPr>
          <w:ilvl w:val="0"/>
          <w:numId w:val="2"/>
        </w:numPr>
      </w:pPr>
      <w:r>
        <w:t xml:space="preserve">I can </w:t>
      </w:r>
      <w:r w:rsidRPr="00B51317">
        <w:rPr>
          <w:b/>
        </w:rPr>
        <w:t>evaluate</w:t>
      </w:r>
      <w:r>
        <w:t xml:space="preserve"> </w:t>
      </w:r>
      <w:r w:rsidRPr="001128B9">
        <w:rPr>
          <w:b/>
        </w:rPr>
        <w:t>and analyze</w:t>
      </w:r>
      <w:r w:rsidR="001128B9">
        <w:t xml:space="preserve"> visual</w:t>
      </w:r>
      <w:r>
        <w:t xml:space="preserve"> information from First Nations, Metis, Saskatchewan, and Canadian visual texts</w:t>
      </w:r>
      <w:r w:rsidR="003B66FF">
        <w:t>, such as advertisements, a news broadcast, a poster, and a film</w:t>
      </w:r>
      <w:r>
        <w:t xml:space="preserve">. </w:t>
      </w:r>
    </w:p>
    <w:p w:rsidR="00AE5054" w:rsidRPr="00AE5054" w:rsidRDefault="00AE5054" w:rsidP="00AE5054">
      <w:pPr>
        <w:rPr>
          <w:b/>
        </w:rPr>
      </w:pPr>
      <w:r w:rsidRPr="00AE5054">
        <w:rPr>
          <w:b/>
        </w:rPr>
        <w:t>CR A30.3 Listen to, comprehend, and develop coherent and plausible interpretations of grade-appropriate literary and informational texts created by First Nations, Metis, Saskatchewan, and Canadian speakers and authors from various communities.</w:t>
      </w:r>
    </w:p>
    <w:p w:rsidR="00AE5054" w:rsidRDefault="00AE5054" w:rsidP="00AE5054">
      <w:pPr>
        <w:pStyle w:val="ListParagraph"/>
        <w:numPr>
          <w:ilvl w:val="0"/>
          <w:numId w:val="3"/>
        </w:numPr>
      </w:pPr>
      <w:r>
        <w:t xml:space="preserve">I can </w:t>
      </w:r>
      <w:r w:rsidRPr="00B51317">
        <w:rPr>
          <w:b/>
        </w:rPr>
        <w:t>listen</w:t>
      </w:r>
      <w:r>
        <w:t xml:space="preserve"> </w:t>
      </w:r>
      <w:r w:rsidRPr="00A57CFA">
        <w:rPr>
          <w:b/>
        </w:rPr>
        <w:t xml:space="preserve">to </w:t>
      </w:r>
      <w:r w:rsidR="00A57CFA" w:rsidRPr="00A57CFA">
        <w:rPr>
          <w:b/>
        </w:rPr>
        <w:t xml:space="preserve">oral </w:t>
      </w:r>
      <w:r>
        <w:t>literary and informational texts created by First Nations, Metis, Saskatchewan, and Canadian speakers and authors from various communities.</w:t>
      </w:r>
    </w:p>
    <w:p w:rsidR="00AE5054" w:rsidRDefault="00AE5054" w:rsidP="00AE5054">
      <w:pPr>
        <w:pStyle w:val="ListParagraph"/>
        <w:numPr>
          <w:ilvl w:val="0"/>
          <w:numId w:val="3"/>
        </w:numPr>
      </w:pPr>
      <w:r>
        <w:t xml:space="preserve">I can </w:t>
      </w:r>
      <w:r w:rsidRPr="00B51317">
        <w:rPr>
          <w:b/>
        </w:rPr>
        <w:t>understand</w:t>
      </w:r>
      <w:r w:rsidR="00A57CFA">
        <w:rPr>
          <w:b/>
        </w:rPr>
        <w:t xml:space="preserve"> oral</w:t>
      </w:r>
      <w:r>
        <w:t xml:space="preserve"> literary and informational texts created by First Nations, Metis, Saskatchewan, and Canadian speakers and authors from various communities.</w:t>
      </w:r>
    </w:p>
    <w:p w:rsidR="00AE5054" w:rsidRDefault="00AE5054" w:rsidP="00AE5054">
      <w:pPr>
        <w:pStyle w:val="ListParagraph"/>
        <w:numPr>
          <w:ilvl w:val="0"/>
          <w:numId w:val="3"/>
        </w:numPr>
      </w:pPr>
      <w:r>
        <w:t xml:space="preserve">I can </w:t>
      </w:r>
      <w:r w:rsidRPr="00B51317">
        <w:rPr>
          <w:b/>
        </w:rPr>
        <w:t>develop</w:t>
      </w:r>
      <w:r>
        <w:t xml:space="preserve"> </w:t>
      </w:r>
      <w:r w:rsidRPr="00A57CFA">
        <w:rPr>
          <w:b/>
        </w:rPr>
        <w:t xml:space="preserve">clear and logical interpretations of </w:t>
      </w:r>
      <w:r w:rsidR="00A57CFA" w:rsidRPr="00A57CFA">
        <w:rPr>
          <w:b/>
        </w:rPr>
        <w:t>oral</w:t>
      </w:r>
      <w:r w:rsidR="00A57CFA">
        <w:t xml:space="preserve"> </w:t>
      </w:r>
      <w:r>
        <w:t>literary and informational texts created by First Nations, Metis, Saskatchewan, and Canadian speakers and authors from various communities.</w:t>
      </w:r>
    </w:p>
    <w:p w:rsidR="00185418" w:rsidRDefault="00185418" w:rsidP="00185418"/>
    <w:p w:rsidR="00185418" w:rsidRDefault="00185418" w:rsidP="00185418"/>
    <w:p w:rsidR="00185418" w:rsidRDefault="00185418" w:rsidP="00185418"/>
    <w:p w:rsidR="00185418" w:rsidRDefault="00185418" w:rsidP="00185418"/>
    <w:p w:rsidR="00AE5054" w:rsidRPr="00125B06" w:rsidRDefault="00AE5054" w:rsidP="00AE5054">
      <w:pPr>
        <w:rPr>
          <w:b/>
        </w:rPr>
      </w:pPr>
      <w:r w:rsidRPr="00125B06">
        <w:rPr>
          <w:b/>
        </w:rPr>
        <w:lastRenderedPageBreak/>
        <w:t>CR A30.4 Read, demonstrate comprehension of, and apply knowledge from grade-appropriate informational (including editorials, reviews, and articles) and literary (including fiction, script, poetry, and non-fiction) texts from First Nations, Metis, Saskatchewan, and Canadian authors as a basis for understanding self and the multiplicity of voices and perspectives that make up Canadian culture.</w:t>
      </w:r>
    </w:p>
    <w:p w:rsidR="00AE5054" w:rsidRDefault="00AE5054" w:rsidP="00AE5054">
      <w:pPr>
        <w:pStyle w:val="ListParagraph"/>
        <w:numPr>
          <w:ilvl w:val="0"/>
          <w:numId w:val="4"/>
        </w:numPr>
      </w:pPr>
      <w:r>
        <w:t xml:space="preserve">I can </w:t>
      </w:r>
      <w:r w:rsidRPr="00B51317">
        <w:rPr>
          <w:b/>
        </w:rPr>
        <w:t>read</w:t>
      </w:r>
      <w:r>
        <w:t xml:space="preserve"> </w:t>
      </w:r>
      <w:r w:rsidRPr="00B51317">
        <w:rPr>
          <w:b/>
        </w:rPr>
        <w:t>informational texts</w:t>
      </w:r>
      <w:r w:rsidR="003B66FF">
        <w:t xml:space="preserve">, </w:t>
      </w:r>
      <w:r w:rsidR="003B66FF" w:rsidRPr="003B66FF">
        <w:rPr>
          <w:i/>
        </w:rPr>
        <w:t>such as editorials, reviews, and articles</w:t>
      </w:r>
      <w:r>
        <w:t xml:space="preserve"> from First Nations, Metis, Saskatchewan, and Canadian authors as a way to understand </w:t>
      </w:r>
      <w:r w:rsidR="003B66FF">
        <w:t>the individual and diverse voices of Canadian culture.</w:t>
      </w:r>
    </w:p>
    <w:p w:rsidR="00F65B57" w:rsidRDefault="00F65B57" w:rsidP="00F65B57">
      <w:pPr>
        <w:pStyle w:val="ListParagraph"/>
        <w:numPr>
          <w:ilvl w:val="0"/>
          <w:numId w:val="4"/>
        </w:numPr>
      </w:pPr>
      <w:r>
        <w:t xml:space="preserve">I can </w:t>
      </w:r>
      <w:r w:rsidRPr="00B51317">
        <w:rPr>
          <w:b/>
        </w:rPr>
        <w:t>read literary texts</w:t>
      </w:r>
      <w:r>
        <w:t xml:space="preserve">, </w:t>
      </w:r>
      <w:r w:rsidRPr="003B66FF">
        <w:rPr>
          <w:i/>
        </w:rPr>
        <w:t xml:space="preserve">such as </w:t>
      </w:r>
      <w:r>
        <w:rPr>
          <w:i/>
        </w:rPr>
        <w:t>fiction, script, poetry, and non-fiction,</w:t>
      </w:r>
      <w:r>
        <w:t xml:space="preserve"> from First Nations, Metis, Saskatchewan, and Canadian authors as a way to understand the individual and diverse voices of Canadian culture.</w:t>
      </w:r>
    </w:p>
    <w:p w:rsidR="003B66FF" w:rsidRDefault="003B66FF" w:rsidP="00AE5054">
      <w:pPr>
        <w:pStyle w:val="ListParagraph"/>
        <w:numPr>
          <w:ilvl w:val="0"/>
          <w:numId w:val="4"/>
        </w:numPr>
      </w:pPr>
      <w:r>
        <w:t xml:space="preserve">I can </w:t>
      </w:r>
      <w:r w:rsidRPr="00B51317">
        <w:rPr>
          <w:b/>
        </w:rPr>
        <w:t xml:space="preserve">show understanding </w:t>
      </w:r>
      <w:r w:rsidR="00A57CFA">
        <w:rPr>
          <w:b/>
        </w:rPr>
        <w:t>after reading</w:t>
      </w:r>
      <w:r w:rsidRPr="00B51317">
        <w:rPr>
          <w:b/>
        </w:rPr>
        <w:t xml:space="preserve"> informational texts</w:t>
      </w:r>
      <w:r>
        <w:t xml:space="preserve">, </w:t>
      </w:r>
      <w:r w:rsidRPr="003B66FF">
        <w:rPr>
          <w:i/>
        </w:rPr>
        <w:t>such as editorials, reviews, and articles</w:t>
      </w:r>
      <w:r>
        <w:rPr>
          <w:i/>
        </w:rPr>
        <w:t>,</w:t>
      </w:r>
      <w:r>
        <w:t xml:space="preserve"> from First Nations, Metis, Saskatchewan, and Canadian authors as a way to understand the individual and diverse voices of Canadian culture.</w:t>
      </w:r>
    </w:p>
    <w:p w:rsidR="00F65B57" w:rsidRDefault="00F65B57" w:rsidP="00F65B57">
      <w:pPr>
        <w:pStyle w:val="ListParagraph"/>
        <w:numPr>
          <w:ilvl w:val="0"/>
          <w:numId w:val="4"/>
        </w:numPr>
      </w:pPr>
      <w:r>
        <w:t xml:space="preserve">I can </w:t>
      </w:r>
      <w:r w:rsidRPr="00B51317">
        <w:rPr>
          <w:b/>
        </w:rPr>
        <w:t xml:space="preserve">show understanding </w:t>
      </w:r>
      <w:r w:rsidR="00A57CFA">
        <w:rPr>
          <w:b/>
        </w:rPr>
        <w:t>after reading</w:t>
      </w:r>
      <w:r w:rsidRPr="00B51317">
        <w:rPr>
          <w:b/>
        </w:rPr>
        <w:t xml:space="preserve"> literary texts</w:t>
      </w:r>
      <w:r>
        <w:t xml:space="preserve">, </w:t>
      </w:r>
      <w:r w:rsidRPr="003B66FF">
        <w:rPr>
          <w:i/>
        </w:rPr>
        <w:t xml:space="preserve">such as </w:t>
      </w:r>
      <w:r>
        <w:rPr>
          <w:i/>
        </w:rPr>
        <w:t>fiction, script, poetry, and non-fiction,</w:t>
      </w:r>
      <w:r>
        <w:t xml:space="preserve"> from First Nations, Metis, Saskatchewan, and Canadian authors as a way to understand the individual and diverse voices of Canadian culture.</w:t>
      </w:r>
    </w:p>
    <w:p w:rsidR="003B66FF" w:rsidRDefault="003B66FF" w:rsidP="00AE5054">
      <w:pPr>
        <w:pStyle w:val="ListParagraph"/>
        <w:numPr>
          <w:ilvl w:val="0"/>
          <w:numId w:val="4"/>
        </w:numPr>
      </w:pPr>
      <w:r>
        <w:t xml:space="preserve">I can </w:t>
      </w:r>
      <w:r w:rsidRPr="00B51317">
        <w:rPr>
          <w:b/>
        </w:rPr>
        <w:t xml:space="preserve">use what I learn </w:t>
      </w:r>
      <w:r w:rsidR="00A57CFA">
        <w:rPr>
          <w:b/>
        </w:rPr>
        <w:t>after reading</w:t>
      </w:r>
      <w:r w:rsidRPr="00B51317">
        <w:rPr>
          <w:b/>
        </w:rPr>
        <w:t xml:space="preserve"> informational texts</w:t>
      </w:r>
      <w:r>
        <w:t xml:space="preserve">, </w:t>
      </w:r>
      <w:r w:rsidRPr="003B66FF">
        <w:rPr>
          <w:i/>
        </w:rPr>
        <w:t>such as editorials, reviews, and articles</w:t>
      </w:r>
      <w:r>
        <w:rPr>
          <w:i/>
        </w:rPr>
        <w:t>,</w:t>
      </w:r>
      <w:r>
        <w:t xml:space="preserve"> from First Nations, Metis, Saskatchewan, and Canadian authors as a way to understand the individual and diverse voices of Canadian culture.</w:t>
      </w:r>
    </w:p>
    <w:p w:rsidR="00F65B57" w:rsidRDefault="00F65B57" w:rsidP="00F65B57">
      <w:pPr>
        <w:pStyle w:val="ListParagraph"/>
        <w:numPr>
          <w:ilvl w:val="0"/>
          <w:numId w:val="4"/>
        </w:numPr>
      </w:pPr>
      <w:r>
        <w:t xml:space="preserve">I can </w:t>
      </w:r>
      <w:r w:rsidRPr="00B51317">
        <w:rPr>
          <w:b/>
        </w:rPr>
        <w:t>use what I learn from literary texts</w:t>
      </w:r>
      <w:r>
        <w:t xml:space="preserve">, </w:t>
      </w:r>
      <w:r w:rsidRPr="003B66FF">
        <w:rPr>
          <w:i/>
        </w:rPr>
        <w:t xml:space="preserve">such as </w:t>
      </w:r>
      <w:r>
        <w:rPr>
          <w:i/>
        </w:rPr>
        <w:t>fiction, script, poetry, and non-fiction,</w:t>
      </w:r>
      <w:r>
        <w:t xml:space="preserve"> from First Nations, Metis, Saskatchewan, and Canadian authors as a way to understand the individual and diverse voices of Canadian culture.</w:t>
      </w:r>
    </w:p>
    <w:p w:rsidR="00F65B57" w:rsidRPr="00125B06" w:rsidRDefault="00F65B57" w:rsidP="00F65B57">
      <w:pPr>
        <w:rPr>
          <w:b/>
        </w:rPr>
      </w:pPr>
      <w:r w:rsidRPr="00125B06">
        <w:rPr>
          <w:b/>
        </w:rPr>
        <w:t>CC A30.1 Create a range of visual, multimedia, oral, and written texts that explore identity, social responsibility, and social action.</w:t>
      </w:r>
    </w:p>
    <w:p w:rsidR="00F65B57" w:rsidRPr="00464380" w:rsidRDefault="00F65B57" w:rsidP="0046438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t xml:space="preserve">I can </w:t>
      </w:r>
      <w:r w:rsidRPr="00B51317">
        <w:rPr>
          <w:b/>
        </w:rPr>
        <w:t>create visual texts</w:t>
      </w:r>
      <w:r>
        <w:t xml:space="preserve"> that explore identity, social re</w:t>
      </w:r>
      <w:r w:rsidR="00464380">
        <w:t>sponsibility, and social action, such as p</w:t>
      </w:r>
      <w:r w:rsidR="00464380">
        <w:rPr>
          <w:rFonts w:asciiTheme="majorHAnsi" w:hAnsiTheme="majorHAnsi"/>
        </w:rPr>
        <w:t>hotographs / illustrations, maps, charts, graphs, posters, and billboards.</w:t>
      </w:r>
    </w:p>
    <w:p w:rsidR="00F65B57" w:rsidRDefault="00F65B57" w:rsidP="00F65B57">
      <w:pPr>
        <w:pStyle w:val="ListParagraph"/>
        <w:numPr>
          <w:ilvl w:val="0"/>
          <w:numId w:val="5"/>
        </w:numPr>
      </w:pPr>
      <w:r>
        <w:t xml:space="preserve">I can </w:t>
      </w:r>
      <w:r w:rsidRPr="00B51317">
        <w:rPr>
          <w:b/>
        </w:rPr>
        <w:t>create</w:t>
      </w:r>
      <w:r w:rsidR="00464380" w:rsidRPr="00B51317">
        <w:rPr>
          <w:b/>
        </w:rPr>
        <w:t xml:space="preserve"> </w:t>
      </w:r>
      <w:r w:rsidRPr="00B51317">
        <w:rPr>
          <w:b/>
        </w:rPr>
        <w:t xml:space="preserve">multimedia </w:t>
      </w:r>
      <w:r w:rsidR="00464380" w:rsidRPr="00B51317">
        <w:rPr>
          <w:b/>
        </w:rPr>
        <w:t>texts</w:t>
      </w:r>
      <w:r w:rsidR="00464380">
        <w:t xml:space="preserve"> that explore identity, social responsibility, and social action, such as documentaries, podcasts, </w:t>
      </w:r>
      <w:proofErr w:type="gramStart"/>
      <w:r w:rsidR="00464380">
        <w:t>blogs</w:t>
      </w:r>
      <w:proofErr w:type="gramEnd"/>
      <w:r w:rsidR="00464380">
        <w:t xml:space="preserve"> with hyperlinks, a Prezi project or a commercial.</w:t>
      </w:r>
    </w:p>
    <w:p w:rsidR="00464380" w:rsidRDefault="00464380" w:rsidP="00F65B57">
      <w:pPr>
        <w:pStyle w:val="ListParagraph"/>
        <w:numPr>
          <w:ilvl w:val="0"/>
          <w:numId w:val="5"/>
        </w:numPr>
      </w:pPr>
      <w:r>
        <w:t xml:space="preserve">I can </w:t>
      </w:r>
      <w:r w:rsidRPr="00B51317">
        <w:rPr>
          <w:b/>
        </w:rPr>
        <w:t>create oral texts</w:t>
      </w:r>
      <w:r>
        <w:t xml:space="preserve"> that explore identity, social responsibility, and social action, such as a narrative, speech, an announcement, a discussion, presentation, or conversation.</w:t>
      </w:r>
    </w:p>
    <w:p w:rsidR="00464380" w:rsidRDefault="00464380" w:rsidP="00F65B57">
      <w:pPr>
        <w:pStyle w:val="ListParagraph"/>
        <w:numPr>
          <w:ilvl w:val="0"/>
          <w:numId w:val="5"/>
        </w:numPr>
      </w:pPr>
      <w:r>
        <w:t xml:space="preserve">I can </w:t>
      </w:r>
      <w:r w:rsidRPr="00B51317">
        <w:rPr>
          <w:b/>
        </w:rPr>
        <w:t>create written texts</w:t>
      </w:r>
      <w:r>
        <w:t xml:space="preserve"> that explore identity, social responsibility, and social action, such as a poem, short story, script, essay, </w:t>
      </w:r>
      <w:proofErr w:type="gramStart"/>
      <w:r>
        <w:t>article</w:t>
      </w:r>
      <w:proofErr w:type="gramEnd"/>
      <w:r>
        <w:t xml:space="preserve"> or blog post.</w:t>
      </w:r>
    </w:p>
    <w:p w:rsidR="00464380" w:rsidRPr="00125B06" w:rsidRDefault="00464380" w:rsidP="00464380">
      <w:pPr>
        <w:rPr>
          <w:b/>
        </w:rPr>
      </w:pPr>
      <w:r w:rsidRPr="00125B06">
        <w:rPr>
          <w:b/>
        </w:rPr>
        <w:t>CC A30.2 Create and present visual and multimedia representations including using photographs to explain a range of contemporary course-related perspectives or landscapes.</w:t>
      </w:r>
    </w:p>
    <w:p w:rsidR="00464380" w:rsidRDefault="00464380" w:rsidP="00125B06">
      <w:pPr>
        <w:pStyle w:val="ListParagraph"/>
        <w:numPr>
          <w:ilvl w:val="0"/>
          <w:numId w:val="8"/>
        </w:numPr>
      </w:pPr>
      <w:r>
        <w:t xml:space="preserve">I can </w:t>
      </w:r>
      <w:r w:rsidRPr="00B51317">
        <w:rPr>
          <w:b/>
        </w:rPr>
        <w:t xml:space="preserve">create a visual </w:t>
      </w:r>
      <w:r>
        <w:t>or multimedia presentation on a contemporary Canadian landscape or perspective.</w:t>
      </w:r>
    </w:p>
    <w:p w:rsidR="00125B06" w:rsidRDefault="00125B06" w:rsidP="00125B06">
      <w:pPr>
        <w:pStyle w:val="ListParagraph"/>
        <w:numPr>
          <w:ilvl w:val="0"/>
          <w:numId w:val="8"/>
        </w:numPr>
      </w:pPr>
      <w:r>
        <w:t xml:space="preserve">I can </w:t>
      </w:r>
      <w:r w:rsidRPr="00B51317">
        <w:rPr>
          <w:b/>
        </w:rPr>
        <w:t>present a visual</w:t>
      </w:r>
      <w:r>
        <w:t xml:space="preserve"> or multimedia presentation on a contemporary Canadian landscape or perspective.</w:t>
      </w:r>
    </w:p>
    <w:p w:rsidR="00464380" w:rsidRPr="00125B06" w:rsidRDefault="00464380" w:rsidP="00125B06">
      <w:pPr>
        <w:rPr>
          <w:b/>
        </w:rPr>
      </w:pPr>
      <w:r w:rsidRPr="00125B06">
        <w:rPr>
          <w:b/>
        </w:rPr>
        <w:lastRenderedPageBreak/>
        <w:t>CC A30.3 Present and express a range of ideas and information in formal (including a panel presentation and a business or community meeting) and informal (including discussions and collaborative work) situations for di</w:t>
      </w:r>
      <w:r w:rsidR="00125B06" w:rsidRPr="00125B06">
        <w:rPr>
          <w:b/>
        </w:rPr>
        <w:t>ffering audiences and purposes.</w:t>
      </w:r>
    </w:p>
    <w:p w:rsidR="00125B06" w:rsidRDefault="00125B06" w:rsidP="00125B06">
      <w:pPr>
        <w:pStyle w:val="ListParagraph"/>
        <w:numPr>
          <w:ilvl w:val="0"/>
          <w:numId w:val="8"/>
        </w:numPr>
      </w:pPr>
      <w:r>
        <w:t xml:space="preserve">I can </w:t>
      </w:r>
      <w:r w:rsidRPr="00B51317">
        <w:rPr>
          <w:b/>
        </w:rPr>
        <w:t>present ideas / information in formal</w:t>
      </w:r>
      <w:r>
        <w:t xml:space="preserve"> situations for differing audiences and purposes, such as a panel presentation and a business or community meeting.</w:t>
      </w:r>
    </w:p>
    <w:p w:rsidR="00125B06" w:rsidRDefault="00125B06" w:rsidP="00125B06">
      <w:pPr>
        <w:pStyle w:val="ListParagraph"/>
        <w:numPr>
          <w:ilvl w:val="0"/>
          <w:numId w:val="8"/>
        </w:numPr>
      </w:pPr>
      <w:r>
        <w:t xml:space="preserve">I can </w:t>
      </w:r>
      <w:r w:rsidRPr="00B51317">
        <w:rPr>
          <w:b/>
        </w:rPr>
        <w:t>present ideas / information in informal</w:t>
      </w:r>
      <w:r>
        <w:t xml:space="preserve"> situations for differing audiences and purposes, such as discussions and collaborative work.</w:t>
      </w:r>
    </w:p>
    <w:p w:rsidR="00125B06" w:rsidRPr="00125B06" w:rsidRDefault="00125B06" w:rsidP="00125B06">
      <w:pPr>
        <w:rPr>
          <w:b/>
        </w:rPr>
      </w:pPr>
      <w:r w:rsidRPr="00125B06">
        <w:rPr>
          <w:b/>
        </w:rPr>
        <w:t>CC A30.4 Create a variety of informational (including an inquiry / research paper and an editorial) and literary (including a real or invented narrative and a literary criticism essay) texts that are appropriate to a variety of audiences and purposes including informing, persuading, and entertaining.</w:t>
      </w:r>
    </w:p>
    <w:p w:rsidR="00125B06" w:rsidRDefault="00125B06" w:rsidP="00125B06">
      <w:pPr>
        <w:pStyle w:val="ListParagraph"/>
        <w:numPr>
          <w:ilvl w:val="0"/>
          <w:numId w:val="9"/>
        </w:numPr>
      </w:pPr>
      <w:r>
        <w:t xml:space="preserve">I can </w:t>
      </w:r>
      <w:r w:rsidRPr="00B51317">
        <w:rPr>
          <w:b/>
        </w:rPr>
        <w:t>create informational texts</w:t>
      </w:r>
      <w:r>
        <w:t xml:space="preserve"> that are appropriate to a variety of audiences and purposes including informing, persuading, and entertaining, such as an inquiry paper, research paper, minutes of a meeting and editorial.</w:t>
      </w:r>
    </w:p>
    <w:p w:rsidR="00125B06" w:rsidRDefault="00125B06" w:rsidP="00125B06">
      <w:pPr>
        <w:pStyle w:val="ListParagraph"/>
        <w:numPr>
          <w:ilvl w:val="0"/>
          <w:numId w:val="9"/>
        </w:numPr>
      </w:pPr>
      <w:r>
        <w:t xml:space="preserve">I can </w:t>
      </w:r>
      <w:r w:rsidRPr="00B51317">
        <w:rPr>
          <w:b/>
        </w:rPr>
        <w:t>create literary texts</w:t>
      </w:r>
      <w:r>
        <w:t xml:space="preserve"> that are appropriate to a variety of audiences and purposes including informing, persuading, and entertaining, such as a real or invented narrative, a chapter of a novel, a short story, and a literary criticism essay.</w:t>
      </w:r>
    </w:p>
    <w:p w:rsidR="00125B06" w:rsidRDefault="00125B06" w:rsidP="00125B06">
      <w:pPr>
        <w:pStyle w:val="ListParagraph"/>
        <w:numPr>
          <w:ilvl w:val="0"/>
          <w:numId w:val="9"/>
        </w:numPr>
      </w:pPr>
      <w:r>
        <w:t xml:space="preserve">I can </w:t>
      </w:r>
      <w:r w:rsidR="00A57CFA">
        <w:rPr>
          <w:b/>
        </w:rPr>
        <w:t>create wri</w:t>
      </w:r>
      <w:r w:rsidRPr="00B51317">
        <w:rPr>
          <w:b/>
        </w:rPr>
        <w:t>tten</w:t>
      </w:r>
      <w:r>
        <w:t xml:space="preserve"> text considering elements of writing (purpose, speaker, audience, and form) in a variety of writing genres, such as narrative, expository, persuasive, informative, and descriptive.</w:t>
      </w:r>
    </w:p>
    <w:p w:rsidR="00125B06" w:rsidRPr="00125B06" w:rsidRDefault="00125B06" w:rsidP="00125B06">
      <w:pPr>
        <w:rPr>
          <w:b/>
        </w:rPr>
      </w:pPr>
      <w:r w:rsidRPr="00125B06">
        <w:rPr>
          <w:b/>
        </w:rPr>
        <w:t>AR A30.1 Assess own work for precision, clarity, and artistry.</w:t>
      </w:r>
    </w:p>
    <w:p w:rsidR="00125B06" w:rsidRDefault="00125B06" w:rsidP="00125B06">
      <w:pPr>
        <w:pStyle w:val="ListParagraph"/>
        <w:numPr>
          <w:ilvl w:val="0"/>
          <w:numId w:val="10"/>
        </w:numPr>
      </w:pPr>
      <w:r>
        <w:t xml:space="preserve">I can </w:t>
      </w:r>
      <w:r w:rsidRPr="00B51317">
        <w:rPr>
          <w:b/>
        </w:rPr>
        <w:t>review and analyze my own work</w:t>
      </w:r>
      <w:r>
        <w:t xml:space="preserve"> for content, organization, delivery, audience response, and style.</w:t>
      </w:r>
    </w:p>
    <w:p w:rsidR="00125B06" w:rsidRDefault="00125B06" w:rsidP="00125B06">
      <w:pPr>
        <w:pStyle w:val="ListParagraph"/>
        <w:numPr>
          <w:ilvl w:val="0"/>
          <w:numId w:val="10"/>
        </w:numPr>
      </w:pPr>
      <w:r>
        <w:t xml:space="preserve">I can </w:t>
      </w:r>
      <w:r w:rsidRPr="00B51317">
        <w:rPr>
          <w:b/>
        </w:rPr>
        <w:t>identify skills and strategies to use</w:t>
      </w:r>
      <w:r>
        <w:t xml:space="preserve"> for viewing, listening, reading, representing, speaking, and writing in order to improve communication.</w:t>
      </w:r>
    </w:p>
    <w:p w:rsidR="00125B06" w:rsidRPr="00A632BD" w:rsidRDefault="00125B06" w:rsidP="00125B06">
      <w:pPr>
        <w:rPr>
          <w:b/>
        </w:rPr>
      </w:pPr>
      <w:r w:rsidRPr="00A632BD">
        <w:rPr>
          <w:b/>
        </w:rPr>
        <w:t>AR A30.2 Reflect on personal growth and successes in language learning and consider the role and importance of language learning when developing personal goals and plans as a self-directed, curious, self-appraising, and open-minded learner.</w:t>
      </w:r>
    </w:p>
    <w:p w:rsidR="00125B06" w:rsidRDefault="00A632BD" w:rsidP="00125B06">
      <w:pPr>
        <w:pStyle w:val="ListParagraph"/>
        <w:numPr>
          <w:ilvl w:val="0"/>
          <w:numId w:val="11"/>
        </w:numPr>
      </w:pPr>
      <w:r>
        <w:t xml:space="preserve">I can </w:t>
      </w:r>
      <w:r w:rsidRPr="00B51317">
        <w:rPr>
          <w:b/>
        </w:rPr>
        <w:t>reflect on my own personal growth</w:t>
      </w:r>
      <w:r>
        <w:t xml:space="preserve"> and successes in language learning.</w:t>
      </w:r>
    </w:p>
    <w:p w:rsidR="00A632BD" w:rsidRDefault="00A632BD" w:rsidP="00125B06">
      <w:pPr>
        <w:pStyle w:val="ListParagraph"/>
        <w:numPr>
          <w:ilvl w:val="0"/>
          <w:numId w:val="11"/>
        </w:numPr>
      </w:pPr>
      <w:r>
        <w:t xml:space="preserve">I can </w:t>
      </w:r>
      <w:r w:rsidRPr="00B51317">
        <w:rPr>
          <w:b/>
        </w:rPr>
        <w:t>consider the role and importance of language learning</w:t>
      </w:r>
      <w:r>
        <w:t xml:space="preserve"> when developing goals and plans to improve.</w:t>
      </w:r>
    </w:p>
    <w:p w:rsidR="00A632BD" w:rsidRDefault="00A632BD" w:rsidP="00125B06">
      <w:pPr>
        <w:pStyle w:val="ListParagraph"/>
        <w:numPr>
          <w:ilvl w:val="0"/>
          <w:numId w:val="11"/>
        </w:numPr>
      </w:pPr>
      <w:r>
        <w:t xml:space="preserve">I can </w:t>
      </w:r>
      <w:r w:rsidRPr="00B51317">
        <w:rPr>
          <w:b/>
        </w:rPr>
        <w:t>demonstrate that I am self-directed</w:t>
      </w:r>
      <w:r>
        <w:t>, curious about ways to improve, self-assess my own work effectively, and be an open-minded learner.</w:t>
      </w:r>
    </w:p>
    <w:p w:rsidR="00125B06" w:rsidRDefault="00125B06" w:rsidP="00125B06">
      <w:pPr>
        <w:pStyle w:val="ListParagraph"/>
      </w:pPr>
    </w:p>
    <w:p w:rsidR="00125B06" w:rsidRDefault="00125B06" w:rsidP="00125B06"/>
    <w:p w:rsidR="00F65B57" w:rsidRDefault="00F65B57" w:rsidP="00F65B57">
      <w:pPr>
        <w:pStyle w:val="ListParagraph"/>
      </w:pPr>
    </w:p>
    <w:p w:rsidR="00CD65CA" w:rsidRDefault="00633C2C"/>
    <w:sectPr w:rsidR="00CD65CA" w:rsidSect="00C111CC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ornPaperBlack" w:sz="12" w:space="24" w:color="auto"/>
        <w:left w:val="tornPaperBlack" w:sz="12" w:space="24" w:color="auto"/>
        <w:bottom w:val="tornPaperBlack" w:sz="12" w:space="24" w:color="auto"/>
        <w:right w:val="tornPaperBlack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C2C" w:rsidRDefault="00633C2C" w:rsidP="00C111CC">
      <w:pPr>
        <w:spacing w:after="0" w:line="240" w:lineRule="auto"/>
      </w:pPr>
      <w:r>
        <w:separator/>
      </w:r>
    </w:p>
  </w:endnote>
  <w:endnote w:type="continuationSeparator" w:id="0">
    <w:p w:rsidR="00633C2C" w:rsidRDefault="00633C2C" w:rsidP="00C1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C2C" w:rsidRDefault="00633C2C" w:rsidP="00C111CC">
      <w:pPr>
        <w:spacing w:after="0" w:line="240" w:lineRule="auto"/>
      </w:pPr>
      <w:r>
        <w:separator/>
      </w:r>
    </w:p>
  </w:footnote>
  <w:footnote w:type="continuationSeparator" w:id="0">
    <w:p w:rsidR="00633C2C" w:rsidRDefault="00633C2C" w:rsidP="00C1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C111CC">
      <w:tc>
        <w:tcPr>
          <w:tcW w:w="3500" w:type="pct"/>
          <w:tcBorders>
            <w:bottom w:val="single" w:sz="4" w:space="0" w:color="auto"/>
          </w:tcBorders>
          <w:vAlign w:val="bottom"/>
        </w:tcPr>
        <w:p w:rsidR="00C111CC" w:rsidRDefault="00C111CC" w:rsidP="00AE5054">
          <w:pPr>
            <w:pStyle w:val="Header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E5054">
                <w:rPr>
                  <w:b/>
                  <w:bCs/>
                  <w:caps/>
                  <w:sz w:val="24"/>
                  <w:szCs w:val="24"/>
                </w:rPr>
                <w:t>I Can Statements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C111CC" w:rsidRDefault="00AE5054" w:rsidP="00AE5054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ELA A30</w:t>
              </w:r>
            </w:p>
          </w:tc>
        </w:sdtContent>
      </w:sdt>
    </w:tr>
  </w:tbl>
  <w:p w:rsidR="00C111CC" w:rsidRDefault="00C1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F0B"/>
    <w:multiLevelType w:val="hybridMultilevel"/>
    <w:tmpl w:val="FF48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431"/>
    <w:multiLevelType w:val="hybridMultilevel"/>
    <w:tmpl w:val="BF38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E6DD0"/>
    <w:multiLevelType w:val="hybridMultilevel"/>
    <w:tmpl w:val="7DB8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9210B"/>
    <w:multiLevelType w:val="hybridMultilevel"/>
    <w:tmpl w:val="9B5E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95CA3"/>
    <w:multiLevelType w:val="hybridMultilevel"/>
    <w:tmpl w:val="5CCA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95320"/>
    <w:multiLevelType w:val="hybridMultilevel"/>
    <w:tmpl w:val="6764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B05F0"/>
    <w:multiLevelType w:val="hybridMultilevel"/>
    <w:tmpl w:val="15A6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36914"/>
    <w:multiLevelType w:val="hybridMultilevel"/>
    <w:tmpl w:val="2180A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1B719E"/>
    <w:multiLevelType w:val="hybridMultilevel"/>
    <w:tmpl w:val="0BCE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37802"/>
    <w:multiLevelType w:val="hybridMultilevel"/>
    <w:tmpl w:val="69427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F4823"/>
    <w:multiLevelType w:val="hybridMultilevel"/>
    <w:tmpl w:val="4CD2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54"/>
    <w:rsid w:val="001128B9"/>
    <w:rsid w:val="00125B06"/>
    <w:rsid w:val="001737A7"/>
    <w:rsid w:val="00185418"/>
    <w:rsid w:val="00256BBB"/>
    <w:rsid w:val="002D7640"/>
    <w:rsid w:val="003B66FF"/>
    <w:rsid w:val="00464380"/>
    <w:rsid w:val="00633C2C"/>
    <w:rsid w:val="009B1020"/>
    <w:rsid w:val="00A132D1"/>
    <w:rsid w:val="00A45724"/>
    <w:rsid w:val="00A57CFA"/>
    <w:rsid w:val="00A632BD"/>
    <w:rsid w:val="00AE5054"/>
    <w:rsid w:val="00B51317"/>
    <w:rsid w:val="00C111CC"/>
    <w:rsid w:val="00CD43C7"/>
    <w:rsid w:val="00D07E19"/>
    <w:rsid w:val="00F6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5C637C-219D-47B8-936E-495855AF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CC"/>
  </w:style>
  <w:style w:type="paragraph" w:styleId="Footer">
    <w:name w:val="footer"/>
    <w:basedOn w:val="Normal"/>
    <w:link w:val="FooterChar"/>
    <w:uiPriority w:val="99"/>
    <w:unhideWhenUsed/>
    <w:rsid w:val="00C11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CC"/>
  </w:style>
  <w:style w:type="paragraph" w:styleId="BalloonText">
    <w:name w:val="Balloon Text"/>
    <w:basedOn w:val="Normal"/>
    <w:link w:val="BalloonTextChar"/>
    <w:uiPriority w:val="99"/>
    <w:semiHidden/>
    <w:unhideWhenUsed/>
    <w:rsid w:val="00C1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A30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Can Statements</vt:lpstr>
    </vt:vector>
  </TitlesOfParts>
  <Company>SWSD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Can Statements</dc:title>
  <dc:creator>Marcy Waldner</dc:creator>
  <cp:lastModifiedBy>Lacey Butcher</cp:lastModifiedBy>
  <cp:revision>2</cp:revision>
  <dcterms:created xsi:type="dcterms:W3CDTF">2018-09-27T23:47:00Z</dcterms:created>
  <dcterms:modified xsi:type="dcterms:W3CDTF">2018-09-27T23:47:00Z</dcterms:modified>
</cp:coreProperties>
</file>