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0A1" w:rsidRPr="00203E42" w:rsidRDefault="00D845A8" w:rsidP="002509D1">
      <w:pPr>
        <w:pStyle w:val="NoSpacing"/>
        <w:jc w:val="center"/>
        <w:rPr>
          <w:rFonts w:ascii="Comic Sans MS" w:hAnsi="Comic Sans MS"/>
          <w:b/>
          <w:sz w:val="44"/>
          <w:szCs w:val="44"/>
        </w:rPr>
      </w:pPr>
      <w:r w:rsidRPr="00203E42">
        <w:rPr>
          <w:rFonts w:ascii="Comic Sans MS" w:hAnsi="Comic Sans MS"/>
          <w:b/>
          <w:sz w:val="44"/>
          <w:szCs w:val="44"/>
        </w:rPr>
        <w:t>Foundations of Mathematics and Pre –</w:t>
      </w:r>
      <w:r w:rsidR="00B84B19" w:rsidRPr="00203E42">
        <w:rPr>
          <w:rFonts w:ascii="Comic Sans MS" w:hAnsi="Comic Sans MS"/>
          <w:b/>
          <w:sz w:val="44"/>
          <w:szCs w:val="44"/>
        </w:rPr>
        <w:t xml:space="preserve"> C</w:t>
      </w:r>
      <w:r w:rsidRPr="00203E42">
        <w:rPr>
          <w:rFonts w:ascii="Comic Sans MS" w:hAnsi="Comic Sans MS"/>
          <w:b/>
          <w:sz w:val="44"/>
          <w:szCs w:val="44"/>
        </w:rPr>
        <w:t>alculus 10</w:t>
      </w:r>
    </w:p>
    <w:p w:rsidR="00D845A8" w:rsidRPr="00203E42" w:rsidRDefault="00203E42" w:rsidP="002509D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anchor distT="95250" distB="95250" distL="114300" distR="114300" simplePos="0" relativeHeight="251658240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77470</wp:posOffset>
            </wp:positionV>
            <wp:extent cx="1216660" cy="942975"/>
            <wp:effectExtent l="19050" t="0" r="2540" b="0"/>
            <wp:wrapNone/>
            <wp:docPr id="2" name="Picture 2" descr="calculator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tor charact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32"/>
          <w:szCs w:val="32"/>
        </w:rPr>
        <w:drawing>
          <wp:anchor distT="95250" distB="95250" distL="114300" distR="114300" simplePos="0" relativeHeight="251659264" behindDoc="1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239395</wp:posOffset>
            </wp:positionV>
            <wp:extent cx="1253490" cy="971550"/>
            <wp:effectExtent l="19050" t="0" r="3810" b="0"/>
            <wp:wrapNone/>
            <wp:docPr id="3" name="Picture 3" descr="calculator charac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lculator character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5A8" w:rsidRPr="00203E42">
        <w:rPr>
          <w:rFonts w:ascii="Comic Sans MS" w:hAnsi="Comic Sans MS"/>
          <w:b/>
          <w:sz w:val="32"/>
          <w:szCs w:val="32"/>
        </w:rPr>
        <w:t>Course Outline</w:t>
      </w:r>
    </w:p>
    <w:p w:rsidR="00203E42" w:rsidRPr="00203E42" w:rsidRDefault="00203E42" w:rsidP="002509D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203E42">
        <w:rPr>
          <w:rFonts w:ascii="Comic Sans MS" w:hAnsi="Comic Sans MS"/>
          <w:b/>
          <w:sz w:val="32"/>
          <w:szCs w:val="32"/>
        </w:rPr>
        <w:t>2010 – 2011</w:t>
      </w:r>
    </w:p>
    <w:p w:rsidR="00203E42" w:rsidRPr="00203E42" w:rsidRDefault="00203E42" w:rsidP="002509D1">
      <w:pPr>
        <w:pStyle w:val="NoSpacing"/>
        <w:jc w:val="center"/>
        <w:rPr>
          <w:rFonts w:ascii="Comic Sans MS" w:hAnsi="Comic Sans MS"/>
          <w:b/>
          <w:sz w:val="32"/>
          <w:szCs w:val="32"/>
        </w:rPr>
      </w:pPr>
      <w:r w:rsidRPr="00203E42">
        <w:rPr>
          <w:rFonts w:ascii="Comic Sans MS" w:hAnsi="Comic Sans MS"/>
          <w:b/>
          <w:sz w:val="32"/>
          <w:szCs w:val="32"/>
        </w:rPr>
        <w:t>Ms. Christa Millions</w:t>
      </w:r>
    </w:p>
    <w:p w:rsidR="00D845A8" w:rsidRDefault="00D845A8" w:rsidP="008754F9">
      <w:pPr>
        <w:pStyle w:val="NoSpacing"/>
        <w:rPr>
          <w:rFonts w:ascii="Comic Sans MS" w:hAnsi="Comic Sans MS"/>
        </w:rPr>
      </w:pPr>
    </w:p>
    <w:p w:rsidR="00203E42" w:rsidRPr="00B84B19" w:rsidRDefault="00203E42" w:rsidP="008754F9">
      <w:pPr>
        <w:pStyle w:val="NoSpacing"/>
        <w:rPr>
          <w:rFonts w:ascii="Comic Sans MS" w:hAnsi="Comic Sans MS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610"/>
        <w:gridCol w:w="6390"/>
        <w:gridCol w:w="1327"/>
      </w:tblGrid>
      <w:tr w:rsidR="00D845A8" w:rsidRPr="00B84B19" w:rsidTr="00B84B19">
        <w:tc>
          <w:tcPr>
            <w:tcW w:w="2610" w:type="dxa"/>
            <w:vAlign w:val="center"/>
          </w:tcPr>
          <w:p w:rsidR="00D845A8" w:rsidRPr="00203E42" w:rsidRDefault="00D845A8" w:rsidP="006B7A14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03E42">
              <w:rPr>
                <w:rFonts w:ascii="Comic Sans MS" w:hAnsi="Comic Sans MS"/>
                <w:b/>
                <w:sz w:val="36"/>
                <w:szCs w:val="36"/>
              </w:rPr>
              <w:t>Chapter</w:t>
            </w:r>
          </w:p>
        </w:tc>
        <w:tc>
          <w:tcPr>
            <w:tcW w:w="6390" w:type="dxa"/>
            <w:vAlign w:val="center"/>
          </w:tcPr>
          <w:p w:rsidR="00D845A8" w:rsidRPr="00203E42" w:rsidRDefault="00D845A8" w:rsidP="00D845A8">
            <w:pPr>
              <w:pStyle w:val="NoSpacing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203E42">
              <w:rPr>
                <w:rFonts w:ascii="Comic Sans MS" w:hAnsi="Comic Sans MS"/>
                <w:b/>
                <w:sz w:val="36"/>
                <w:szCs w:val="36"/>
              </w:rPr>
              <w:t>Outcome</w:t>
            </w:r>
            <w:r w:rsidR="002509D1" w:rsidRPr="00203E42">
              <w:rPr>
                <w:rFonts w:ascii="Comic Sans MS" w:hAnsi="Comic Sans MS"/>
                <w:b/>
                <w:sz w:val="36"/>
                <w:szCs w:val="36"/>
              </w:rPr>
              <w:t>s</w:t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D845A8">
            <w:pPr>
              <w:pStyle w:val="NoSpacing"/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B84B19">
              <w:rPr>
                <w:rFonts w:ascii="Comic Sans MS" w:hAnsi="Comic Sans MS"/>
                <w:b/>
                <w:sz w:val="32"/>
                <w:szCs w:val="32"/>
              </w:rPr>
              <w:t>Time Line</w:t>
            </w:r>
          </w:p>
          <w:p w:rsidR="00D845A8" w:rsidRPr="00B84B19" w:rsidRDefault="00D845A8" w:rsidP="00D845A8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(Approximate)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1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Measurement</w:t>
            </w:r>
          </w:p>
        </w:tc>
        <w:tc>
          <w:tcPr>
            <w:tcW w:w="6390" w:type="dxa"/>
          </w:tcPr>
          <w:p w:rsidR="002509D1" w:rsidRPr="00B84B19" w:rsidRDefault="002509D1" w:rsidP="002509D1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FP10.3 Demonstrate understanding of SI and imperial units of measurement including: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linear measurement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surface area of spheres, and right cones, cylinders, prisms, and pyramids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volume of spheres, and right cones, cylinders, prisms, and pyramids</w:t>
            </w:r>
          </w:p>
          <w:p w:rsidR="00D845A8" w:rsidRPr="00B84B19" w:rsidRDefault="002509D1" w:rsidP="002509D1">
            <w:pPr>
              <w:pStyle w:val="Default"/>
              <w:numPr>
                <w:ilvl w:val="0"/>
                <w:numId w:val="5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relationships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between and within measurement systems. </w:t>
            </w:r>
            <w:r w:rsidR="006B7A14"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11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2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Trigonometry</w:t>
            </w:r>
          </w:p>
        </w:tc>
        <w:tc>
          <w:tcPr>
            <w:tcW w:w="6390" w:type="dxa"/>
          </w:tcPr>
          <w:p w:rsidR="00D845A8" w:rsidRPr="00B84B19" w:rsidRDefault="002509D1" w:rsidP="006B7A14">
            <w:pPr>
              <w:pStyle w:val="Default"/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FP10.4 Develop and apply the primary trigonometric ratios (sine, cosine, tangent) to solve problems that involve right triangles. </w:t>
            </w:r>
            <w:r w:rsidR="006B7A14"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13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3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Factors and Products</w:t>
            </w:r>
          </w:p>
        </w:tc>
        <w:tc>
          <w:tcPr>
            <w:tcW w:w="6390" w:type="dxa"/>
          </w:tcPr>
          <w:p w:rsidR="002509D1" w:rsidRPr="00B84B19" w:rsidRDefault="002509D1" w:rsidP="002509D1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FP10.1 Demonstrate understanding of factors of whole numbers by determining the: 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prime factors 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greatest common factor 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least common multiple 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principal square root 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3"/>
              </w:numPr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cube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root. </w:t>
            </w:r>
          </w:p>
          <w:p w:rsidR="00B84B19" w:rsidRDefault="00B84B19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</w:p>
          <w:p w:rsidR="006B7A14" w:rsidRPr="00B84B19" w:rsidRDefault="006B7A14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FP10. 5 Demonstrate understanding of the multiplication and factoring of polynomial expressions (concretely, pictorially, and symbolically) including: 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multiplying of monomials, binomials, and trinomials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common factors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trinomial factoring</w:t>
            </w:r>
          </w:p>
          <w:p w:rsidR="00D845A8" w:rsidRPr="00B84B19" w:rsidRDefault="006B7A14" w:rsidP="008754F9">
            <w:pPr>
              <w:pStyle w:val="Default"/>
              <w:numPr>
                <w:ilvl w:val="0"/>
                <w:numId w:val="6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relating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multiplication and factoring of polynomials. </w:t>
            </w: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12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4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Roots and Powers</w:t>
            </w:r>
          </w:p>
        </w:tc>
        <w:tc>
          <w:tcPr>
            <w:tcW w:w="6390" w:type="dxa"/>
          </w:tcPr>
          <w:p w:rsidR="002509D1" w:rsidRPr="00B84B19" w:rsidRDefault="002509D1" w:rsidP="002509D1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FP10.2 Demonstrate understanding of irrational numbers in both radical (including mixed radical) and exponent forms through: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representing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identifying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simplifying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ordering</w:t>
            </w:r>
          </w:p>
          <w:p w:rsidR="002509D1" w:rsidRPr="00B84B19" w:rsidRDefault="002509D1" w:rsidP="002509D1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relating to rational numbers</w:t>
            </w:r>
          </w:p>
          <w:p w:rsidR="00D845A8" w:rsidRDefault="002509D1" w:rsidP="008754F9">
            <w:pPr>
              <w:pStyle w:val="Default"/>
              <w:numPr>
                <w:ilvl w:val="0"/>
                <w:numId w:val="4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applying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exponent laws. </w:t>
            </w:r>
            <w:r w:rsidR="006B7A14"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  <w:p w:rsidR="00203E42" w:rsidRPr="00B84B19" w:rsidRDefault="00203E42" w:rsidP="00203E42">
            <w:pPr>
              <w:pStyle w:val="Default"/>
              <w:ind w:left="720"/>
              <w:rPr>
                <w:rFonts w:ascii="Comic Sans MS" w:hAnsi="Comic Sans MS"/>
                <w:color w:val="211D1E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12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lastRenderedPageBreak/>
              <w:t>Chapter 5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Relations and Functions</w:t>
            </w:r>
          </w:p>
        </w:tc>
        <w:tc>
          <w:tcPr>
            <w:tcW w:w="6390" w:type="dxa"/>
          </w:tcPr>
          <w:p w:rsidR="006B7A14" w:rsidRPr="00B84B19" w:rsidRDefault="006B7A14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FP10.6 Expand and apply understanding of relations and functions including: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relating data, graphs, and situations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analyzing and interpreting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7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distinguishing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between relations and functions. </w:t>
            </w:r>
          </w:p>
          <w:p w:rsidR="00B84B19" w:rsidRDefault="00B84B19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</w:p>
          <w:p w:rsidR="006B7A14" w:rsidRPr="00B84B19" w:rsidRDefault="006B7A14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FP10.9 Demonstrate understanding of the writing and application of equations of linear relations, given: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a graph of a relation 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a point that satisfies a relation and the slope of the relation 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two distinct points that satisfy a relation </w:t>
            </w:r>
          </w:p>
          <w:p w:rsidR="00D845A8" w:rsidRPr="00B84B19" w:rsidRDefault="006B7A14" w:rsidP="008754F9">
            <w:pPr>
              <w:pStyle w:val="Default"/>
              <w:numPr>
                <w:ilvl w:val="0"/>
                <w:numId w:val="8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a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point that satisfies the relation and the equation of a line parallel or perpendicular to the relation. </w:t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13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6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Linear Functions</w:t>
            </w:r>
          </w:p>
        </w:tc>
        <w:tc>
          <w:tcPr>
            <w:tcW w:w="6390" w:type="dxa"/>
          </w:tcPr>
          <w:p w:rsidR="006B7A14" w:rsidRPr="00B84B19" w:rsidRDefault="006B7A14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FP10.7 Demonstrate, with and without the use of technology, understanding of slope (concretely, pictorially, and symbolically) with respect to: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line segments and lines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rate of change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ratio of rise to run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parallel lines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9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perpendicular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lines. </w:t>
            </w:r>
          </w:p>
          <w:p w:rsidR="00B84B19" w:rsidRDefault="00B84B19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</w:p>
          <w:p w:rsidR="006B7A14" w:rsidRPr="00B84B19" w:rsidRDefault="006B7A14" w:rsidP="006B7A14">
            <w:pPr>
              <w:pStyle w:val="Default"/>
              <w:rPr>
                <w:rFonts w:ascii="Comic Sans MS" w:hAnsi="Comic Sans MS"/>
                <w:bCs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FP10.8 Demonstrate understanding of linear relations including: 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representing in words, ordered pairs, tables of values, graphs, function notation, and equations</w:t>
            </w:r>
          </w:p>
          <w:p w:rsidR="006B7A14" w:rsidRPr="00B84B19" w:rsidRDefault="006B7A14" w:rsidP="006B7A14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determining characteristics including intercepts, slope, domain, and range </w:t>
            </w:r>
          </w:p>
          <w:p w:rsidR="00D845A8" w:rsidRPr="00B84B19" w:rsidRDefault="006B7A14" w:rsidP="008754F9">
            <w:pPr>
              <w:pStyle w:val="Default"/>
              <w:numPr>
                <w:ilvl w:val="0"/>
                <w:numId w:val="10"/>
              </w:numPr>
              <w:rPr>
                <w:rFonts w:ascii="Comic Sans MS" w:hAnsi="Comic Sans MS"/>
                <w:color w:val="211D1E"/>
                <w:sz w:val="20"/>
                <w:szCs w:val="20"/>
              </w:rPr>
            </w:pPr>
            <w:proofErr w:type="gramStart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>relating</w:t>
            </w:r>
            <w:proofErr w:type="gramEnd"/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 different equation forms to each other and to graphs. </w:t>
            </w: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12</w:t>
            </w:r>
          </w:p>
        </w:tc>
      </w:tr>
      <w:tr w:rsidR="00D845A8" w:rsidRPr="00B84B19" w:rsidTr="00B84B19">
        <w:tc>
          <w:tcPr>
            <w:tcW w:w="2610" w:type="dxa"/>
            <w:vAlign w:val="center"/>
          </w:tcPr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B84B19">
              <w:rPr>
                <w:rFonts w:ascii="Comic Sans MS" w:hAnsi="Comic Sans MS"/>
                <w:sz w:val="16"/>
                <w:szCs w:val="16"/>
              </w:rPr>
              <w:t>Chapter 7</w:t>
            </w:r>
          </w:p>
          <w:p w:rsidR="00D845A8" w:rsidRPr="00B84B19" w:rsidRDefault="00D845A8" w:rsidP="006B7A14">
            <w:pPr>
              <w:pStyle w:val="NoSpacing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4B19">
              <w:rPr>
                <w:rFonts w:ascii="Comic Sans MS" w:hAnsi="Comic Sans MS"/>
                <w:sz w:val="24"/>
                <w:szCs w:val="24"/>
              </w:rPr>
              <w:t>Systems of Linear Equations</w:t>
            </w:r>
          </w:p>
        </w:tc>
        <w:tc>
          <w:tcPr>
            <w:tcW w:w="6390" w:type="dxa"/>
          </w:tcPr>
          <w:p w:rsidR="006B7A14" w:rsidRPr="00B84B19" w:rsidRDefault="006B7A14" w:rsidP="006B7A14">
            <w:pPr>
              <w:pStyle w:val="Default"/>
              <w:rPr>
                <w:rFonts w:ascii="Comic Sans MS" w:hAnsi="Comic Sans MS"/>
                <w:color w:val="211D1E"/>
                <w:sz w:val="20"/>
                <w:szCs w:val="20"/>
              </w:rPr>
            </w:pPr>
            <w:r w:rsidRPr="00B84B19">
              <w:rPr>
                <w:rFonts w:ascii="Comic Sans MS" w:hAnsi="Comic Sans MS"/>
                <w:bCs/>
                <w:color w:val="211D1E"/>
                <w:sz w:val="20"/>
                <w:szCs w:val="20"/>
              </w:rPr>
              <w:t xml:space="preserve">FP10.10 Solve problems that involve systems of linear equations in two variables, graphically and algebraically. </w:t>
            </w:r>
          </w:p>
          <w:p w:rsidR="00D845A8" w:rsidRPr="00B84B19" w:rsidRDefault="00D845A8" w:rsidP="008754F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10</w:t>
            </w:r>
          </w:p>
        </w:tc>
      </w:tr>
      <w:tr w:rsidR="00D845A8" w:rsidRPr="00B84B19" w:rsidTr="00B84B19">
        <w:tc>
          <w:tcPr>
            <w:tcW w:w="2610" w:type="dxa"/>
          </w:tcPr>
          <w:p w:rsidR="00D845A8" w:rsidRPr="00B84B19" w:rsidRDefault="00D845A8" w:rsidP="008754F9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6390" w:type="dxa"/>
          </w:tcPr>
          <w:p w:rsidR="00D845A8" w:rsidRPr="00B84B19" w:rsidRDefault="00D845A8" w:rsidP="008754F9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B84B19">
              <w:rPr>
                <w:rFonts w:ascii="Comic Sans MS" w:hAnsi="Comic Sans MS"/>
                <w:sz w:val="20"/>
                <w:szCs w:val="20"/>
              </w:rPr>
              <w:t>Final Review</w:t>
            </w:r>
            <w:r w:rsidR="006B7A14" w:rsidRPr="00B84B19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1327" w:type="dxa"/>
            <w:vAlign w:val="center"/>
          </w:tcPr>
          <w:p w:rsidR="00D845A8" w:rsidRPr="00B84B19" w:rsidRDefault="00D845A8" w:rsidP="002509D1">
            <w:pPr>
              <w:pStyle w:val="NoSpacing"/>
              <w:jc w:val="center"/>
              <w:rPr>
                <w:rFonts w:ascii="Comic Sans MS" w:hAnsi="Comic Sans MS"/>
              </w:rPr>
            </w:pPr>
            <w:r w:rsidRPr="00B84B19">
              <w:rPr>
                <w:rFonts w:ascii="Comic Sans MS" w:hAnsi="Comic Sans MS"/>
              </w:rPr>
              <w:t>3</w:t>
            </w:r>
          </w:p>
        </w:tc>
      </w:tr>
    </w:tbl>
    <w:p w:rsidR="00D845A8" w:rsidRPr="00B84B19" w:rsidRDefault="00D845A8" w:rsidP="008754F9">
      <w:pPr>
        <w:pStyle w:val="NoSpacing"/>
        <w:rPr>
          <w:rFonts w:ascii="Comic Sans MS" w:hAnsi="Comic Sans MS"/>
        </w:rPr>
      </w:pPr>
    </w:p>
    <w:sectPr w:rsidR="00D845A8" w:rsidRPr="00B84B19" w:rsidSect="00D845A8">
      <w:pgSz w:w="12240" w:h="15840"/>
      <w:pgMar w:top="720" w:right="720" w:bottom="720" w:left="720" w:header="720" w:footer="720" w:gutter="0"/>
      <w:pgBorders w:offsetFrom="page">
        <w:top w:val="handmade2" w:sz="21" w:space="24" w:color="auto"/>
        <w:left w:val="handmade2" w:sz="21" w:space="24" w:color="auto"/>
        <w:bottom w:val="handmade2" w:sz="21" w:space="24" w:color="auto"/>
        <w:right w:val="handmade2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4015"/>
    <w:multiLevelType w:val="hybridMultilevel"/>
    <w:tmpl w:val="34B2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35F87"/>
    <w:multiLevelType w:val="hybridMultilevel"/>
    <w:tmpl w:val="20F84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02AD0"/>
    <w:multiLevelType w:val="hybridMultilevel"/>
    <w:tmpl w:val="42DA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413F7"/>
    <w:multiLevelType w:val="hybridMultilevel"/>
    <w:tmpl w:val="2AEE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4694A"/>
    <w:multiLevelType w:val="hybridMultilevel"/>
    <w:tmpl w:val="25C8C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82417"/>
    <w:multiLevelType w:val="hybridMultilevel"/>
    <w:tmpl w:val="77B03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E7A19"/>
    <w:multiLevelType w:val="hybridMultilevel"/>
    <w:tmpl w:val="DF86A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310E1"/>
    <w:multiLevelType w:val="hybridMultilevel"/>
    <w:tmpl w:val="86247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770E28"/>
    <w:multiLevelType w:val="hybridMultilevel"/>
    <w:tmpl w:val="9230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D4923"/>
    <w:multiLevelType w:val="hybridMultilevel"/>
    <w:tmpl w:val="00DA0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45A8"/>
    <w:rsid w:val="001250A1"/>
    <w:rsid w:val="00203E42"/>
    <w:rsid w:val="002509D1"/>
    <w:rsid w:val="0037335A"/>
    <w:rsid w:val="006B7A14"/>
    <w:rsid w:val="008754F9"/>
    <w:rsid w:val="008B5DA5"/>
    <w:rsid w:val="00B84B19"/>
    <w:rsid w:val="00D845A8"/>
    <w:rsid w:val="00EC155B"/>
    <w:rsid w:val="00FA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54F9"/>
    <w:pPr>
      <w:spacing w:after="0" w:line="240" w:lineRule="auto"/>
    </w:pPr>
  </w:style>
  <w:style w:type="table" w:styleId="TableGrid">
    <w:name w:val="Table Grid"/>
    <w:basedOn w:val="TableNormal"/>
    <w:uiPriority w:val="59"/>
    <w:rsid w:val="00D84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509D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chool.discovery.com/clipart/images/calcltr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 Cornerstone School Division #209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build.user</dc:creator>
  <cp:keywords/>
  <dc:description/>
  <cp:lastModifiedBy>jade.ballek</cp:lastModifiedBy>
  <cp:revision>2</cp:revision>
  <dcterms:created xsi:type="dcterms:W3CDTF">2011-08-29T17:03:00Z</dcterms:created>
  <dcterms:modified xsi:type="dcterms:W3CDTF">2011-08-29T17:03:00Z</dcterms:modified>
</cp:coreProperties>
</file>