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A46" w:rsidRPr="008D64E9" w:rsidRDefault="00C34A46" w:rsidP="008D64E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240"/>
        <w:jc w:val="center"/>
        <w:rPr>
          <w:rFonts w:ascii="Postino Std" w:hAnsi="Postino Std"/>
          <w:b/>
        </w:rPr>
      </w:pPr>
      <w:r w:rsidRPr="008D64E9">
        <w:rPr>
          <w:rFonts w:ascii="Postino Std" w:hAnsi="Postino Std"/>
          <w:b/>
        </w:rPr>
        <w:t>Back t</w:t>
      </w:r>
      <w:bookmarkStart w:id="0" w:name="_GoBack"/>
      <w:bookmarkEnd w:id="0"/>
      <w:r w:rsidRPr="008D64E9">
        <w:rPr>
          <w:rFonts w:ascii="Postino Std" w:hAnsi="Postino Std"/>
          <w:b/>
        </w:rPr>
        <w:t>o the Board</w:t>
      </w:r>
    </w:p>
    <w:p w:rsidR="00C34A46" w:rsidRDefault="00C34A46" w:rsidP="00C34A46">
      <w:pPr>
        <w:pStyle w:val="ListParagraph"/>
        <w:numPr>
          <w:ilvl w:val="0"/>
          <w:numId w:val="2"/>
        </w:numPr>
      </w:pPr>
      <w:r>
        <w:t xml:space="preserve">Split students into two teams. </w:t>
      </w:r>
    </w:p>
    <w:p w:rsidR="00C34A46" w:rsidRDefault="00C34A46" w:rsidP="00C34A46">
      <w:pPr>
        <w:pStyle w:val="ListParagraph"/>
        <w:numPr>
          <w:ilvl w:val="0"/>
          <w:numId w:val="2"/>
        </w:numPr>
      </w:pPr>
      <w:r>
        <w:t xml:space="preserve">One person from each team must sit on a chair with their back to the board. </w:t>
      </w:r>
    </w:p>
    <w:p w:rsidR="00C34A46" w:rsidRDefault="00C34A46" w:rsidP="00C34A46">
      <w:pPr>
        <w:pStyle w:val="ListParagraph"/>
        <w:numPr>
          <w:ilvl w:val="0"/>
          <w:numId w:val="2"/>
        </w:numPr>
      </w:pPr>
      <w:r>
        <w:t>The teacher writes a vocabulary word</w:t>
      </w:r>
      <w:r w:rsidR="008D64E9">
        <w:t>, topic of study, emotion</w:t>
      </w:r>
      <w:r>
        <w:t xml:space="preserve"> on the board. The players on the chairs cannot see this, but the rest of the team can. </w:t>
      </w:r>
    </w:p>
    <w:p w:rsidR="00C34A46" w:rsidRDefault="00C34A46" w:rsidP="00C34A46">
      <w:pPr>
        <w:pStyle w:val="ListParagraph"/>
        <w:numPr>
          <w:ilvl w:val="0"/>
          <w:numId w:val="2"/>
        </w:numPr>
      </w:pPr>
      <w:r>
        <w:t xml:space="preserve">Both teams must try to describe the word to their teammate on the chair without actually using the word.  </w:t>
      </w:r>
      <w:r w:rsidR="008D64E9">
        <w:t xml:space="preserve">They will be using their inferring skills to formulate their guesses.  </w:t>
      </w:r>
    </w:p>
    <w:p w:rsidR="00C34A46" w:rsidRDefault="00C34A46" w:rsidP="00C34A46">
      <w:pPr>
        <w:pStyle w:val="ListParagraph"/>
        <w:numPr>
          <w:ilvl w:val="0"/>
          <w:numId w:val="2"/>
        </w:numPr>
      </w:pPr>
      <w:r>
        <w:t xml:space="preserve">The first team to guess the word gets one point.  </w:t>
      </w:r>
    </w:p>
    <w:p w:rsidR="00C34A46" w:rsidRDefault="00C34A46" w:rsidP="00C34A46">
      <w:pPr>
        <w:pStyle w:val="ListParagraph"/>
        <w:numPr>
          <w:ilvl w:val="0"/>
          <w:numId w:val="2"/>
        </w:numPr>
      </w:pPr>
      <w:r>
        <w:t>Switch the person on the chair so that everyone gets a chance to guess</w:t>
      </w:r>
      <w:proofErr w:type="gramStart"/>
      <w:r w:rsidR="008D64E9">
        <w:t>.</w:t>
      </w:r>
      <w:r>
        <w:t>.</w:t>
      </w:r>
      <w:proofErr w:type="gramEnd"/>
      <w:r>
        <w:t xml:space="preserve">  </w:t>
      </w:r>
    </w:p>
    <w:p w:rsidR="00C34A46" w:rsidRDefault="00C34A46" w:rsidP="00C34A46">
      <w:pPr>
        <w:pStyle w:val="ListParagraph"/>
        <w:numPr>
          <w:ilvl w:val="0"/>
          <w:numId w:val="2"/>
        </w:numPr>
      </w:pPr>
      <w:r>
        <w:t xml:space="preserve">The team with the most points at the end of the play period, wins </w:t>
      </w:r>
      <w:r>
        <w:sym w:font="Wingdings" w:char="F04A"/>
      </w:r>
      <w:r>
        <w:t xml:space="preserve"> </w:t>
      </w:r>
    </w:p>
    <w:p w:rsidR="00240C51" w:rsidRDefault="005C2E53">
      <w:r w:rsidRPr="005C2E53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189865</wp:posOffset>
            </wp:positionV>
            <wp:extent cx="1818005" cy="2525395"/>
            <wp:effectExtent l="0" t="0" r="0" b="8255"/>
            <wp:wrapTight wrapText="bothSides">
              <wp:wrapPolygon edited="0">
                <wp:start x="10411" y="0"/>
                <wp:lineTo x="9959" y="652"/>
                <wp:lineTo x="9280" y="4073"/>
                <wp:lineTo x="10638" y="5377"/>
                <wp:lineTo x="10185" y="7821"/>
                <wp:lineTo x="4527" y="8962"/>
                <wp:lineTo x="2263" y="9776"/>
                <wp:lineTo x="1584" y="13035"/>
                <wp:lineTo x="226" y="18249"/>
                <wp:lineTo x="0" y="20041"/>
                <wp:lineTo x="0" y="20693"/>
                <wp:lineTo x="14486" y="20856"/>
                <wp:lineTo x="14259" y="21508"/>
                <wp:lineTo x="16749" y="21508"/>
                <wp:lineTo x="15844" y="18249"/>
                <wp:lineTo x="21276" y="17760"/>
                <wp:lineTo x="21276" y="16945"/>
                <wp:lineTo x="20370" y="13035"/>
                <wp:lineTo x="19465" y="10428"/>
                <wp:lineTo x="19239" y="7821"/>
                <wp:lineTo x="20370" y="5214"/>
                <wp:lineTo x="21049" y="2607"/>
                <wp:lineTo x="21276" y="326"/>
                <wp:lineTo x="20144" y="0"/>
                <wp:lineTo x="13354" y="0"/>
                <wp:lineTo x="10411" y="0"/>
              </wp:wrapPolygon>
            </wp:wrapTight>
            <wp:docPr id="3" name="Picture 3" descr="D:\PD for teachers\2014-2015\Vocab - iLearn\chair 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D for teachers\2014-2015\Vocab - iLearn\chair pi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0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ostino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61B69"/>
    <w:multiLevelType w:val="hybridMultilevel"/>
    <w:tmpl w:val="9EDE1A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B9D8309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742C26D0">
      <w:start w:val="1"/>
      <w:numFmt w:val="decimal"/>
      <w:lvlText w:val="%4."/>
      <w:lvlJc w:val="left"/>
      <w:pPr>
        <w:ind w:left="2880" w:hanging="360"/>
      </w:pPr>
      <w:rPr>
        <w:sz w:val="22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E2D7B"/>
    <w:multiLevelType w:val="hybridMultilevel"/>
    <w:tmpl w:val="4C4A1624"/>
    <w:lvl w:ilvl="0" w:tplc="CF0467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D8309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742C26D0">
      <w:start w:val="1"/>
      <w:numFmt w:val="decimal"/>
      <w:lvlText w:val="%4."/>
      <w:lvlJc w:val="left"/>
      <w:pPr>
        <w:ind w:left="2880" w:hanging="360"/>
      </w:pPr>
      <w:rPr>
        <w:sz w:val="22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46"/>
    <w:rsid w:val="00323647"/>
    <w:rsid w:val="005B0B74"/>
    <w:rsid w:val="005C2E53"/>
    <w:rsid w:val="008D64E9"/>
    <w:rsid w:val="00AF14A8"/>
    <w:rsid w:val="00C3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4AA56-B096-448C-A79C-F3152494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A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34A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4A4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Barclay</dc:creator>
  <cp:keywords/>
  <dc:description/>
  <cp:lastModifiedBy>Shirley Barclay</cp:lastModifiedBy>
  <cp:revision>2</cp:revision>
  <dcterms:created xsi:type="dcterms:W3CDTF">2014-11-22T06:31:00Z</dcterms:created>
  <dcterms:modified xsi:type="dcterms:W3CDTF">2014-11-22T06:31:00Z</dcterms:modified>
</cp:coreProperties>
</file>