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3B" w:rsidRPr="007441CC" w:rsidRDefault="006B623B" w:rsidP="007441CC">
      <w:pPr>
        <w:pStyle w:val="Heading1"/>
        <w:jc w:val="center"/>
        <w:rPr>
          <w:rFonts w:eastAsia="Times New Roman"/>
          <w:u w:val="single"/>
        </w:rPr>
      </w:pPr>
      <w:r w:rsidRPr="007441CC">
        <w:rPr>
          <w:rFonts w:eastAsia="Times New Roman"/>
          <w:u w:val="single"/>
        </w:rPr>
        <w:t>Image of the Week: Building a Classroom Community through Visual Literacy</w:t>
      </w:r>
    </w:p>
    <w:p w:rsidR="006B623B" w:rsidRPr="001A19F9" w:rsidRDefault="006B623B" w:rsidP="006B623B">
      <w:pPr>
        <w:spacing w:after="360" w:line="240" w:lineRule="auto"/>
        <w:rPr>
          <w:rFonts w:ascii="Verdana" w:eastAsia="Times New Roman" w:hAnsi="Verdana" w:cs="Times New Roman"/>
          <w:sz w:val="20"/>
          <w:szCs w:val="19"/>
        </w:rPr>
      </w:pPr>
      <w:r w:rsidRPr="001A19F9">
        <w:rPr>
          <w:rFonts w:ascii="Verdana" w:eastAsia="Times New Roman" w:hAnsi="Verdana" w:cs="Times New Roman"/>
          <w:sz w:val="20"/>
          <w:szCs w:val="19"/>
        </w:rPr>
        <w:t>A nonfiction routine and ritual that students will love is called "Image of the Week." Choose one day of the week (e.g. Wednesday) and post an image of interest on a bulletin board in the classroom. The image might be a photograph, diagram, drawing, or map -- it varies each week. Student interests, topics of study, current events, or unique images can be just a few of the reasons images are chosen for "Image of the Week." </w:t>
      </w:r>
      <w:r w:rsidR="001A19F9" w:rsidRPr="001A19F9">
        <w:rPr>
          <w:rFonts w:ascii="Verdana" w:eastAsia="Times New Roman" w:hAnsi="Verdana" w:cs="Times New Roman"/>
          <w:sz w:val="20"/>
          <w:szCs w:val="19"/>
        </w:rPr>
        <w:t xml:space="preserve">You as a teacher can select the images to post.  Give the students the opportunity to submit images for the activity as well.  </w:t>
      </w:r>
    </w:p>
    <w:p w:rsidR="001A19F9" w:rsidRDefault="001A19F9" w:rsidP="001A19F9">
      <w:pPr>
        <w:pStyle w:val="Heading2"/>
        <w:rPr>
          <w:rFonts w:eastAsia="Times New Roman"/>
        </w:rPr>
      </w:pPr>
      <w:r>
        <w:rPr>
          <w:rFonts w:eastAsia="Times New Roman"/>
        </w:rPr>
        <w:t xml:space="preserve">Setting up the routine: </w:t>
      </w:r>
      <w:r w:rsidR="006B623B" w:rsidRPr="00941F1E">
        <w:rPr>
          <w:rFonts w:eastAsia="Times New Roman"/>
        </w:rPr>
        <w:t xml:space="preserve"> </w:t>
      </w:r>
    </w:p>
    <w:p w:rsidR="006B623B" w:rsidRPr="001A19F9" w:rsidRDefault="006B623B" w:rsidP="006B623B">
      <w:pPr>
        <w:spacing w:after="360" w:line="240" w:lineRule="auto"/>
        <w:rPr>
          <w:rFonts w:ascii="Verdana" w:eastAsia="Times New Roman" w:hAnsi="Verdana" w:cs="Times New Roman"/>
          <w:sz w:val="20"/>
          <w:szCs w:val="19"/>
        </w:rPr>
      </w:pPr>
      <w:r w:rsidRPr="001A19F9">
        <w:rPr>
          <w:rFonts w:ascii="Verdana" w:eastAsia="Times New Roman" w:hAnsi="Verdana" w:cs="Times New Roman"/>
          <w:sz w:val="20"/>
          <w:szCs w:val="19"/>
        </w:rPr>
        <w:t>During their morning arrival, transition</w:t>
      </w:r>
      <w:r w:rsidR="001A19F9" w:rsidRPr="001A19F9">
        <w:rPr>
          <w:rFonts w:ascii="Verdana" w:eastAsia="Times New Roman" w:hAnsi="Verdana" w:cs="Times New Roman"/>
          <w:sz w:val="20"/>
          <w:szCs w:val="19"/>
        </w:rPr>
        <w:t xml:space="preserve"> times</w:t>
      </w:r>
      <w:r w:rsidRPr="001A19F9">
        <w:rPr>
          <w:rFonts w:ascii="Verdana" w:eastAsia="Times New Roman" w:hAnsi="Verdana" w:cs="Times New Roman"/>
          <w:sz w:val="20"/>
          <w:szCs w:val="19"/>
        </w:rPr>
        <w:t xml:space="preserve">, and throughout the week, children post observations and questions about the image. The comments and questions that they have can either be written on sticky notes or pieces of paper that are attached to the bulletin board along with the image.  </w:t>
      </w:r>
    </w:p>
    <w:p w:rsidR="006B623B" w:rsidRDefault="006B623B" w:rsidP="006B623B">
      <w:pPr>
        <w:spacing w:after="0" w:line="240" w:lineRule="auto"/>
        <w:rPr>
          <w:rFonts w:ascii="Verdana" w:eastAsia="Times New Roman" w:hAnsi="Verdana" w:cs="Times New Roman"/>
          <w:sz w:val="19"/>
          <w:szCs w:val="19"/>
        </w:rPr>
      </w:pPr>
      <w:r w:rsidRPr="006B623B">
        <w:rPr>
          <w:rStyle w:val="Heading2Char"/>
        </w:rPr>
        <w:t xml:space="preserve">Set up </w:t>
      </w:r>
      <w:r w:rsidR="001A19F9">
        <w:rPr>
          <w:rStyle w:val="Heading2Char"/>
        </w:rPr>
        <w:t>expectations for the postings:</w:t>
      </w:r>
      <w:r w:rsidRPr="00941F1E">
        <w:rPr>
          <w:rFonts w:ascii="Verdana" w:eastAsia="Times New Roman" w:hAnsi="Verdana" w:cs="Times New Roman"/>
          <w:sz w:val="19"/>
          <w:szCs w:val="19"/>
        </w:rPr>
        <w:t xml:space="preserve"> </w:t>
      </w:r>
    </w:p>
    <w:p w:rsidR="006B623B" w:rsidRPr="001A19F9" w:rsidRDefault="006B623B" w:rsidP="006B623B">
      <w:pPr>
        <w:spacing w:after="0" w:line="240" w:lineRule="auto"/>
        <w:rPr>
          <w:rFonts w:ascii="Verdana" w:eastAsia="Times New Roman" w:hAnsi="Verdana" w:cs="Times New Roman"/>
          <w:sz w:val="20"/>
          <w:szCs w:val="19"/>
        </w:rPr>
      </w:pPr>
      <w:r w:rsidRPr="001A19F9">
        <w:rPr>
          <w:rFonts w:ascii="Verdana" w:eastAsia="Times New Roman" w:hAnsi="Verdana" w:cs="Times New Roman"/>
          <w:sz w:val="20"/>
          <w:szCs w:val="19"/>
        </w:rPr>
        <w:t xml:space="preserve">For example:  </w:t>
      </w:r>
    </w:p>
    <w:p w:rsidR="006B623B" w:rsidRPr="001A19F9" w:rsidRDefault="006B623B" w:rsidP="006B623B">
      <w:pPr>
        <w:pStyle w:val="ListParagraph"/>
        <w:numPr>
          <w:ilvl w:val="0"/>
          <w:numId w:val="2"/>
        </w:numPr>
        <w:spacing w:after="360" w:line="240" w:lineRule="auto"/>
        <w:rPr>
          <w:rFonts w:ascii="Verdana" w:eastAsia="Times New Roman" w:hAnsi="Verdana" w:cs="Times New Roman"/>
          <w:sz w:val="20"/>
          <w:szCs w:val="19"/>
        </w:rPr>
      </w:pPr>
      <w:r w:rsidRPr="001A19F9">
        <w:rPr>
          <w:rFonts w:ascii="Verdana" w:eastAsia="Times New Roman" w:hAnsi="Verdana" w:cs="Times New Roman"/>
          <w:sz w:val="20"/>
          <w:szCs w:val="19"/>
        </w:rPr>
        <w:t xml:space="preserve">If you post a question, write with the green marker.  Green is like a growing plant just like questions can grow ideas. </w:t>
      </w:r>
    </w:p>
    <w:p w:rsidR="006B623B" w:rsidRPr="001A19F9" w:rsidRDefault="006B623B" w:rsidP="006B623B">
      <w:pPr>
        <w:pStyle w:val="ListParagraph"/>
        <w:numPr>
          <w:ilvl w:val="0"/>
          <w:numId w:val="2"/>
        </w:numPr>
        <w:spacing w:after="360" w:line="240" w:lineRule="auto"/>
        <w:rPr>
          <w:rFonts w:ascii="Verdana" w:eastAsia="Times New Roman" w:hAnsi="Verdana" w:cs="Times New Roman"/>
          <w:sz w:val="20"/>
          <w:szCs w:val="19"/>
        </w:rPr>
      </w:pPr>
      <w:r w:rsidRPr="001A19F9">
        <w:rPr>
          <w:rFonts w:ascii="Verdana" w:eastAsia="Times New Roman" w:hAnsi="Verdana" w:cs="Times New Roman"/>
          <w:sz w:val="20"/>
          <w:szCs w:val="19"/>
        </w:rPr>
        <w:t>If you are posting an opinion, for example, "This photo is cool," you need to attach evidence with a complete statement like "This close-up photo of a sunflower is cool because it shows the spiral pattern made by the seeds." </w:t>
      </w:r>
    </w:p>
    <w:p w:rsidR="007441CC" w:rsidRPr="001A19F9" w:rsidRDefault="007441CC" w:rsidP="006B623B">
      <w:pPr>
        <w:pStyle w:val="ListParagraph"/>
        <w:numPr>
          <w:ilvl w:val="0"/>
          <w:numId w:val="2"/>
        </w:numPr>
        <w:spacing w:after="360" w:line="240" w:lineRule="auto"/>
        <w:rPr>
          <w:rFonts w:ascii="Verdana" w:eastAsia="Times New Roman" w:hAnsi="Verdana" w:cs="Times New Roman"/>
          <w:sz w:val="20"/>
          <w:szCs w:val="19"/>
        </w:rPr>
      </w:pPr>
      <w:r w:rsidRPr="001A19F9">
        <w:rPr>
          <w:rFonts w:ascii="Verdana" w:eastAsia="Times New Roman" w:hAnsi="Verdana" w:cs="Times New Roman"/>
          <w:sz w:val="20"/>
          <w:szCs w:val="19"/>
        </w:rPr>
        <w:t xml:space="preserve">Include your name with your post. </w:t>
      </w:r>
    </w:p>
    <w:p w:rsidR="006B623B" w:rsidRPr="00941F1E" w:rsidRDefault="006B623B" w:rsidP="006B623B">
      <w:pPr>
        <w:pStyle w:val="Heading2"/>
        <w:rPr>
          <w:rFonts w:eastAsia="Times New Roman"/>
        </w:rPr>
      </w:pPr>
      <w:r w:rsidRPr="00941F1E">
        <w:rPr>
          <w:rFonts w:eastAsia="Times New Roman"/>
        </w:rPr>
        <w:t>Introducing Image of the Week</w:t>
      </w:r>
    </w:p>
    <w:p w:rsidR="006B623B" w:rsidRPr="001A19F9" w:rsidRDefault="006B623B" w:rsidP="006B623B">
      <w:pPr>
        <w:spacing w:after="360" w:line="240" w:lineRule="auto"/>
        <w:rPr>
          <w:rFonts w:ascii="Verdana" w:eastAsia="Times New Roman" w:hAnsi="Verdana" w:cs="Times New Roman"/>
          <w:sz w:val="20"/>
          <w:szCs w:val="19"/>
        </w:rPr>
      </w:pPr>
      <w:r w:rsidRPr="001A19F9">
        <w:rPr>
          <w:rFonts w:ascii="Verdana" w:eastAsia="Times New Roman" w:hAnsi="Verdana" w:cs="Times New Roman"/>
          <w:sz w:val="20"/>
          <w:szCs w:val="19"/>
        </w:rPr>
        <w:t>Taking time to react and respond to visual images may be a new experience for many students, so supportive experiences should be built into this routine. When you start the project, spend at least a week modeling how to interact with an interesting image. Ask students to observe what you’re doing and saying and why certain strategies were helpful. </w:t>
      </w:r>
    </w:p>
    <w:p w:rsidR="006B623B" w:rsidRPr="001A19F9" w:rsidRDefault="006B623B" w:rsidP="006B623B">
      <w:pPr>
        <w:spacing w:after="360" w:line="240" w:lineRule="auto"/>
        <w:rPr>
          <w:rFonts w:ascii="Verdana" w:eastAsia="Times New Roman" w:hAnsi="Verdana" w:cs="Times New Roman"/>
          <w:sz w:val="20"/>
          <w:szCs w:val="19"/>
        </w:rPr>
      </w:pPr>
      <w:r w:rsidRPr="001A19F9">
        <w:rPr>
          <w:rFonts w:ascii="Verdana" w:eastAsia="Times New Roman" w:hAnsi="Verdana" w:cs="Times New Roman"/>
          <w:sz w:val="20"/>
          <w:szCs w:val="19"/>
        </w:rPr>
        <w:t>After a week or two, depending on the group and when the class seems ready, students practice this routine; they work in pairs and talk with their partners about their ideas, observations and questions about images. On the first day, have them comment on the image together. Gather the posted comments and add them to the image. During the next Image session, student teams review the image and read the compiled comments. Students can add additional observations to the collected ideas. Children learn a great deal when they can read and reflect on what their peers have posted about the image. </w:t>
      </w:r>
    </w:p>
    <w:p w:rsidR="007441CC" w:rsidRPr="001A19F9" w:rsidRDefault="006B623B" w:rsidP="007441CC">
      <w:pPr>
        <w:spacing w:after="360" w:line="240" w:lineRule="auto"/>
        <w:rPr>
          <w:rFonts w:ascii="Verdana" w:eastAsia="Times New Roman" w:hAnsi="Verdana" w:cs="Times New Roman"/>
          <w:sz w:val="20"/>
          <w:szCs w:val="19"/>
        </w:rPr>
      </w:pPr>
      <w:r w:rsidRPr="001A19F9">
        <w:rPr>
          <w:rFonts w:ascii="Verdana" w:eastAsia="Times New Roman" w:hAnsi="Verdana" w:cs="Times New Roman"/>
          <w:sz w:val="20"/>
          <w:szCs w:val="19"/>
        </w:rPr>
        <w:t>The "Image of the Week" display</w:t>
      </w:r>
      <w:r w:rsidR="007441CC" w:rsidRPr="001A19F9">
        <w:rPr>
          <w:rFonts w:ascii="Verdana" w:eastAsia="Times New Roman" w:hAnsi="Verdana" w:cs="Times New Roman"/>
          <w:sz w:val="20"/>
          <w:szCs w:val="19"/>
        </w:rPr>
        <w:t xml:space="preserve"> should include</w:t>
      </w:r>
      <w:r w:rsidRPr="001A19F9">
        <w:rPr>
          <w:rFonts w:ascii="Verdana" w:eastAsia="Times New Roman" w:hAnsi="Verdana" w:cs="Times New Roman"/>
          <w:sz w:val="20"/>
          <w:szCs w:val="19"/>
        </w:rPr>
        <w:t xml:space="preserve"> charts that support children's thinking as they observe the latest image and react to the weekly image. There are three main charts (attached): an observation chart, a question/wonder chart, and an opinion chart. </w:t>
      </w:r>
      <w:r w:rsidR="007441CC" w:rsidRPr="001A19F9">
        <w:rPr>
          <w:rFonts w:ascii="Verdana" w:eastAsia="Times New Roman" w:hAnsi="Verdana" w:cs="Times New Roman"/>
          <w:sz w:val="20"/>
          <w:szCs w:val="19"/>
        </w:rPr>
        <w:t>Make e</w:t>
      </w:r>
      <w:r w:rsidRPr="001A19F9">
        <w:rPr>
          <w:rFonts w:ascii="Verdana" w:eastAsia="Times New Roman" w:hAnsi="Verdana" w:cs="Times New Roman"/>
          <w:sz w:val="20"/>
          <w:szCs w:val="19"/>
        </w:rPr>
        <w:t xml:space="preserve">ach chart is a growing list of thoughtful comment and question stems to support students as they post comments. </w:t>
      </w:r>
      <w:r w:rsidR="007441CC" w:rsidRPr="001A19F9">
        <w:rPr>
          <w:rFonts w:ascii="Verdana" w:eastAsia="Times New Roman" w:hAnsi="Verdana" w:cs="Times New Roman"/>
          <w:sz w:val="20"/>
          <w:szCs w:val="19"/>
        </w:rPr>
        <w:t>Have the students give suggestions of stems that could be added to the lists.  The charts are dynamic and reflect students' growth over the year as they sharpen their visual literacy skills.</w:t>
      </w:r>
    </w:p>
    <w:p w:rsidR="006B623B" w:rsidRPr="001A19F9" w:rsidRDefault="006B623B" w:rsidP="006B623B">
      <w:pPr>
        <w:spacing w:after="360" w:line="240" w:lineRule="auto"/>
        <w:rPr>
          <w:rFonts w:ascii="Verdana" w:eastAsia="Times New Roman" w:hAnsi="Verdana" w:cs="Times New Roman"/>
          <w:sz w:val="20"/>
          <w:szCs w:val="19"/>
        </w:rPr>
      </w:pPr>
      <w:r w:rsidRPr="001A19F9">
        <w:rPr>
          <w:rFonts w:ascii="Verdana" w:eastAsia="Times New Roman" w:hAnsi="Verdana" w:cs="Times New Roman"/>
          <w:sz w:val="20"/>
          <w:szCs w:val="19"/>
        </w:rPr>
        <w:lastRenderedPageBreak/>
        <w:t>Here are examples of the charts:</w:t>
      </w:r>
    </w:p>
    <w:p w:rsidR="006B623B" w:rsidRPr="001A19F9" w:rsidRDefault="006B623B" w:rsidP="006B623B">
      <w:pPr>
        <w:spacing w:after="360" w:line="240" w:lineRule="auto"/>
        <w:rPr>
          <w:rFonts w:ascii="Verdana" w:eastAsia="Times New Roman" w:hAnsi="Verdana" w:cs="Times New Roman"/>
          <w:sz w:val="20"/>
          <w:szCs w:val="19"/>
        </w:rPr>
      </w:pPr>
      <w:r w:rsidRPr="001A19F9">
        <w:rPr>
          <w:rFonts w:ascii="Verdana" w:eastAsia="Times New Roman" w:hAnsi="Verdana" w:cs="Times New Roman"/>
          <w:sz w:val="20"/>
          <w:szCs w:val="19"/>
        </w:rPr>
        <w:t>Observations:</w:t>
      </w:r>
    </w:p>
    <w:p w:rsidR="006B623B" w:rsidRPr="001A19F9" w:rsidRDefault="006B623B" w:rsidP="006B623B">
      <w:pPr>
        <w:numPr>
          <w:ilvl w:val="0"/>
          <w:numId w:val="3"/>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I see . . .</w:t>
      </w:r>
    </w:p>
    <w:p w:rsidR="006B623B" w:rsidRPr="001A19F9" w:rsidRDefault="006B623B" w:rsidP="006B623B">
      <w:pPr>
        <w:numPr>
          <w:ilvl w:val="0"/>
          <w:numId w:val="3"/>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I noticed . . .</w:t>
      </w:r>
    </w:p>
    <w:p w:rsidR="006B623B" w:rsidRPr="001A19F9" w:rsidRDefault="006B623B" w:rsidP="006B623B">
      <w:pPr>
        <w:numPr>
          <w:ilvl w:val="0"/>
          <w:numId w:val="3"/>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I observed . . .</w:t>
      </w:r>
    </w:p>
    <w:p w:rsidR="006B623B" w:rsidRPr="001A19F9" w:rsidRDefault="006B623B" w:rsidP="006B623B">
      <w:pPr>
        <w:numPr>
          <w:ilvl w:val="0"/>
          <w:numId w:val="3"/>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I think . . .</w:t>
      </w:r>
    </w:p>
    <w:p w:rsidR="006B623B" w:rsidRPr="001A19F9" w:rsidRDefault="006B623B" w:rsidP="006B623B">
      <w:pPr>
        <w:numPr>
          <w:ilvl w:val="0"/>
          <w:numId w:val="3"/>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If you took this apart . . .</w:t>
      </w:r>
    </w:p>
    <w:p w:rsidR="006B623B" w:rsidRPr="001A19F9" w:rsidRDefault="006B623B" w:rsidP="006B623B">
      <w:pPr>
        <w:spacing w:after="360" w:line="240" w:lineRule="auto"/>
        <w:rPr>
          <w:rFonts w:ascii="Verdana" w:eastAsia="Times New Roman" w:hAnsi="Verdana" w:cs="Times New Roman"/>
          <w:sz w:val="20"/>
          <w:szCs w:val="19"/>
        </w:rPr>
      </w:pPr>
      <w:r w:rsidRPr="001A19F9">
        <w:rPr>
          <w:rFonts w:ascii="Verdana" w:eastAsia="Times New Roman" w:hAnsi="Verdana" w:cs="Times New Roman"/>
          <w:sz w:val="20"/>
          <w:szCs w:val="19"/>
        </w:rPr>
        <w:t>Wonders and Questions:</w:t>
      </w:r>
    </w:p>
    <w:p w:rsidR="006B623B" w:rsidRPr="001A19F9" w:rsidRDefault="006B623B" w:rsidP="006B623B">
      <w:pPr>
        <w:numPr>
          <w:ilvl w:val="0"/>
          <w:numId w:val="4"/>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How did the photographer . . .?</w:t>
      </w:r>
    </w:p>
    <w:p w:rsidR="006B623B" w:rsidRPr="001A19F9" w:rsidRDefault="006B623B" w:rsidP="006B623B">
      <w:pPr>
        <w:numPr>
          <w:ilvl w:val="0"/>
          <w:numId w:val="4"/>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Why is . . .?</w:t>
      </w:r>
    </w:p>
    <w:p w:rsidR="006B623B" w:rsidRPr="001A19F9" w:rsidRDefault="006B623B" w:rsidP="006B623B">
      <w:pPr>
        <w:numPr>
          <w:ilvl w:val="0"/>
          <w:numId w:val="4"/>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I wonder . . .</w:t>
      </w:r>
    </w:p>
    <w:p w:rsidR="006B623B" w:rsidRPr="001A19F9" w:rsidRDefault="006B623B" w:rsidP="006B623B">
      <w:pPr>
        <w:numPr>
          <w:ilvl w:val="0"/>
          <w:numId w:val="4"/>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What is happening . . .?</w:t>
      </w:r>
    </w:p>
    <w:p w:rsidR="006B623B" w:rsidRPr="001A19F9" w:rsidRDefault="006B623B" w:rsidP="006B623B">
      <w:pPr>
        <w:numPr>
          <w:ilvl w:val="0"/>
          <w:numId w:val="4"/>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Where is . . .</w:t>
      </w:r>
    </w:p>
    <w:p w:rsidR="006B623B" w:rsidRPr="001A19F9" w:rsidRDefault="006B623B" w:rsidP="006B623B">
      <w:pPr>
        <w:numPr>
          <w:ilvl w:val="0"/>
          <w:numId w:val="4"/>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Who would . . .</w:t>
      </w:r>
    </w:p>
    <w:p w:rsidR="006B623B" w:rsidRPr="001A19F9" w:rsidRDefault="006B623B" w:rsidP="006B623B">
      <w:pPr>
        <w:numPr>
          <w:ilvl w:val="0"/>
          <w:numId w:val="4"/>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When? Season? Location? Habitat? Time period?</w:t>
      </w:r>
    </w:p>
    <w:p w:rsidR="006B623B" w:rsidRPr="001A19F9" w:rsidRDefault="006B623B" w:rsidP="006B623B">
      <w:pPr>
        <w:spacing w:after="360" w:line="240" w:lineRule="auto"/>
        <w:rPr>
          <w:rFonts w:ascii="Verdana" w:eastAsia="Times New Roman" w:hAnsi="Verdana" w:cs="Times New Roman"/>
          <w:sz w:val="20"/>
          <w:szCs w:val="19"/>
        </w:rPr>
      </w:pPr>
      <w:r w:rsidRPr="001A19F9">
        <w:rPr>
          <w:rFonts w:ascii="Verdana" w:eastAsia="Times New Roman" w:hAnsi="Verdana" w:cs="Times New Roman"/>
          <w:sz w:val="20"/>
          <w:szCs w:val="19"/>
        </w:rPr>
        <w:t>Opinions:</w:t>
      </w:r>
    </w:p>
    <w:p w:rsidR="006B623B" w:rsidRPr="001A19F9" w:rsidRDefault="006B623B" w:rsidP="006B623B">
      <w:pPr>
        <w:numPr>
          <w:ilvl w:val="0"/>
          <w:numId w:val="5"/>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I love . . .</w:t>
      </w:r>
    </w:p>
    <w:p w:rsidR="006B623B" w:rsidRPr="001A19F9" w:rsidRDefault="006B623B" w:rsidP="006B623B">
      <w:pPr>
        <w:numPr>
          <w:ilvl w:val="0"/>
          <w:numId w:val="5"/>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I like . . .</w:t>
      </w:r>
    </w:p>
    <w:p w:rsidR="006B623B" w:rsidRPr="001A19F9" w:rsidRDefault="006B623B" w:rsidP="006B623B">
      <w:pPr>
        <w:numPr>
          <w:ilvl w:val="0"/>
          <w:numId w:val="5"/>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I do not like . . .</w:t>
      </w:r>
    </w:p>
    <w:p w:rsidR="006B623B" w:rsidRPr="001A19F9" w:rsidRDefault="006B623B" w:rsidP="006B623B">
      <w:pPr>
        <w:numPr>
          <w:ilvl w:val="0"/>
          <w:numId w:val="5"/>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I hate . . .</w:t>
      </w:r>
    </w:p>
    <w:p w:rsidR="006B623B" w:rsidRPr="001A19F9" w:rsidRDefault="006B623B" w:rsidP="006B623B">
      <w:pPr>
        <w:numPr>
          <w:ilvl w:val="0"/>
          <w:numId w:val="5"/>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I am excited about . . .</w:t>
      </w:r>
    </w:p>
    <w:p w:rsidR="006B623B" w:rsidRPr="001A19F9" w:rsidRDefault="006B623B" w:rsidP="006B623B">
      <w:pPr>
        <w:numPr>
          <w:ilvl w:val="0"/>
          <w:numId w:val="5"/>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I am disgusted . . .</w:t>
      </w:r>
    </w:p>
    <w:p w:rsidR="006B623B" w:rsidRPr="001A19F9" w:rsidRDefault="006B623B" w:rsidP="006B623B">
      <w:pPr>
        <w:numPr>
          <w:ilvl w:val="0"/>
          <w:numId w:val="5"/>
        </w:numPr>
        <w:spacing w:before="100" w:beforeAutospacing="1" w:after="100" w:afterAutospacing="1" w:line="240" w:lineRule="auto"/>
        <w:ind w:left="360" w:right="360"/>
        <w:rPr>
          <w:rFonts w:ascii="Verdana" w:eastAsia="Times New Roman" w:hAnsi="Verdana" w:cs="Times New Roman"/>
          <w:sz w:val="20"/>
          <w:szCs w:val="19"/>
        </w:rPr>
      </w:pPr>
      <w:r w:rsidRPr="001A19F9">
        <w:rPr>
          <w:rFonts w:ascii="Verdana" w:eastAsia="Times New Roman" w:hAnsi="Verdana" w:cs="Times New Roman"/>
          <w:i/>
          <w:iCs/>
          <w:sz w:val="20"/>
        </w:rPr>
        <w:t>I bet . . .</w:t>
      </w:r>
    </w:p>
    <w:p w:rsidR="007441CC" w:rsidRPr="001A19F9" w:rsidRDefault="007441CC" w:rsidP="007441CC">
      <w:pPr>
        <w:spacing w:after="360" w:line="240" w:lineRule="auto"/>
        <w:rPr>
          <w:rFonts w:ascii="Verdana" w:eastAsia="Times New Roman" w:hAnsi="Verdana" w:cs="Times New Roman"/>
          <w:sz w:val="20"/>
          <w:szCs w:val="19"/>
        </w:rPr>
      </w:pPr>
      <w:r w:rsidRPr="001A19F9">
        <w:rPr>
          <w:rFonts w:ascii="Verdana" w:eastAsia="Times New Roman" w:hAnsi="Verdana" w:cs="Times New Roman"/>
          <w:sz w:val="20"/>
          <w:szCs w:val="19"/>
        </w:rPr>
        <w:t xml:space="preserve">Once students feel comfortable with the process, they are guided to react and post comments on the "Image of the Week" board during arrival time, transition time and other times during the day/week. Encourage all students to participate by creating at least one post. Share interesting posts with the class to draw attention to the Image Board so that it remains a dynamic part of our classroom. </w:t>
      </w:r>
    </w:p>
    <w:p w:rsidR="007441CC" w:rsidRDefault="007441CC" w:rsidP="007441CC">
      <w:pPr>
        <w:spacing w:before="100" w:beforeAutospacing="1" w:after="100" w:afterAutospacing="1" w:line="240" w:lineRule="auto"/>
        <w:ind w:right="360"/>
        <w:rPr>
          <w:rFonts w:ascii="Verdana" w:eastAsia="Times New Roman" w:hAnsi="Verdana" w:cs="Times New Roman"/>
          <w:sz w:val="20"/>
          <w:szCs w:val="19"/>
        </w:rPr>
      </w:pPr>
      <w:r w:rsidRPr="001A19F9">
        <w:rPr>
          <w:rFonts w:ascii="Verdana" w:eastAsia="Times New Roman" w:hAnsi="Verdana" w:cs="Times New Roman"/>
          <w:sz w:val="20"/>
          <w:szCs w:val="19"/>
        </w:rPr>
        <w:t xml:space="preserve">Once students have a week to react and respond to the images, talk about the posts, sort the posts into observation, question, and opinion categories, and ask the person who selected the image to explain why he/she selected this particular image. When we finish our discussions, have the students write a final reaction to the image with a "quick write" paragraph response. </w:t>
      </w:r>
      <w:r w:rsidR="00E40E58">
        <w:rPr>
          <w:rFonts w:ascii="Verdana" w:eastAsia="Times New Roman" w:hAnsi="Verdana" w:cs="Times New Roman"/>
          <w:sz w:val="20"/>
          <w:szCs w:val="19"/>
        </w:rPr>
        <w:t xml:space="preserve">Encourage the students to write descriptively by using their senses.  </w:t>
      </w:r>
      <w:r w:rsidRPr="001A19F9">
        <w:rPr>
          <w:rFonts w:ascii="Verdana" w:eastAsia="Times New Roman" w:hAnsi="Verdana" w:cs="Times New Roman"/>
          <w:sz w:val="20"/>
          <w:szCs w:val="19"/>
        </w:rPr>
        <w:t>These weekly wrap-up reactions can be used as formative assessment</w:t>
      </w:r>
      <w:r w:rsidR="00E40E58">
        <w:rPr>
          <w:rFonts w:ascii="Verdana" w:eastAsia="Times New Roman" w:hAnsi="Verdana" w:cs="Times New Roman"/>
          <w:sz w:val="20"/>
          <w:szCs w:val="19"/>
        </w:rPr>
        <w:t>s</w:t>
      </w:r>
      <w:r w:rsidRPr="001A19F9">
        <w:rPr>
          <w:rFonts w:ascii="Verdana" w:eastAsia="Times New Roman" w:hAnsi="Verdana" w:cs="Times New Roman"/>
          <w:sz w:val="20"/>
          <w:szCs w:val="19"/>
        </w:rPr>
        <w:t xml:space="preserve"> to track how students are applying editing skills, conventions, organizational skills, and word choice strategies.  Once the writing is done, unveil a new picture and begin the process all over again at the start of a new week.</w:t>
      </w:r>
    </w:p>
    <w:p w:rsidR="006B623B" w:rsidRPr="006B623B" w:rsidRDefault="001C127C" w:rsidP="001C127C">
      <w:pPr>
        <w:spacing w:before="100" w:beforeAutospacing="1" w:after="100" w:afterAutospacing="1" w:line="240" w:lineRule="auto"/>
        <w:ind w:right="360"/>
        <w:rPr>
          <w:rFonts w:ascii="Verdana" w:eastAsia="Times New Roman" w:hAnsi="Verdana" w:cs="Times New Roman"/>
          <w:sz w:val="19"/>
          <w:szCs w:val="19"/>
        </w:rPr>
      </w:pPr>
      <w:r>
        <w:rPr>
          <w:rFonts w:ascii="Verdana" w:eastAsia="Times New Roman" w:hAnsi="Verdana" w:cs="Times New Roman"/>
          <w:sz w:val="20"/>
          <w:szCs w:val="19"/>
        </w:rPr>
        <w:t xml:space="preserve">More information on using a picture to support language usage and </w:t>
      </w:r>
      <w:proofErr w:type="spellStart"/>
      <w:r>
        <w:rPr>
          <w:rFonts w:ascii="Verdana" w:eastAsia="Times New Roman" w:hAnsi="Verdana" w:cs="Times New Roman"/>
          <w:sz w:val="20"/>
          <w:szCs w:val="19"/>
        </w:rPr>
        <w:t>inferencing</w:t>
      </w:r>
      <w:proofErr w:type="spellEnd"/>
      <w:r>
        <w:rPr>
          <w:rFonts w:ascii="Verdana" w:eastAsia="Times New Roman" w:hAnsi="Verdana" w:cs="Times New Roman"/>
          <w:sz w:val="20"/>
          <w:szCs w:val="19"/>
        </w:rPr>
        <w:t xml:space="preserve"> is available at:  </w:t>
      </w:r>
      <w:hyperlink r:id="rId6" w:history="1">
        <w:r>
          <w:rPr>
            <w:rStyle w:val="Hyperlink"/>
          </w:rPr>
          <w:t>http://helloliteracy.blogspot.ca/2013/08/observing-describing-inferring-with.html</w:t>
        </w:r>
      </w:hyperlink>
      <w:bookmarkStart w:id="0" w:name="_GoBack"/>
      <w:bookmarkEnd w:id="0"/>
    </w:p>
    <w:p w:rsidR="00391FA3" w:rsidRDefault="00391FA3" w:rsidP="006B623B">
      <w:pPr>
        <w:spacing w:after="360" w:line="240" w:lineRule="auto"/>
        <w:rPr>
          <w:rFonts w:ascii="Verdana" w:eastAsia="Times New Roman" w:hAnsi="Verdana" w:cs="Times New Roman"/>
          <w:sz w:val="19"/>
          <w:szCs w:val="19"/>
        </w:rPr>
      </w:pPr>
      <w:r>
        <w:rPr>
          <w:rFonts w:ascii="Verdana" w:eastAsia="Times New Roman" w:hAnsi="Verdana" w:cs="Times New Roman"/>
          <w:sz w:val="19"/>
          <w:szCs w:val="19"/>
        </w:rPr>
        <w:br w:type="page"/>
      </w:r>
    </w:p>
    <w:p w:rsidR="00E40E58" w:rsidRDefault="00E40E58" w:rsidP="006B623B">
      <w:pPr>
        <w:spacing w:after="360" w:line="240" w:lineRule="auto"/>
        <w:rPr>
          <w:rFonts w:ascii="Verdana" w:eastAsia="Times New Roman" w:hAnsi="Verdana" w:cs="Times New Roman"/>
          <w:sz w:val="19"/>
          <w:szCs w:val="19"/>
        </w:rPr>
        <w:sectPr w:rsidR="00E40E58" w:rsidSect="00A61CAD">
          <w:pgSz w:w="12240" w:h="15840"/>
          <w:pgMar w:top="1440" w:right="1440" w:bottom="1440" w:left="1440" w:header="720" w:footer="720" w:gutter="0"/>
          <w:pgBorders w:offsetFrom="page">
            <w:top w:val="triangleCircle1" w:sz="14" w:space="24" w:color="auto"/>
            <w:left w:val="triangleCircle1" w:sz="14" w:space="24" w:color="auto"/>
            <w:bottom w:val="triangleCircle1" w:sz="14" w:space="24" w:color="auto"/>
            <w:right w:val="triangleCircle1" w:sz="14" w:space="24" w:color="auto"/>
          </w:pgBorders>
          <w:cols w:space="720"/>
          <w:docGrid w:linePitch="360"/>
        </w:sectPr>
      </w:pPr>
    </w:p>
    <w:p w:rsidR="00391FA3" w:rsidRDefault="00E40E58" w:rsidP="006B623B">
      <w:pPr>
        <w:spacing w:after="360" w:line="240" w:lineRule="auto"/>
        <w:rPr>
          <w:rFonts w:ascii="Verdana" w:eastAsia="Times New Roman" w:hAnsi="Verdana" w:cs="Times New Roman"/>
          <w:sz w:val="19"/>
          <w:szCs w:val="19"/>
        </w:rPr>
        <w:sectPr w:rsidR="00391FA3" w:rsidSect="00A61CAD">
          <w:pgSz w:w="15840" w:h="12240" w:orient="landscape"/>
          <w:pgMar w:top="1440" w:right="1440" w:bottom="1440" w:left="1440" w:header="720" w:footer="720" w:gutter="0"/>
          <w:pgBorders w:offsetFrom="page">
            <w:top w:val="triangleCircle1" w:sz="14" w:space="24" w:color="auto"/>
            <w:left w:val="triangleCircle1" w:sz="14" w:space="24" w:color="auto"/>
            <w:bottom w:val="triangleCircle1" w:sz="14" w:space="24" w:color="auto"/>
            <w:right w:val="triangleCircle1" w:sz="14" w:space="24" w:color="auto"/>
          </w:pgBorders>
          <w:cols w:space="720"/>
          <w:docGrid w:linePitch="360"/>
        </w:sectPr>
      </w:pPr>
      <w:r>
        <w:rPr>
          <w:noProof/>
          <w:lang w:val="en-CA" w:eastAsia="en-CA"/>
        </w:rPr>
        <w:lastRenderedPageBreak/>
        <mc:AlternateContent>
          <mc:Choice Requires="wps">
            <w:drawing>
              <wp:anchor distT="0" distB="0" distL="114300" distR="114300" simplePos="0" relativeHeight="251668480" behindDoc="0" locked="0" layoutInCell="1" allowOverlap="1" wp14:anchorId="1AB78B47" wp14:editId="0E66D30D">
                <wp:simplePos x="0" y="0"/>
                <wp:positionH relativeFrom="column">
                  <wp:posOffset>159488</wp:posOffset>
                </wp:positionH>
                <wp:positionV relativeFrom="paragraph">
                  <wp:posOffset>0</wp:posOffset>
                </wp:positionV>
                <wp:extent cx="7591647" cy="5188688"/>
                <wp:effectExtent l="0" t="0" r="0" b="0"/>
                <wp:wrapNone/>
                <wp:docPr id="9" name="Text Box 9"/>
                <wp:cNvGraphicFramePr/>
                <a:graphic xmlns:a="http://schemas.openxmlformats.org/drawingml/2006/main">
                  <a:graphicData uri="http://schemas.microsoft.com/office/word/2010/wordprocessingShape">
                    <wps:wsp>
                      <wps:cNvSpPr txBox="1"/>
                      <wps:spPr>
                        <a:xfrm>
                          <a:off x="0" y="0"/>
                          <a:ext cx="7591647" cy="5188688"/>
                        </a:xfrm>
                        <a:prstGeom prst="rect">
                          <a:avLst/>
                        </a:prstGeom>
                        <a:noFill/>
                        <a:ln>
                          <a:noFill/>
                        </a:ln>
                        <a:effectLst/>
                      </wps:spPr>
                      <wps:txbx>
                        <w:txbxContent>
                          <w:p w:rsidR="00E40E58" w:rsidRPr="00E40E58" w:rsidRDefault="00E40E58" w:rsidP="00E40E58">
                            <w:pPr>
                              <w:spacing w:after="0" w:line="240" w:lineRule="auto"/>
                              <w:jc w:val="center"/>
                              <w:rPr>
                                <w:b/>
                                <w:noProof/>
                                <w:spacing w:val="60"/>
                                <w:sz w:val="22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40E58">
                              <w:rPr>
                                <w:b/>
                                <w:noProof/>
                                <w:spacing w:val="60"/>
                                <w:sz w:val="22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Image </w:t>
                            </w:r>
                          </w:p>
                          <w:p w:rsidR="00E40E58" w:rsidRPr="00E40E58" w:rsidRDefault="00E40E58" w:rsidP="00E40E58">
                            <w:pPr>
                              <w:spacing w:after="0" w:line="240" w:lineRule="auto"/>
                              <w:jc w:val="center"/>
                              <w:rPr>
                                <w:b/>
                                <w:noProof/>
                                <w:spacing w:val="60"/>
                                <w:sz w:val="22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40E58">
                              <w:rPr>
                                <w:b/>
                                <w:noProof/>
                                <w:spacing w:val="60"/>
                                <w:sz w:val="22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of the </w:t>
                            </w:r>
                          </w:p>
                          <w:p w:rsidR="00E40E58" w:rsidRPr="00E40E58" w:rsidRDefault="00E40E58" w:rsidP="00E40E58">
                            <w:pPr>
                              <w:spacing w:after="0" w:line="240" w:lineRule="auto"/>
                              <w:jc w:val="center"/>
                              <w:rPr>
                                <w:b/>
                                <w:noProof/>
                                <w:spacing w:val="60"/>
                                <w:sz w:val="22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40E58">
                              <w:rPr>
                                <w:b/>
                                <w:noProof/>
                                <w:spacing w:val="60"/>
                                <w:sz w:val="22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78B47" id="_x0000_t202" coordsize="21600,21600" o:spt="202" path="m,l,21600r21600,l21600,xe">
                <v:stroke joinstyle="miter"/>
                <v:path gradientshapeok="t" o:connecttype="rect"/>
              </v:shapetype>
              <v:shape id="Text Box 9" o:spid="_x0000_s1026" type="#_x0000_t202" style="position:absolute;margin-left:12.55pt;margin-top:0;width:597.75pt;height:40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" filled="f" stroked="f">
                <v:textbox>
                  <w:txbxContent>
                    <w:p w:rsidR="00E40E58" w:rsidRPr="00E40E58" w:rsidRDefault="00E40E58" w:rsidP="00E40E58">
                      <w:pPr>
                        <w:spacing w:after="0" w:line="240" w:lineRule="auto"/>
                        <w:jc w:val="center"/>
                        <w:rPr>
                          <w:b/>
                          <w:noProof/>
                          <w:spacing w:val="60"/>
                          <w:sz w:val="22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40E58">
                        <w:rPr>
                          <w:b/>
                          <w:noProof/>
                          <w:spacing w:val="60"/>
                          <w:sz w:val="22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Image </w:t>
                      </w:r>
                    </w:p>
                    <w:p w:rsidR="00E40E58" w:rsidRPr="00E40E58" w:rsidRDefault="00E40E58" w:rsidP="00E40E58">
                      <w:pPr>
                        <w:spacing w:after="0" w:line="240" w:lineRule="auto"/>
                        <w:jc w:val="center"/>
                        <w:rPr>
                          <w:b/>
                          <w:noProof/>
                          <w:spacing w:val="60"/>
                          <w:sz w:val="22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40E58">
                        <w:rPr>
                          <w:b/>
                          <w:noProof/>
                          <w:spacing w:val="60"/>
                          <w:sz w:val="22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of the </w:t>
                      </w:r>
                    </w:p>
                    <w:p w:rsidR="00E40E58" w:rsidRPr="00E40E58" w:rsidRDefault="00E40E58" w:rsidP="00E40E58">
                      <w:pPr>
                        <w:spacing w:after="0" w:line="240" w:lineRule="auto"/>
                        <w:jc w:val="center"/>
                        <w:rPr>
                          <w:b/>
                          <w:noProof/>
                          <w:spacing w:val="60"/>
                          <w:sz w:val="22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40E58">
                        <w:rPr>
                          <w:b/>
                          <w:noProof/>
                          <w:spacing w:val="60"/>
                          <w:sz w:val="22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Week  </w:t>
                      </w:r>
                    </w:p>
                  </w:txbxContent>
                </v:textbox>
              </v:shape>
            </w:pict>
          </mc:Fallback>
        </mc:AlternateContent>
      </w:r>
    </w:p>
    <w:p w:rsidR="001A19F9" w:rsidRPr="001A19F9" w:rsidRDefault="00E40E58" w:rsidP="001A19F9">
      <w:pPr>
        <w:pStyle w:val="Heading1"/>
        <w:rPr>
          <w:rFonts w:eastAsia="Times New Roman"/>
          <w:sz w:val="96"/>
        </w:rPr>
      </w:pPr>
      <w:r w:rsidRPr="00246983">
        <w:rPr>
          <w:rFonts w:ascii="Arial" w:hAnsi="Arial" w:cs="Arial"/>
          <w:noProof/>
          <w:color w:val="548DD4" w:themeColor="text2" w:themeTint="99"/>
          <w:sz w:val="20"/>
          <w:szCs w:val="20"/>
          <w:lang w:val="en-CA" w:eastAsia="en-CA"/>
        </w:rPr>
        <w:lastRenderedPageBreak/>
        <w:drawing>
          <wp:anchor distT="0" distB="0" distL="114300" distR="114300" simplePos="0" relativeHeight="251658240" behindDoc="1" locked="0" layoutInCell="1" allowOverlap="1" wp14:anchorId="2B9F63B9" wp14:editId="1CC17BBD">
            <wp:simplePos x="0" y="0"/>
            <wp:positionH relativeFrom="column">
              <wp:posOffset>4072255</wp:posOffset>
            </wp:positionH>
            <wp:positionV relativeFrom="paragraph">
              <wp:posOffset>636905</wp:posOffset>
            </wp:positionV>
            <wp:extent cx="2179320" cy="1701165"/>
            <wp:effectExtent l="38100" t="38100" r="30480" b="32385"/>
            <wp:wrapTight wrapText="bothSides">
              <wp:wrapPolygon edited="0">
                <wp:start x="-378" y="-484"/>
                <wp:lineTo x="-378" y="21769"/>
                <wp:lineTo x="21713" y="21769"/>
                <wp:lineTo x="21713" y="-484"/>
                <wp:lineTo x="-378" y="-484"/>
              </wp:wrapPolygon>
            </wp:wrapTight>
            <wp:docPr id="1" name="Picture 1" descr="http://images4.fanpop.com/image/photos/23300000/blue-eye-eyes-23302714-1224-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4.fanpop.com/image/photos/23300000/blue-eye-eyes-23302714-1224-9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320" cy="1701165"/>
                    </a:xfrm>
                    <a:prstGeom prst="rect">
                      <a:avLst/>
                    </a:prstGeom>
                    <a:noFill/>
                    <a:ln w="28575">
                      <a:solidFill>
                        <a:schemeClr val="tx2">
                          <a:lumMod val="60000"/>
                          <a:lumOff val="40000"/>
                        </a:schemeClr>
                      </a:solidFill>
                    </a:ln>
                  </pic:spPr>
                </pic:pic>
              </a:graphicData>
            </a:graphic>
            <wp14:sizeRelH relativeFrom="page">
              <wp14:pctWidth>0</wp14:pctWidth>
            </wp14:sizeRelH>
            <wp14:sizeRelV relativeFrom="page">
              <wp14:pctHeight>0</wp14:pctHeight>
            </wp14:sizeRelV>
          </wp:anchor>
        </w:drawing>
      </w:r>
      <w:r w:rsidR="001A19F9" w:rsidRPr="00246983">
        <w:rPr>
          <w:rFonts w:eastAsia="Times New Roman"/>
          <w:color w:val="548DD4" w:themeColor="text2" w:themeTint="99"/>
          <w:sz w:val="96"/>
        </w:rPr>
        <w:t>Observations:</w:t>
      </w:r>
      <w:r w:rsidR="001A19F9" w:rsidRPr="001A19F9">
        <w:rPr>
          <w:rFonts w:ascii="Arial" w:hAnsi="Arial" w:cs="Arial"/>
          <w:sz w:val="20"/>
          <w:szCs w:val="20"/>
        </w:rPr>
        <w:t xml:space="preserve"> </w:t>
      </w:r>
    </w:p>
    <w:p w:rsidR="001A19F9" w:rsidRPr="00E40E58" w:rsidRDefault="001A19F9" w:rsidP="00246983">
      <w:pPr>
        <w:pStyle w:val="ListParagraph"/>
        <w:numPr>
          <w:ilvl w:val="0"/>
          <w:numId w:val="7"/>
        </w:numPr>
        <w:spacing w:before="100" w:beforeAutospacing="1" w:after="0" w:line="240" w:lineRule="auto"/>
        <w:ind w:right="360"/>
        <w:rPr>
          <w:rFonts w:ascii="Verdana" w:eastAsia="Times New Roman" w:hAnsi="Verdana" w:cs="Times New Roman"/>
          <w:sz w:val="44"/>
          <w:szCs w:val="19"/>
        </w:rPr>
      </w:pPr>
      <w:r w:rsidRPr="00E40E58">
        <w:rPr>
          <w:rFonts w:ascii="Verdana" w:eastAsia="Times New Roman" w:hAnsi="Verdana" w:cs="Times New Roman"/>
          <w:i/>
          <w:iCs/>
          <w:sz w:val="44"/>
        </w:rPr>
        <w:t>I see . . .</w:t>
      </w:r>
    </w:p>
    <w:p w:rsidR="001A19F9" w:rsidRPr="00E40E58" w:rsidRDefault="001A19F9" w:rsidP="00E40E58">
      <w:pPr>
        <w:numPr>
          <w:ilvl w:val="0"/>
          <w:numId w:val="3"/>
        </w:numPr>
        <w:spacing w:after="100" w:afterAutospacing="1" w:line="240" w:lineRule="auto"/>
        <w:ind w:left="360" w:right="360"/>
        <w:rPr>
          <w:rFonts w:ascii="Verdana" w:eastAsia="Times New Roman" w:hAnsi="Verdana" w:cs="Times New Roman"/>
          <w:sz w:val="44"/>
          <w:szCs w:val="19"/>
        </w:rPr>
      </w:pPr>
      <w:r w:rsidRPr="00E40E58">
        <w:rPr>
          <w:rFonts w:ascii="Verdana" w:eastAsia="Times New Roman" w:hAnsi="Verdana" w:cs="Times New Roman"/>
          <w:i/>
          <w:iCs/>
          <w:sz w:val="44"/>
        </w:rPr>
        <w:t>I noticed . . .</w:t>
      </w:r>
    </w:p>
    <w:p w:rsidR="001A19F9" w:rsidRPr="00E40E58" w:rsidRDefault="001A19F9" w:rsidP="00391FA3">
      <w:pPr>
        <w:numPr>
          <w:ilvl w:val="0"/>
          <w:numId w:val="3"/>
        </w:numPr>
        <w:spacing w:before="100" w:beforeAutospacing="1" w:after="100" w:afterAutospacing="1" w:line="240" w:lineRule="auto"/>
        <w:ind w:left="360" w:right="360"/>
        <w:rPr>
          <w:rFonts w:ascii="Verdana" w:eastAsia="Times New Roman" w:hAnsi="Verdana" w:cs="Times New Roman"/>
          <w:sz w:val="44"/>
          <w:szCs w:val="19"/>
        </w:rPr>
      </w:pPr>
      <w:r w:rsidRPr="00E40E58">
        <w:rPr>
          <w:rFonts w:ascii="Verdana" w:eastAsia="Times New Roman" w:hAnsi="Verdana" w:cs="Times New Roman"/>
          <w:i/>
          <w:iCs/>
          <w:sz w:val="44"/>
        </w:rPr>
        <w:t>I observed . . .</w:t>
      </w:r>
    </w:p>
    <w:p w:rsidR="001A19F9" w:rsidRPr="00E40E58" w:rsidRDefault="001A19F9" w:rsidP="001A19F9">
      <w:pPr>
        <w:numPr>
          <w:ilvl w:val="0"/>
          <w:numId w:val="3"/>
        </w:numPr>
        <w:spacing w:before="100" w:beforeAutospacing="1" w:after="100" w:afterAutospacing="1" w:line="240" w:lineRule="auto"/>
        <w:ind w:left="360" w:right="360"/>
        <w:rPr>
          <w:rFonts w:ascii="Verdana" w:eastAsia="Times New Roman" w:hAnsi="Verdana" w:cs="Times New Roman"/>
          <w:sz w:val="44"/>
          <w:szCs w:val="19"/>
        </w:rPr>
      </w:pPr>
      <w:r w:rsidRPr="00E40E58">
        <w:rPr>
          <w:rFonts w:ascii="Verdana" w:eastAsia="Times New Roman" w:hAnsi="Verdana" w:cs="Times New Roman"/>
          <w:i/>
          <w:iCs/>
          <w:sz w:val="44"/>
        </w:rPr>
        <w:t>I think . . .</w:t>
      </w:r>
    </w:p>
    <w:p w:rsidR="001A19F9" w:rsidRPr="00E40E58" w:rsidRDefault="001A19F9" w:rsidP="001A19F9">
      <w:pPr>
        <w:numPr>
          <w:ilvl w:val="0"/>
          <w:numId w:val="3"/>
        </w:numPr>
        <w:spacing w:before="100" w:beforeAutospacing="1" w:after="100" w:afterAutospacing="1" w:line="240" w:lineRule="auto"/>
        <w:ind w:left="360" w:right="360"/>
        <w:rPr>
          <w:rFonts w:ascii="Verdana" w:eastAsia="Times New Roman" w:hAnsi="Verdana" w:cs="Times New Roman"/>
          <w:sz w:val="44"/>
          <w:szCs w:val="19"/>
        </w:rPr>
      </w:pPr>
      <w:r w:rsidRPr="00E40E58">
        <w:rPr>
          <w:rFonts w:ascii="Verdana" w:eastAsia="Times New Roman" w:hAnsi="Verdana" w:cs="Times New Roman"/>
          <w:i/>
          <w:iCs/>
          <w:sz w:val="44"/>
        </w:rPr>
        <w:t>If you took this apart . . .</w:t>
      </w:r>
    </w:p>
    <w:p w:rsidR="006B623B" w:rsidRDefault="006B623B" w:rsidP="006B623B">
      <w:pPr>
        <w:spacing w:after="120" w:line="240" w:lineRule="auto"/>
        <w:jc w:val="center"/>
        <w:outlineLvl w:val="1"/>
        <w:rPr>
          <w:rFonts w:ascii="Verdana" w:eastAsia="Times New Roman" w:hAnsi="Verdana" w:cs="Times New Roman"/>
          <w:b/>
          <w:bCs/>
          <w:kern w:val="36"/>
          <w:sz w:val="40"/>
          <w:szCs w:val="57"/>
        </w:rPr>
      </w:pPr>
    </w:p>
    <w:p w:rsidR="00391FA3" w:rsidRDefault="00391FA3" w:rsidP="006B623B">
      <w:pPr>
        <w:spacing w:after="120" w:line="240" w:lineRule="auto"/>
        <w:jc w:val="center"/>
        <w:outlineLvl w:val="1"/>
        <w:rPr>
          <w:rFonts w:ascii="Verdana" w:eastAsia="Times New Roman" w:hAnsi="Verdana" w:cs="Times New Roman"/>
          <w:b/>
          <w:bCs/>
          <w:kern w:val="36"/>
          <w:sz w:val="40"/>
          <w:szCs w:val="57"/>
        </w:rPr>
      </w:pPr>
    </w:p>
    <w:p w:rsidR="00391FA3" w:rsidRDefault="00391FA3" w:rsidP="006B623B">
      <w:pPr>
        <w:spacing w:after="120" w:line="240" w:lineRule="auto"/>
        <w:jc w:val="center"/>
        <w:outlineLvl w:val="1"/>
        <w:rPr>
          <w:rFonts w:ascii="Verdana" w:eastAsia="Times New Roman" w:hAnsi="Verdana" w:cs="Times New Roman"/>
          <w:b/>
          <w:bCs/>
          <w:kern w:val="36"/>
          <w:sz w:val="40"/>
          <w:szCs w:val="57"/>
        </w:rPr>
      </w:pPr>
    </w:p>
    <w:p w:rsidR="00391FA3" w:rsidRDefault="00391FA3" w:rsidP="006B623B">
      <w:pPr>
        <w:spacing w:after="120" w:line="240" w:lineRule="auto"/>
        <w:jc w:val="center"/>
        <w:outlineLvl w:val="1"/>
        <w:rPr>
          <w:rFonts w:ascii="Verdana" w:eastAsia="Times New Roman" w:hAnsi="Verdana" w:cs="Times New Roman"/>
          <w:b/>
          <w:bCs/>
          <w:kern w:val="36"/>
          <w:sz w:val="40"/>
          <w:szCs w:val="57"/>
        </w:rPr>
      </w:pPr>
    </w:p>
    <w:p w:rsidR="00391FA3" w:rsidRDefault="00391FA3" w:rsidP="006B623B">
      <w:pPr>
        <w:spacing w:after="120" w:line="240" w:lineRule="auto"/>
        <w:jc w:val="center"/>
        <w:outlineLvl w:val="1"/>
        <w:rPr>
          <w:rFonts w:ascii="Verdana" w:eastAsia="Times New Roman" w:hAnsi="Verdana" w:cs="Times New Roman"/>
          <w:b/>
          <w:bCs/>
          <w:kern w:val="36"/>
          <w:sz w:val="40"/>
          <w:szCs w:val="57"/>
        </w:rPr>
      </w:pPr>
    </w:p>
    <w:p w:rsidR="00391FA3" w:rsidRDefault="00391FA3" w:rsidP="006B623B">
      <w:pPr>
        <w:spacing w:after="120" w:line="240" w:lineRule="auto"/>
        <w:jc w:val="center"/>
        <w:outlineLvl w:val="1"/>
        <w:rPr>
          <w:rFonts w:ascii="Verdana" w:eastAsia="Times New Roman" w:hAnsi="Verdana" w:cs="Times New Roman"/>
          <w:b/>
          <w:bCs/>
          <w:kern w:val="36"/>
          <w:sz w:val="40"/>
          <w:szCs w:val="57"/>
        </w:rPr>
      </w:pPr>
    </w:p>
    <w:p w:rsidR="00391FA3" w:rsidRDefault="00391FA3" w:rsidP="006B623B">
      <w:pPr>
        <w:spacing w:after="120" w:line="240" w:lineRule="auto"/>
        <w:jc w:val="center"/>
        <w:outlineLvl w:val="1"/>
        <w:rPr>
          <w:rFonts w:ascii="Verdana" w:eastAsia="Times New Roman" w:hAnsi="Verdana" w:cs="Times New Roman"/>
          <w:b/>
          <w:bCs/>
          <w:kern w:val="36"/>
          <w:sz w:val="40"/>
          <w:szCs w:val="57"/>
        </w:rPr>
      </w:pPr>
    </w:p>
    <w:p w:rsidR="00391FA3" w:rsidRDefault="00391FA3" w:rsidP="006B623B">
      <w:pPr>
        <w:spacing w:after="120" w:line="240" w:lineRule="auto"/>
        <w:jc w:val="center"/>
        <w:outlineLvl w:val="1"/>
        <w:rPr>
          <w:rFonts w:ascii="Verdana" w:eastAsia="Times New Roman" w:hAnsi="Verdana" w:cs="Times New Roman"/>
          <w:b/>
          <w:bCs/>
          <w:kern w:val="36"/>
          <w:sz w:val="40"/>
          <w:szCs w:val="57"/>
        </w:rPr>
      </w:pPr>
    </w:p>
    <w:p w:rsidR="00391FA3" w:rsidRDefault="00391FA3" w:rsidP="006B623B">
      <w:pPr>
        <w:spacing w:after="120" w:line="240" w:lineRule="auto"/>
        <w:jc w:val="center"/>
        <w:outlineLvl w:val="1"/>
        <w:rPr>
          <w:rFonts w:ascii="Verdana" w:eastAsia="Times New Roman" w:hAnsi="Verdana" w:cs="Times New Roman"/>
          <w:b/>
          <w:bCs/>
          <w:kern w:val="36"/>
          <w:sz w:val="40"/>
          <w:szCs w:val="57"/>
        </w:rPr>
      </w:pPr>
    </w:p>
    <w:p w:rsidR="00391FA3" w:rsidRDefault="00391FA3" w:rsidP="006B623B">
      <w:pPr>
        <w:spacing w:after="120" w:line="240" w:lineRule="auto"/>
        <w:jc w:val="center"/>
        <w:outlineLvl w:val="1"/>
        <w:rPr>
          <w:rFonts w:ascii="Verdana" w:eastAsia="Times New Roman" w:hAnsi="Verdana" w:cs="Times New Roman"/>
          <w:b/>
          <w:bCs/>
          <w:kern w:val="36"/>
          <w:sz w:val="40"/>
          <w:szCs w:val="57"/>
        </w:rPr>
      </w:pPr>
    </w:p>
    <w:p w:rsidR="00391FA3" w:rsidRDefault="00391FA3" w:rsidP="006B623B">
      <w:pPr>
        <w:spacing w:after="120" w:line="240" w:lineRule="auto"/>
        <w:jc w:val="center"/>
        <w:outlineLvl w:val="1"/>
        <w:rPr>
          <w:rFonts w:ascii="Verdana" w:eastAsia="Times New Roman" w:hAnsi="Verdana" w:cs="Times New Roman"/>
          <w:b/>
          <w:bCs/>
          <w:kern w:val="36"/>
          <w:sz w:val="40"/>
          <w:szCs w:val="57"/>
        </w:rPr>
      </w:pPr>
    </w:p>
    <w:p w:rsidR="00391FA3" w:rsidRPr="00246983" w:rsidRDefault="00391FA3" w:rsidP="00391FA3">
      <w:pPr>
        <w:pStyle w:val="Heading1"/>
        <w:rPr>
          <w:rFonts w:eastAsia="Times New Roman"/>
          <w:color w:val="548DD4" w:themeColor="text2" w:themeTint="99"/>
          <w:sz w:val="96"/>
        </w:rPr>
      </w:pPr>
      <w:r w:rsidRPr="00246983">
        <w:rPr>
          <w:rFonts w:ascii="Arial" w:hAnsi="Arial" w:cs="Arial"/>
          <w:noProof/>
          <w:color w:val="548DD4" w:themeColor="text2" w:themeTint="99"/>
          <w:sz w:val="20"/>
          <w:szCs w:val="20"/>
          <w:lang w:val="en-CA" w:eastAsia="en-CA"/>
        </w:rPr>
        <w:lastRenderedPageBreak/>
        <w:drawing>
          <wp:anchor distT="0" distB="0" distL="114300" distR="114300" simplePos="0" relativeHeight="251659264" behindDoc="1" locked="0" layoutInCell="1" allowOverlap="1" wp14:anchorId="79C5A6FB" wp14:editId="2EA3E5FE">
            <wp:simplePos x="0" y="0"/>
            <wp:positionH relativeFrom="column">
              <wp:posOffset>4008120</wp:posOffset>
            </wp:positionH>
            <wp:positionV relativeFrom="paragraph">
              <wp:posOffset>-160020</wp:posOffset>
            </wp:positionV>
            <wp:extent cx="2190115" cy="2190115"/>
            <wp:effectExtent l="0" t="0" r="635" b="635"/>
            <wp:wrapTight wrapText="bothSides">
              <wp:wrapPolygon edited="0">
                <wp:start x="8267" y="0"/>
                <wp:lineTo x="6764" y="376"/>
                <wp:lineTo x="2630" y="2630"/>
                <wp:lineTo x="1503" y="4697"/>
                <wp:lineTo x="564" y="6012"/>
                <wp:lineTo x="0" y="8079"/>
                <wp:lineTo x="0" y="13152"/>
                <wp:lineTo x="376" y="15030"/>
                <wp:lineTo x="2442" y="18412"/>
                <wp:lineTo x="6388" y="21043"/>
                <wp:lineTo x="8267" y="21418"/>
                <wp:lineTo x="13152" y="21418"/>
                <wp:lineTo x="15030" y="21043"/>
                <wp:lineTo x="18976" y="18412"/>
                <wp:lineTo x="21043" y="15030"/>
                <wp:lineTo x="21418" y="13152"/>
                <wp:lineTo x="21418" y="8079"/>
                <wp:lineTo x="20855" y="6012"/>
                <wp:lineTo x="18788" y="2630"/>
                <wp:lineTo x="14655" y="376"/>
                <wp:lineTo x="13152" y="0"/>
                <wp:lineTo x="8267" y="0"/>
              </wp:wrapPolygon>
            </wp:wrapTight>
            <wp:docPr id="3" name="Picture 3" descr="http://upload.wikimedia.org/wikipedia/commons/9/9d/Question_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9/9d/Question_mark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115" cy="219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983">
        <w:rPr>
          <w:rFonts w:eastAsia="Times New Roman"/>
          <w:color w:val="548DD4" w:themeColor="text2" w:themeTint="99"/>
          <w:sz w:val="96"/>
        </w:rPr>
        <w:t>Wonders and Questions:</w:t>
      </w:r>
      <w:r w:rsidRPr="00246983">
        <w:rPr>
          <w:rFonts w:ascii="Arial" w:hAnsi="Arial" w:cs="Arial"/>
          <w:color w:val="548DD4" w:themeColor="text2" w:themeTint="99"/>
          <w:sz w:val="20"/>
          <w:szCs w:val="20"/>
        </w:rPr>
        <w:t xml:space="preserve"> </w:t>
      </w:r>
    </w:p>
    <w:p w:rsidR="00391FA3" w:rsidRPr="00E40E58" w:rsidRDefault="00391FA3" w:rsidP="00391FA3">
      <w:pPr>
        <w:numPr>
          <w:ilvl w:val="0"/>
          <w:numId w:val="4"/>
        </w:numPr>
        <w:spacing w:before="100" w:beforeAutospacing="1" w:after="100" w:afterAutospacing="1" w:line="240" w:lineRule="auto"/>
        <w:ind w:left="360" w:right="360"/>
        <w:rPr>
          <w:rFonts w:ascii="Verdana" w:eastAsia="Times New Roman" w:hAnsi="Verdana" w:cs="Times New Roman"/>
          <w:sz w:val="44"/>
          <w:szCs w:val="19"/>
        </w:rPr>
      </w:pPr>
      <w:r w:rsidRPr="00E40E58">
        <w:rPr>
          <w:rFonts w:ascii="Verdana" w:eastAsia="Times New Roman" w:hAnsi="Verdana" w:cs="Times New Roman"/>
          <w:i/>
          <w:iCs/>
          <w:sz w:val="44"/>
        </w:rPr>
        <w:t>How did the photographer . . .?</w:t>
      </w:r>
    </w:p>
    <w:p w:rsidR="00391FA3" w:rsidRPr="00E40E58" w:rsidRDefault="00391FA3" w:rsidP="00391FA3">
      <w:pPr>
        <w:numPr>
          <w:ilvl w:val="0"/>
          <w:numId w:val="4"/>
        </w:numPr>
        <w:spacing w:before="100" w:beforeAutospacing="1" w:after="100" w:afterAutospacing="1" w:line="240" w:lineRule="auto"/>
        <w:ind w:left="360" w:right="360"/>
        <w:rPr>
          <w:rFonts w:ascii="Verdana" w:eastAsia="Times New Roman" w:hAnsi="Verdana" w:cs="Times New Roman"/>
          <w:sz w:val="44"/>
          <w:szCs w:val="19"/>
        </w:rPr>
      </w:pPr>
      <w:r w:rsidRPr="00E40E58">
        <w:rPr>
          <w:rFonts w:ascii="Verdana" w:eastAsia="Times New Roman" w:hAnsi="Verdana" w:cs="Times New Roman"/>
          <w:i/>
          <w:iCs/>
          <w:sz w:val="44"/>
        </w:rPr>
        <w:t>Why is . . .?</w:t>
      </w:r>
    </w:p>
    <w:p w:rsidR="00391FA3" w:rsidRPr="00E40E58" w:rsidRDefault="00391FA3" w:rsidP="00391FA3">
      <w:pPr>
        <w:numPr>
          <w:ilvl w:val="0"/>
          <w:numId w:val="4"/>
        </w:numPr>
        <w:spacing w:before="100" w:beforeAutospacing="1" w:after="100" w:afterAutospacing="1" w:line="240" w:lineRule="auto"/>
        <w:ind w:left="360" w:right="360"/>
        <w:rPr>
          <w:rFonts w:ascii="Verdana" w:eastAsia="Times New Roman" w:hAnsi="Verdana" w:cs="Times New Roman"/>
          <w:sz w:val="44"/>
          <w:szCs w:val="19"/>
        </w:rPr>
      </w:pPr>
      <w:r w:rsidRPr="00E40E58">
        <w:rPr>
          <w:rFonts w:ascii="Verdana" w:eastAsia="Times New Roman" w:hAnsi="Verdana" w:cs="Times New Roman"/>
          <w:i/>
          <w:iCs/>
          <w:sz w:val="44"/>
        </w:rPr>
        <w:t>I wonder . . .</w:t>
      </w:r>
    </w:p>
    <w:p w:rsidR="00391FA3" w:rsidRPr="00E40E58" w:rsidRDefault="00391FA3" w:rsidP="00391FA3">
      <w:pPr>
        <w:numPr>
          <w:ilvl w:val="0"/>
          <w:numId w:val="4"/>
        </w:numPr>
        <w:spacing w:before="100" w:beforeAutospacing="1" w:after="100" w:afterAutospacing="1" w:line="240" w:lineRule="auto"/>
        <w:ind w:left="360" w:right="360"/>
        <w:rPr>
          <w:rFonts w:ascii="Verdana" w:eastAsia="Times New Roman" w:hAnsi="Verdana" w:cs="Times New Roman"/>
          <w:sz w:val="44"/>
          <w:szCs w:val="19"/>
        </w:rPr>
      </w:pPr>
      <w:r w:rsidRPr="00E40E58">
        <w:rPr>
          <w:rFonts w:ascii="Verdana" w:eastAsia="Times New Roman" w:hAnsi="Verdana" w:cs="Times New Roman"/>
          <w:i/>
          <w:iCs/>
          <w:sz w:val="44"/>
        </w:rPr>
        <w:t>What is happening . . .?</w:t>
      </w:r>
    </w:p>
    <w:p w:rsidR="00391FA3" w:rsidRPr="00E40E58" w:rsidRDefault="00391FA3" w:rsidP="00391FA3">
      <w:pPr>
        <w:numPr>
          <w:ilvl w:val="0"/>
          <w:numId w:val="4"/>
        </w:numPr>
        <w:spacing w:before="100" w:beforeAutospacing="1" w:after="100" w:afterAutospacing="1" w:line="240" w:lineRule="auto"/>
        <w:ind w:left="360" w:right="360"/>
        <w:rPr>
          <w:rFonts w:ascii="Verdana" w:eastAsia="Times New Roman" w:hAnsi="Verdana" w:cs="Times New Roman"/>
          <w:sz w:val="44"/>
          <w:szCs w:val="19"/>
        </w:rPr>
      </w:pPr>
      <w:r w:rsidRPr="00E40E58">
        <w:rPr>
          <w:rFonts w:ascii="Verdana" w:eastAsia="Times New Roman" w:hAnsi="Verdana" w:cs="Times New Roman"/>
          <w:i/>
          <w:iCs/>
          <w:sz w:val="44"/>
        </w:rPr>
        <w:t>Where is . . .</w:t>
      </w:r>
    </w:p>
    <w:p w:rsidR="00391FA3" w:rsidRPr="00E40E58" w:rsidRDefault="00391FA3" w:rsidP="00391FA3">
      <w:pPr>
        <w:numPr>
          <w:ilvl w:val="0"/>
          <w:numId w:val="4"/>
        </w:numPr>
        <w:spacing w:before="100" w:beforeAutospacing="1" w:after="100" w:afterAutospacing="1" w:line="240" w:lineRule="auto"/>
        <w:ind w:left="360" w:right="360"/>
        <w:rPr>
          <w:rFonts w:ascii="Verdana" w:eastAsia="Times New Roman" w:hAnsi="Verdana" w:cs="Times New Roman"/>
          <w:sz w:val="44"/>
          <w:szCs w:val="19"/>
        </w:rPr>
      </w:pPr>
      <w:r w:rsidRPr="00E40E58">
        <w:rPr>
          <w:rFonts w:ascii="Verdana" w:eastAsia="Times New Roman" w:hAnsi="Verdana" w:cs="Times New Roman"/>
          <w:i/>
          <w:iCs/>
          <w:sz w:val="44"/>
        </w:rPr>
        <w:t>Who would . . .</w:t>
      </w:r>
    </w:p>
    <w:p w:rsidR="00391FA3" w:rsidRPr="00E40E58" w:rsidRDefault="00391FA3" w:rsidP="00391FA3">
      <w:pPr>
        <w:numPr>
          <w:ilvl w:val="0"/>
          <w:numId w:val="4"/>
        </w:numPr>
        <w:spacing w:before="100" w:beforeAutospacing="1" w:after="100" w:afterAutospacing="1" w:line="240" w:lineRule="auto"/>
        <w:ind w:left="360" w:right="360"/>
        <w:rPr>
          <w:rFonts w:ascii="Verdana" w:eastAsia="Times New Roman" w:hAnsi="Verdana" w:cs="Times New Roman"/>
          <w:sz w:val="44"/>
          <w:szCs w:val="19"/>
        </w:rPr>
      </w:pPr>
      <w:r w:rsidRPr="00E40E58">
        <w:rPr>
          <w:rFonts w:ascii="Verdana" w:eastAsia="Times New Roman" w:hAnsi="Verdana" w:cs="Times New Roman"/>
          <w:i/>
          <w:iCs/>
          <w:sz w:val="44"/>
        </w:rPr>
        <w:t>When? Season? Location? Habitat? Time period?</w:t>
      </w:r>
    </w:p>
    <w:p w:rsidR="00A7351C" w:rsidRDefault="00A7351C"/>
    <w:p w:rsidR="00391FA3" w:rsidRDefault="00391FA3"/>
    <w:p w:rsidR="00E40E58" w:rsidRDefault="00E40E58" w:rsidP="00391FA3">
      <w:pPr>
        <w:pStyle w:val="Heading1"/>
        <w:rPr>
          <w:rFonts w:eastAsia="Times New Roman"/>
          <w:sz w:val="96"/>
          <w:szCs w:val="96"/>
        </w:rPr>
      </w:pPr>
    </w:p>
    <w:p w:rsidR="00391FA3" w:rsidRPr="001A19F9" w:rsidRDefault="00B93902" w:rsidP="00391FA3">
      <w:pPr>
        <w:pStyle w:val="Heading1"/>
        <w:rPr>
          <w:rFonts w:eastAsia="Times New Roman"/>
        </w:rPr>
      </w:pPr>
      <w:r w:rsidRPr="00246983">
        <w:rPr>
          <w:rFonts w:ascii="Arial" w:hAnsi="Arial" w:cs="Arial"/>
          <w:noProof/>
          <w:color w:val="548DD4" w:themeColor="text2" w:themeTint="99"/>
          <w:sz w:val="20"/>
          <w:szCs w:val="20"/>
          <w:lang w:val="en-CA" w:eastAsia="en-CA"/>
        </w:rPr>
        <w:lastRenderedPageBreak/>
        <w:drawing>
          <wp:anchor distT="0" distB="0" distL="114300" distR="114300" simplePos="0" relativeHeight="251660288" behindDoc="1" locked="0" layoutInCell="1" allowOverlap="1" wp14:anchorId="2E322738" wp14:editId="5517612A">
            <wp:simplePos x="0" y="0"/>
            <wp:positionH relativeFrom="column">
              <wp:posOffset>3612515</wp:posOffset>
            </wp:positionH>
            <wp:positionV relativeFrom="paragraph">
              <wp:posOffset>-276860</wp:posOffset>
            </wp:positionV>
            <wp:extent cx="2559685" cy="2498090"/>
            <wp:effectExtent l="0" t="0" r="0" b="0"/>
            <wp:wrapTight wrapText="bothSides">
              <wp:wrapPolygon edited="0">
                <wp:start x="0" y="0"/>
                <wp:lineTo x="0" y="21413"/>
                <wp:lineTo x="21380" y="21413"/>
                <wp:lineTo x="21380" y="0"/>
                <wp:lineTo x="0" y="0"/>
              </wp:wrapPolygon>
            </wp:wrapTight>
            <wp:docPr id="4" name="Picture 4" descr="http://3.bp.blogspot.com/-iNnbuJuy0og/UM8ZpJd4xNI/AAAAAAAACn4/oSWP2Zgq38o/s1600/thi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iNnbuJuy0og/UM8ZpJd4xNI/AAAAAAAACn4/oSWP2Zgq38o/s1600/think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9685" cy="249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FA3" w:rsidRPr="00246983">
        <w:rPr>
          <w:rFonts w:eastAsia="Times New Roman"/>
          <w:color w:val="548DD4" w:themeColor="text2" w:themeTint="99"/>
          <w:sz w:val="96"/>
          <w:szCs w:val="96"/>
        </w:rPr>
        <w:t>Opinions:</w:t>
      </w:r>
      <w:r w:rsidRPr="00246983">
        <w:rPr>
          <w:rFonts w:ascii="Arial" w:hAnsi="Arial" w:cs="Arial"/>
          <w:color w:val="548DD4" w:themeColor="text2" w:themeTint="99"/>
          <w:sz w:val="20"/>
          <w:szCs w:val="20"/>
        </w:rPr>
        <w:t xml:space="preserve"> </w:t>
      </w:r>
    </w:p>
    <w:p w:rsidR="00391FA3" w:rsidRPr="00E40E58" w:rsidRDefault="00391FA3" w:rsidP="00391FA3">
      <w:pPr>
        <w:numPr>
          <w:ilvl w:val="0"/>
          <w:numId w:val="5"/>
        </w:numPr>
        <w:spacing w:before="100" w:beforeAutospacing="1" w:after="100" w:afterAutospacing="1" w:line="240" w:lineRule="auto"/>
        <w:ind w:left="360" w:right="360"/>
        <w:rPr>
          <w:rFonts w:ascii="Verdana" w:eastAsia="Times New Roman" w:hAnsi="Verdana" w:cs="Times New Roman"/>
          <w:sz w:val="44"/>
          <w:szCs w:val="52"/>
        </w:rPr>
      </w:pPr>
      <w:r w:rsidRPr="00E40E58">
        <w:rPr>
          <w:rFonts w:ascii="Verdana" w:eastAsia="Times New Roman" w:hAnsi="Verdana" w:cs="Times New Roman"/>
          <w:i/>
          <w:iCs/>
          <w:sz w:val="44"/>
          <w:szCs w:val="52"/>
        </w:rPr>
        <w:t>I love . . .</w:t>
      </w:r>
    </w:p>
    <w:p w:rsidR="00391FA3" w:rsidRPr="00E40E58" w:rsidRDefault="00391FA3" w:rsidP="00391FA3">
      <w:pPr>
        <w:numPr>
          <w:ilvl w:val="0"/>
          <w:numId w:val="5"/>
        </w:numPr>
        <w:spacing w:before="100" w:beforeAutospacing="1" w:after="100" w:afterAutospacing="1" w:line="240" w:lineRule="auto"/>
        <w:ind w:left="360" w:right="360"/>
        <w:rPr>
          <w:rFonts w:ascii="Verdana" w:eastAsia="Times New Roman" w:hAnsi="Verdana" w:cs="Times New Roman"/>
          <w:sz w:val="44"/>
          <w:szCs w:val="52"/>
        </w:rPr>
      </w:pPr>
      <w:r w:rsidRPr="00E40E58">
        <w:rPr>
          <w:rFonts w:ascii="Verdana" w:eastAsia="Times New Roman" w:hAnsi="Verdana" w:cs="Times New Roman"/>
          <w:i/>
          <w:iCs/>
          <w:sz w:val="44"/>
          <w:szCs w:val="52"/>
        </w:rPr>
        <w:t>I like . . .</w:t>
      </w:r>
    </w:p>
    <w:p w:rsidR="00391FA3" w:rsidRPr="00E40E58" w:rsidRDefault="00391FA3" w:rsidP="00391FA3">
      <w:pPr>
        <w:numPr>
          <w:ilvl w:val="0"/>
          <w:numId w:val="5"/>
        </w:numPr>
        <w:spacing w:before="100" w:beforeAutospacing="1" w:after="100" w:afterAutospacing="1" w:line="240" w:lineRule="auto"/>
        <w:ind w:left="360" w:right="360"/>
        <w:rPr>
          <w:rFonts w:ascii="Verdana" w:eastAsia="Times New Roman" w:hAnsi="Verdana" w:cs="Times New Roman"/>
          <w:sz w:val="44"/>
          <w:szCs w:val="52"/>
        </w:rPr>
      </w:pPr>
      <w:r w:rsidRPr="00E40E58">
        <w:rPr>
          <w:rFonts w:ascii="Verdana" w:eastAsia="Times New Roman" w:hAnsi="Verdana" w:cs="Times New Roman"/>
          <w:i/>
          <w:iCs/>
          <w:sz w:val="44"/>
          <w:szCs w:val="52"/>
        </w:rPr>
        <w:t>I do not like . . .</w:t>
      </w:r>
    </w:p>
    <w:p w:rsidR="00391FA3" w:rsidRPr="00E40E58" w:rsidRDefault="00391FA3" w:rsidP="00391FA3">
      <w:pPr>
        <w:numPr>
          <w:ilvl w:val="0"/>
          <w:numId w:val="5"/>
        </w:numPr>
        <w:spacing w:before="100" w:beforeAutospacing="1" w:after="100" w:afterAutospacing="1" w:line="240" w:lineRule="auto"/>
        <w:ind w:left="360" w:right="360"/>
        <w:rPr>
          <w:rFonts w:ascii="Verdana" w:eastAsia="Times New Roman" w:hAnsi="Verdana" w:cs="Times New Roman"/>
          <w:sz w:val="44"/>
          <w:szCs w:val="52"/>
        </w:rPr>
      </w:pPr>
      <w:r w:rsidRPr="00E40E58">
        <w:rPr>
          <w:rFonts w:ascii="Verdana" w:eastAsia="Times New Roman" w:hAnsi="Verdana" w:cs="Times New Roman"/>
          <w:i/>
          <w:iCs/>
          <w:sz w:val="44"/>
          <w:szCs w:val="52"/>
        </w:rPr>
        <w:t>I am excited about . . .</w:t>
      </w:r>
    </w:p>
    <w:p w:rsidR="00391FA3" w:rsidRPr="00E40E58" w:rsidRDefault="00391FA3" w:rsidP="00391FA3">
      <w:pPr>
        <w:numPr>
          <w:ilvl w:val="0"/>
          <w:numId w:val="5"/>
        </w:numPr>
        <w:spacing w:before="100" w:beforeAutospacing="1" w:after="100" w:afterAutospacing="1" w:line="240" w:lineRule="auto"/>
        <w:ind w:left="360" w:right="360"/>
        <w:rPr>
          <w:rFonts w:ascii="Verdana" w:eastAsia="Times New Roman" w:hAnsi="Verdana" w:cs="Times New Roman"/>
          <w:sz w:val="44"/>
          <w:szCs w:val="52"/>
        </w:rPr>
      </w:pPr>
      <w:r w:rsidRPr="00E40E58">
        <w:rPr>
          <w:rFonts w:ascii="Verdana" w:eastAsia="Times New Roman" w:hAnsi="Verdana" w:cs="Times New Roman"/>
          <w:i/>
          <w:iCs/>
          <w:sz w:val="44"/>
          <w:szCs w:val="52"/>
        </w:rPr>
        <w:t>I bet . . .</w:t>
      </w:r>
    </w:p>
    <w:p w:rsidR="00391FA3" w:rsidRPr="00E40E58" w:rsidRDefault="00391FA3" w:rsidP="00391FA3">
      <w:pPr>
        <w:numPr>
          <w:ilvl w:val="0"/>
          <w:numId w:val="5"/>
        </w:numPr>
        <w:spacing w:before="100" w:beforeAutospacing="1" w:after="100" w:afterAutospacing="1" w:line="240" w:lineRule="auto"/>
        <w:ind w:left="360" w:right="360"/>
        <w:rPr>
          <w:sz w:val="18"/>
        </w:rPr>
      </w:pPr>
      <w:r w:rsidRPr="00E40E58">
        <w:rPr>
          <w:rFonts w:ascii="Verdana" w:eastAsia="Times New Roman" w:hAnsi="Verdana" w:cs="Times New Roman"/>
          <w:i/>
          <w:iCs/>
          <w:sz w:val="44"/>
          <w:szCs w:val="52"/>
        </w:rPr>
        <w:t>This reminds me of . . .</w:t>
      </w:r>
    </w:p>
    <w:p w:rsidR="00B93902" w:rsidRPr="00E40E58" w:rsidRDefault="00B93902" w:rsidP="00391FA3">
      <w:pPr>
        <w:numPr>
          <w:ilvl w:val="0"/>
          <w:numId w:val="5"/>
        </w:numPr>
        <w:spacing w:before="100" w:beforeAutospacing="1" w:after="100" w:afterAutospacing="1" w:line="240" w:lineRule="auto"/>
        <w:ind w:left="360" w:right="360"/>
        <w:rPr>
          <w:sz w:val="18"/>
        </w:rPr>
      </w:pPr>
      <w:r w:rsidRPr="00E40E58">
        <w:rPr>
          <w:rFonts w:ascii="Verdana" w:eastAsia="Times New Roman" w:hAnsi="Verdana" w:cs="Times New Roman"/>
          <w:i/>
          <w:iCs/>
          <w:sz w:val="44"/>
          <w:szCs w:val="52"/>
        </w:rPr>
        <w:t>This image makes me feel . . .</w:t>
      </w:r>
    </w:p>
    <w:p w:rsidR="00B93902" w:rsidRDefault="00B93902" w:rsidP="00B93902">
      <w:pPr>
        <w:spacing w:before="100" w:beforeAutospacing="1" w:after="100" w:afterAutospacing="1" w:line="240" w:lineRule="auto"/>
        <w:ind w:right="360"/>
        <w:rPr>
          <w:rFonts w:ascii="Verdana" w:eastAsia="Times New Roman" w:hAnsi="Verdana" w:cs="Times New Roman"/>
          <w:i/>
          <w:iCs/>
          <w:sz w:val="52"/>
          <w:szCs w:val="52"/>
        </w:rPr>
      </w:pPr>
    </w:p>
    <w:p w:rsidR="007B5841" w:rsidRDefault="007B5841" w:rsidP="00B93902">
      <w:pPr>
        <w:spacing w:before="100" w:beforeAutospacing="1" w:after="100" w:afterAutospacing="1" w:line="240" w:lineRule="auto"/>
        <w:ind w:right="360"/>
        <w:rPr>
          <w:rFonts w:ascii="Verdana" w:eastAsia="Times New Roman" w:hAnsi="Verdana" w:cs="Times New Roman"/>
          <w:i/>
          <w:iCs/>
          <w:sz w:val="52"/>
          <w:szCs w:val="52"/>
        </w:rPr>
      </w:pPr>
    </w:p>
    <w:p w:rsidR="007B5841" w:rsidRDefault="007B5841" w:rsidP="00B93902">
      <w:pPr>
        <w:spacing w:before="100" w:beforeAutospacing="1" w:after="100" w:afterAutospacing="1" w:line="240" w:lineRule="auto"/>
        <w:ind w:right="360"/>
        <w:rPr>
          <w:rFonts w:ascii="Verdana" w:eastAsia="Times New Roman" w:hAnsi="Verdana" w:cs="Times New Roman"/>
          <w:i/>
          <w:iCs/>
          <w:sz w:val="52"/>
          <w:szCs w:val="52"/>
        </w:rPr>
      </w:pPr>
    </w:p>
    <w:p w:rsidR="007B5841" w:rsidRDefault="007B5841" w:rsidP="00B93902">
      <w:pPr>
        <w:spacing w:before="100" w:beforeAutospacing="1" w:after="100" w:afterAutospacing="1" w:line="240" w:lineRule="auto"/>
        <w:ind w:right="360"/>
        <w:rPr>
          <w:rFonts w:ascii="Verdana" w:eastAsia="Times New Roman" w:hAnsi="Verdana" w:cs="Times New Roman"/>
          <w:i/>
          <w:iCs/>
          <w:sz w:val="52"/>
          <w:szCs w:val="52"/>
        </w:rPr>
      </w:pPr>
    </w:p>
    <w:p w:rsidR="007B5841" w:rsidRDefault="007B5841" w:rsidP="00B93902">
      <w:pPr>
        <w:spacing w:before="100" w:beforeAutospacing="1" w:after="100" w:afterAutospacing="1" w:line="240" w:lineRule="auto"/>
        <w:ind w:right="360"/>
        <w:rPr>
          <w:rFonts w:ascii="Verdana" w:eastAsia="Times New Roman" w:hAnsi="Verdana" w:cs="Times New Roman"/>
          <w:i/>
          <w:iCs/>
          <w:sz w:val="52"/>
          <w:szCs w:val="52"/>
        </w:rPr>
      </w:pPr>
    </w:p>
    <w:p w:rsidR="007B5841" w:rsidRDefault="007B5841" w:rsidP="00B93902">
      <w:pPr>
        <w:spacing w:before="100" w:beforeAutospacing="1" w:after="100" w:afterAutospacing="1" w:line="240" w:lineRule="auto"/>
        <w:ind w:right="360"/>
        <w:rPr>
          <w:rFonts w:ascii="Verdana" w:eastAsia="Times New Roman" w:hAnsi="Verdana" w:cs="Times New Roman"/>
          <w:i/>
          <w:iCs/>
          <w:sz w:val="52"/>
          <w:szCs w:val="52"/>
        </w:rPr>
      </w:pPr>
    </w:p>
    <w:p w:rsidR="007B5841" w:rsidRDefault="007B5841" w:rsidP="00B93902">
      <w:pPr>
        <w:spacing w:before="100" w:beforeAutospacing="1" w:after="100" w:afterAutospacing="1" w:line="240" w:lineRule="auto"/>
        <w:ind w:right="360"/>
        <w:rPr>
          <w:rFonts w:ascii="Verdana" w:eastAsia="Times New Roman" w:hAnsi="Verdana" w:cs="Times New Roman"/>
          <w:i/>
          <w:iCs/>
          <w:sz w:val="52"/>
          <w:szCs w:val="52"/>
        </w:rPr>
      </w:pPr>
    </w:p>
    <w:p w:rsidR="00B93902" w:rsidRDefault="007B5841" w:rsidP="00B93902">
      <w:pPr>
        <w:spacing w:before="100" w:beforeAutospacing="1" w:after="100" w:afterAutospacing="1" w:line="240" w:lineRule="auto"/>
        <w:ind w:right="360"/>
        <w:rPr>
          <w:rFonts w:ascii="Verdana" w:eastAsia="Times New Roman" w:hAnsi="Verdana" w:cs="Times New Roman"/>
          <w:i/>
          <w:iCs/>
          <w:sz w:val="52"/>
          <w:szCs w:val="52"/>
        </w:rPr>
      </w:pPr>
      <w:r>
        <w:rPr>
          <w:noProof/>
          <w:lang w:val="en-CA" w:eastAsia="en-CA"/>
        </w:rPr>
        <w:lastRenderedPageBreak/>
        <w:drawing>
          <wp:anchor distT="0" distB="0" distL="114300" distR="114300" simplePos="0" relativeHeight="251669504" behindDoc="1" locked="0" layoutInCell="1" allowOverlap="1" wp14:anchorId="031DA979" wp14:editId="23FB26BB">
            <wp:simplePos x="0" y="0"/>
            <wp:positionH relativeFrom="margin">
              <wp:align>center</wp:align>
            </wp:positionH>
            <wp:positionV relativeFrom="margin">
              <wp:align>center</wp:align>
            </wp:positionV>
            <wp:extent cx="8441055" cy="6365875"/>
            <wp:effectExtent l="8890" t="0" r="6985" b="6985"/>
            <wp:wrapTight wrapText="bothSides">
              <wp:wrapPolygon edited="0">
                <wp:start x="23" y="21630"/>
                <wp:lineTo x="21569" y="21630"/>
                <wp:lineTo x="21569" y="41"/>
                <wp:lineTo x="23" y="41"/>
                <wp:lineTo x="23" y="21630"/>
              </wp:wrapPolygon>
            </wp:wrapTight>
            <wp:docPr id="2" name="Picture 2" descr="Predicting the Meltdown 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dicting the Meltdown lesson pl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450131" cy="637300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93902" w:rsidSect="00A61CAD">
      <w:pgSz w:w="12240" w:h="15840"/>
      <w:pgMar w:top="1440" w:right="1440" w:bottom="1440" w:left="1440" w:header="720" w:footer="720" w:gutter="0"/>
      <w:pgBorders w:offsetFrom="page">
        <w:top w:val="triangleCircle1" w:sz="14" w:space="24" w:color="auto"/>
        <w:left w:val="triangleCircle1" w:sz="14" w:space="24" w:color="auto"/>
        <w:bottom w:val="triangleCircle1" w:sz="14" w:space="24" w:color="auto"/>
        <w:right w:val="triangleCircle1"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83D68"/>
    <w:multiLevelType w:val="multilevel"/>
    <w:tmpl w:val="F6A0E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C45057B"/>
    <w:multiLevelType w:val="multilevel"/>
    <w:tmpl w:val="CEECE5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A8A0D45"/>
    <w:multiLevelType w:val="multilevel"/>
    <w:tmpl w:val="74126A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050729F"/>
    <w:multiLevelType w:val="hybridMultilevel"/>
    <w:tmpl w:val="388E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87C6F"/>
    <w:multiLevelType w:val="multilevel"/>
    <w:tmpl w:val="74126AFA"/>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5">
    <w:nsid w:val="52474501"/>
    <w:multiLevelType w:val="multilevel"/>
    <w:tmpl w:val="FF6C90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CF42428"/>
    <w:multiLevelType w:val="multilevel"/>
    <w:tmpl w:val="AE84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3B"/>
    <w:rsid w:val="001A19F9"/>
    <w:rsid w:val="001C127C"/>
    <w:rsid w:val="00246983"/>
    <w:rsid w:val="00391FA3"/>
    <w:rsid w:val="006B623B"/>
    <w:rsid w:val="006F7296"/>
    <w:rsid w:val="007441CC"/>
    <w:rsid w:val="007B5841"/>
    <w:rsid w:val="00A61CAD"/>
    <w:rsid w:val="00A7351C"/>
    <w:rsid w:val="00B93902"/>
    <w:rsid w:val="00E4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53527-19E4-4455-90F6-9F1AF748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3B"/>
  </w:style>
  <w:style w:type="paragraph" w:styleId="Heading1">
    <w:name w:val="heading 1"/>
    <w:basedOn w:val="Normal"/>
    <w:next w:val="Normal"/>
    <w:link w:val="Heading1Char"/>
    <w:uiPriority w:val="9"/>
    <w:qFormat/>
    <w:rsid w:val="006B6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62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3B"/>
    <w:pPr>
      <w:ind w:left="720"/>
      <w:contextualSpacing/>
    </w:pPr>
  </w:style>
  <w:style w:type="character" w:customStyle="1" w:styleId="Heading1Char">
    <w:name w:val="Heading 1 Char"/>
    <w:basedOn w:val="DefaultParagraphFont"/>
    <w:link w:val="Heading1"/>
    <w:uiPriority w:val="9"/>
    <w:rsid w:val="006B62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623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A1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F9"/>
    <w:rPr>
      <w:rFonts w:ascii="Tahoma" w:hAnsi="Tahoma" w:cs="Tahoma"/>
      <w:sz w:val="16"/>
      <w:szCs w:val="16"/>
    </w:rPr>
  </w:style>
  <w:style w:type="paragraph" w:styleId="NoSpacing">
    <w:name w:val="No Spacing"/>
    <w:uiPriority w:val="1"/>
    <w:qFormat/>
    <w:rsid w:val="00391FA3"/>
    <w:pPr>
      <w:spacing w:after="0" w:line="240" w:lineRule="auto"/>
    </w:pPr>
  </w:style>
  <w:style w:type="character" w:styleId="Hyperlink">
    <w:name w:val="Hyperlink"/>
    <w:basedOn w:val="DefaultParagraphFont"/>
    <w:uiPriority w:val="99"/>
    <w:semiHidden/>
    <w:unhideWhenUsed/>
    <w:rsid w:val="001C1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elloliteracy.blogspot.ca/2013/08/observing-describing-inferring-with.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CD75-454A-47A2-9249-7A029E36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Barclay</dc:creator>
  <cp:lastModifiedBy>Shirley Barclay</cp:lastModifiedBy>
  <cp:revision>3</cp:revision>
  <dcterms:created xsi:type="dcterms:W3CDTF">2014-01-04T22:18:00Z</dcterms:created>
  <dcterms:modified xsi:type="dcterms:W3CDTF">2014-01-04T22:27:00Z</dcterms:modified>
</cp:coreProperties>
</file>