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09" w:rsidRDefault="000669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Grammar Scope and Sequence </w:t>
      </w:r>
      <w:r w:rsidR="006E7771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(CC)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Cues and Conventions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 Do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Outcome Connection</w:t>
            </w:r>
          </w:p>
        </w:tc>
      </w:tr>
      <w:tr w:rsidR="000669B2" w:rsidTr="000669B2">
        <w:tc>
          <w:tcPr>
            <w:tcW w:w="3116" w:type="dxa"/>
          </w:tcPr>
          <w:p w:rsidR="000669B2" w:rsidRP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Pragmatic</w:t>
            </w:r>
          </w:p>
        </w:tc>
        <w:tc>
          <w:tcPr>
            <w:tcW w:w="3117" w:type="dxa"/>
          </w:tcPr>
          <w:p w:rsidR="009A4EFA" w:rsidRPr="009A4EFA" w:rsidRDefault="00E52183" w:rsidP="009A4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272025">
              <w:rPr>
                <w:rFonts w:ascii="Arial" w:hAnsi="Arial" w:cs="Arial"/>
                <w:sz w:val="24"/>
                <w:szCs w:val="24"/>
              </w:rPr>
              <w:t xml:space="preserve">standard English </w:t>
            </w:r>
            <w:r w:rsidR="009A4EFA">
              <w:rPr>
                <w:rFonts w:ascii="Arial" w:hAnsi="Arial" w:cs="Arial"/>
                <w:sz w:val="24"/>
                <w:szCs w:val="24"/>
              </w:rPr>
              <w:t>register to build and maintain i</w:t>
            </w:r>
            <w:r w:rsidR="00272025">
              <w:rPr>
                <w:rFonts w:ascii="Arial" w:hAnsi="Arial" w:cs="Arial"/>
                <w:sz w:val="24"/>
                <w:szCs w:val="24"/>
              </w:rPr>
              <w:t xml:space="preserve">nclusive </w:t>
            </w:r>
            <w:r w:rsidR="009A4EFA">
              <w:rPr>
                <w:rFonts w:ascii="Arial" w:hAnsi="Arial" w:cs="Arial"/>
                <w:sz w:val="24"/>
                <w:szCs w:val="24"/>
              </w:rPr>
              <w:t>communities.</w:t>
            </w:r>
            <w:r w:rsidR="002720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Textual</w:t>
            </w:r>
          </w:p>
        </w:tc>
        <w:tc>
          <w:tcPr>
            <w:tcW w:w="3117" w:type="dxa"/>
          </w:tcPr>
          <w:p w:rsidR="000669B2" w:rsidRPr="00E52183" w:rsidRDefault="00E52183" w:rsidP="009A4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9A4EFA">
              <w:rPr>
                <w:rFonts w:ascii="Arial" w:hAnsi="Arial" w:cs="Arial"/>
                <w:sz w:val="24"/>
                <w:szCs w:val="24"/>
              </w:rPr>
              <w:t>clear organization with effective beginnings, supporting middles, and smooth and logical conclusions.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Syntactical</w:t>
            </w:r>
          </w:p>
        </w:tc>
        <w:tc>
          <w:tcPr>
            <w:tcW w:w="3117" w:type="dxa"/>
          </w:tcPr>
          <w:p w:rsidR="000669B2" w:rsidRPr="00E52183" w:rsidRDefault="00E52183" w:rsidP="009A4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9A4EFA">
              <w:rPr>
                <w:rFonts w:ascii="Arial" w:hAnsi="Arial" w:cs="Arial"/>
                <w:sz w:val="24"/>
                <w:szCs w:val="24"/>
              </w:rPr>
              <w:t>clear and varied sentences that link ideas logically and use active voice.  Teach students to recognize and avoid sentence fragments, run-on sentences, misplaced qualifiers, excessive coordination, and faulty subordination in formal communication.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Semantic/ Lexical/ Morphological</w:t>
            </w:r>
          </w:p>
        </w:tc>
        <w:tc>
          <w:tcPr>
            <w:tcW w:w="3117" w:type="dxa"/>
          </w:tcPr>
          <w:p w:rsidR="000669B2" w:rsidRPr="00A52026" w:rsidRDefault="00A52026" w:rsidP="009A4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9A4EFA">
              <w:rPr>
                <w:rFonts w:ascii="Arial" w:hAnsi="Arial" w:cs="Arial"/>
                <w:sz w:val="24"/>
                <w:szCs w:val="24"/>
              </w:rPr>
              <w:t>students to select and use words that are clear, fresh, and economical (avoid the use of “to be” verbs and clichés).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Graphophonic</w:t>
            </w:r>
            <w:proofErr w:type="spellEnd"/>
          </w:p>
        </w:tc>
        <w:tc>
          <w:tcPr>
            <w:tcW w:w="3117" w:type="dxa"/>
          </w:tcPr>
          <w:p w:rsidR="000669B2" w:rsidRPr="00FE5B55" w:rsidRDefault="00FE5B55" w:rsidP="00D91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D91C52">
              <w:rPr>
                <w:rFonts w:ascii="Arial" w:hAnsi="Arial" w:cs="Arial"/>
                <w:sz w:val="24"/>
                <w:szCs w:val="24"/>
              </w:rPr>
              <w:t>students how to recognize an</w:t>
            </w:r>
            <w:r w:rsidR="009A4EFA">
              <w:rPr>
                <w:rFonts w:ascii="Arial" w:hAnsi="Arial" w:cs="Arial"/>
                <w:sz w:val="24"/>
                <w:szCs w:val="24"/>
              </w:rPr>
              <w:t>d use Canadian spelling patterns.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Cues and Conventions</w:t>
            </w:r>
          </w:p>
        </w:tc>
        <w:tc>
          <w:tcPr>
            <w:tcW w:w="3117" w:type="dxa"/>
          </w:tcPr>
          <w:p w:rsidR="000669B2" w:rsidRPr="001F4356" w:rsidRDefault="001F4356" w:rsidP="009A4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9A4EFA">
              <w:rPr>
                <w:rFonts w:ascii="Arial" w:hAnsi="Arial" w:cs="Arial"/>
                <w:sz w:val="24"/>
                <w:szCs w:val="24"/>
              </w:rPr>
              <w:t xml:space="preserve">how to make clear and </w:t>
            </w:r>
            <w:bookmarkStart w:id="0" w:name="_GoBack"/>
            <w:bookmarkEnd w:id="0"/>
            <w:r w:rsidR="009A4EFA">
              <w:rPr>
                <w:rFonts w:ascii="Arial" w:hAnsi="Arial" w:cs="Arial"/>
                <w:sz w:val="24"/>
                <w:szCs w:val="24"/>
              </w:rPr>
              <w:t>visually appealing presentations.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69B2" w:rsidRPr="000669B2" w:rsidRDefault="000669B2">
      <w:pPr>
        <w:rPr>
          <w:rFonts w:ascii="Arial" w:hAnsi="Arial" w:cs="Arial"/>
          <w:b/>
          <w:sz w:val="24"/>
          <w:szCs w:val="24"/>
        </w:rPr>
      </w:pPr>
    </w:p>
    <w:sectPr w:rsidR="000669B2" w:rsidRPr="0006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8B"/>
    <w:multiLevelType w:val="hybridMultilevel"/>
    <w:tmpl w:val="156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669B2"/>
    <w:rsid w:val="001F4356"/>
    <w:rsid w:val="00272025"/>
    <w:rsid w:val="00311E99"/>
    <w:rsid w:val="00587A09"/>
    <w:rsid w:val="006E7771"/>
    <w:rsid w:val="009A4EFA"/>
    <w:rsid w:val="00A52026"/>
    <w:rsid w:val="00D91C52"/>
    <w:rsid w:val="00E52183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3025"/>
  <w15:chartTrackingRefBased/>
  <w15:docId w15:val="{5ED80573-514A-4B8B-B276-CEE8167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142C-8CB6-4F77-A6F7-D6DEA547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Jennifer Loken</cp:lastModifiedBy>
  <cp:revision>3</cp:revision>
  <dcterms:created xsi:type="dcterms:W3CDTF">2018-10-12T20:38:00Z</dcterms:created>
  <dcterms:modified xsi:type="dcterms:W3CDTF">2018-10-12T20:51:00Z</dcterms:modified>
</cp:coreProperties>
</file>