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0" w:rsidRPr="006F592F" w:rsidRDefault="006F592F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2F">
        <w:rPr>
          <w:rFonts w:ascii="Comic Sans MS" w:hAnsi="Comic Sans MS"/>
          <w:sz w:val="28"/>
          <w:szCs w:val="28"/>
        </w:rPr>
        <w:t xml:space="preserve">Outcome: </w:t>
      </w:r>
      <w:r w:rsidR="00CE79D7">
        <w:rPr>
          <w:rFonts w:ascii="Comic Sans MS" w:hAnsi="Comic Sans MS"/>
          <w:sz w:val="28"/>
          <w:szCs w:val="28"/>
        </w:rPr>
        <w:t>N8-5</w:t>
      </w:r>
      <w:bookmarkStart w:id="0" w:name="_GoBack"/>
      <w:bookmarkEnd w:id="0"/>
    </w:p>
    <w:p w:rsidR="00CE79D7" w:rsidRPr="003D5E52" w:rsidRDefault="006F592F" w:rsidP="00CE79D7">
      <w:pPr>
        <w:rPr>
          <w:sz w:val="36"/>
          <w:szCs w:val="36"/>
        </w:rPr>
      </w:pPr>
      <w:r w:rsidRPr="009B31B4">
        <w:rPr>
          <w:rFonts w:ascii="Comic Sans MS" w:hAnsi="Comic Sans MS"/>
          <w:b/>
          <w:sz w:val="32"/>
          <w:szCs w:val="32"/>
        </w:rPr>
        <w:t>“I Can”</w:t>
      </w:r>
      <w:r w:rsidR="009B31B4" w:rsidRPr="009B31B4">
        <w:rPr>
          <w:rFonts w:ascii="Comic Sans MS" w:hAnsi="Comic Sans MS"/>
          <w:sz w:val="28"/>
        </w:rPr>
        <w:t xml:space="preserve">… </w:t>
      </w:r>
      <w:r w:rsidR="00CE79D7" w:rsidRPr="003D5E52">
        <w:rPr>
          <w:sz w:val="36"/>
          <w:szCs w:val="36"/>
        </w:rPr>
        <w:t>I can multiply and divide integers concretely, pictorially and symbolically.</w:t>
      </w:r>
    </w:p>
    <w:p w:rsidR="006F592F" w:rsidRPr="009B31B4" w:rsidRDefault="006F592F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818"/>
        <w:gridCol w:w="7848"/>
      </w:tblGrid>
      <w:tr w:rsidR="00B135B6" w:rsidTr="00CE79D7">
        <w:trPr>
          <w:trHeight w:val="1788"/>
        </w:trPr>
        <w:tc>
          <w:tcPr>
            <w:tcW w:w="1818" w:type="dxa"/>
          </w:tcPr>
          <w:p w:rsidR="00B135B6" w:rsidRDefault="00CE79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</w:t>
            </w:r>
          </w:p>
          <w:p w:rsidR="00CE79D7" w:rsidRPr="00CE79D7" w:rsidRDefault="00CE79D7" w:rsidP="00CE79D7">
            <w:pPr>
              <w:rPr>
                <w:rFonts w:ascii="Comic Sans MS" w:hAnsi="Comic Sans MS"/>
                <w:sz w:val="20"/>
                <w:szCs w:val="20"/>
              </w:rPr>
            </w:pPr>
            <w:r w:rsidRPr="00CE79D7">
              <w:rPr>
                <w:rFonts w:ascii="Comic Sans MS" w:hAnsi="Comic Sans MS"/>
                <w:sz w:val="20"/>
                <w:szCs w:val="20"/>
              </w:rPr>
              <w:t>- Using integer tiles (red &amp; yellow)</w:t>
            </w:r>
          </w:p>
        </w:tc>
        <w:tc>
          <w:tcPr>
            <w:tcW w:w="7848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5B6" w:rsidTr="00CE79D7">
        <w:trPr>
          <w:trHeight w:val="1720"/>
        </w:trPr>
        <w:tc>
          <w:tcPr>
            <w:tcW w:w="1818" w:type="dxa"/>
          </w:tcPr>
          <w:p w:rsidR="00B135B6" w:rsidRDefault="00CE79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</w:t>
            </w:r>
          </w:p>
        </w:tc>
        <w:tc>
          <w:tcPr>
            <w:tcW w:w="7848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5B6" w:rsidTr="00CE79D7">
        <w:trPr>
          <w:trHeight w:val="1856"/>
        </w:trPr>
        <w:tc>
          <w:tcPr>
            <w:tcW w:w="1818" w:type="dxa"/>
          </w:tcPr>
          <w:p w:rsidR="00B135B6" w:rsidRDefault="00CE79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Divide</w:t>
            </w:r>
          </w:p>
        </w:tc>
        <w:tc>
          <w:tcPr>
            <w:tcW w:w="7848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Default="006F5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Self-Evaluation – I </w:t>
      </w:r>
      <w:r w:rsidR="00B135B6">
        <w:rPr>
          <w:rFonts w:ascii="Comic Sans MS" w:hAnsi="Comic Sans MS"/>
          <w:sz w:val="28"/>
          <w:szCs w:val="28"/>
        </w:rPr>
        <w:t>understand this outcome at a level of:</w:t>
      </w:r>
    </w:p>
    <w:p w:rsidR="006F592F" w:rsidRDefault="006F592F" w:rsidP="006F592F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Mark: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CE79D7" w:rsidRDefault="009B31B4" w:rsidP="009B31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791C"/>
    <w:multiLevelType w:val="hybridMultilevel"/>
    <w:tmpl w:val="FC225E3E"/>
    <w:lvl w:ilvl="0" w:tplc="5E6E0F9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6414BB"/>
    <w:rsid w:val="006F592F"/>
    <w:rsid w:val="00897910"/>
    <w:rsid w:val="009B31B4"/>
    <w:rsid w:val="00B135B6"/>
    <w:rsid w:val="00C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2012-08-27T18:38:00Z</cp:lastPrinted>
  <dcterms:created xsi:type="dcterms:W3CDTF">2012-10-23T16:11:00Z</dcterms:created>
  <dcterms:modified xsi:type="dcterms:W3CDTF">2012-10-23T16:11:00Z</dcterms:modified>
</cp:coreProperties>
</file>