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943" w:rsidRDefault="000E3FFA" w:rsidP="00AA5943">
      <w:pPr>
        <w:jc w:val="center"/>
        <w:rPr>
          <w:rFonts w:ascii="Cambria" w:hAnsi="Cambria"/>
          <w:b/>
          <w:sz w:val="28"/>
          <w:szCs w:val="28"/>
          <w:u w:val="single"/>
        </w:rPr>
      </w:pPr>
      <w:r>
        <w:rPr>
          <w:rFonts w:ascii="Cambria" w:hAnsi="Cambria"/>
          <w:b/>
          <w:sz w:val="28"/>
          <w:szCs w:val="28"/>
          <w:u w:val="single"/>
        </w:rPr>
        <w:t>A “Cool” Heat Challenge</w:t>
      </w:r>
    </w:p>
    <w:p w:rsidR="00AA5943" w:rsidRDefault="00AA5943" w:rsidP="00AA5943">
      <w:pPr>
        <w:rPr>
          <w:rFonts w:ascii="Cambria" w:hAnsi="Cambria"/>
        </w:rPr>
      </w:pPr>
      <w:r>
        <w:rPr>
          <w:rFonts w:ascii="Cambria" w:hAnsi="Cambria"/>
          <w:b/>
          <w:u w:val="single"/>
        </w:rPr>
        <w:t>Curriculum Links:</w:t>
      </w:r>
    </w:p>
    <w:p w:rsidR="000E3FFA" w:rsidRPr="00AA0F09" w:rsidRDefault="00AA0F09" w:rsidP="00AA5943">
      <w:pPr>
        <w:rPr>
          <w:rStyle w:val="apple-converted-space"/>
          <w:rFonts w:ascii="Cambria" w:hAnsi="Cambria"/>
          <w:color w:val="000000"/>
          <w:shd w:val="clear" w:color="auto" w:fill="FFFFFF"/>
        </w:rPr>
      </w:pPr>
      <w:r w:rsidRPr="00AA0F09">
        <w:rPr>
          <w:rFonts w:ascii="Cambria" w:hAnsi="Cambria"/>
        </w:rPr>
        <w:t xml:space="preserve">LS2.1 </w:t>
      </w:r>
      <w:r w:rsidRPr="00AA0F09">
        <w:rPr>
          <w:rFonts w:ascii="Cambria" w:hAnsi="Cambria"/>
          <w:bCs/>
          <w:color w:val="000000"/>
          <w:shd w:val="clear" w:color="auto" w:fill="FFFFFF"/>
        </w:rPr>
        <w:t xml:space="preserve">Investigate properties (e.g., </w:t>
      </w:r>
      <w:proofErr w:type="spellStart"/>
      <w:r w:rsidRPr="00AA0F09">
        <w:rPr>
          <w:rFonts w:ascii="Cambria" w:hAnsi="Cambria"/>
          <w:bCs/>
          <w:color w:val="000000"/>
          <w:shd w:val="clear" w:color="auto" w:fill="FFFFFF"/>
        </w:rPr>
        <w:t>colour</w:t>
      </w:r>
      <w:proofErr w:type="spellEnd"/>
      <w:r w:rsidRPr="00AA0F09">
        <w:rPr>
          <w:rFonts w:ascii="Cambria" w:hAnsi="Cambria"/>
          <w:bCs/>
          <w:color w:val="000000"/>
          <w:shd w:val="clear" w:color="auto" w:fill="FFFFFF"/>
        </w:rPr>
        <w:t>, taste, smell, shape, and texture) of familiar liquids and solids. [SI]</w:t>
      </w:r>
      <w:r w:rsidRPr="00AA0F09">
        <w:rPr>
          <w:rStyle w:val="apple-converted-space"/>
          <w:rFonts w:ascii="Cambria" w:hAnsi="Cambria"/>
          <w:color w:val="000000"/>
          <w:shd w:val="clear" w:color="auto" w:fill="FFFFFF"/>
        </w:rPr>
        <w:t> </w:t>
      </w:r>
    </w:p>
    <w:p w:rsidR="00AA0F09" w:rsidRPr="00AA0F09" w:rsidRDefault="00AA0F09" w:rsidP="00AA5943">
      <w:pPr>
        <w:rPr>
          <w:rFonts w:ascii="Cambria" w:hAnsi="Cambria"/>
          <w:bCs/>
          <w:color w:val="000000"/>
          <w:shd w:val="clear" w:color="auto" w:fill="FFFFFF"/>
        </w:rPr>
      </w:pPr>
      <w:r w:rsidRPr="00AA0F09">
        <w:rPr>
          <w:rStyle w:val="apple-converted-space"/>
          <w:rFonts w:ascii="Cambria" w:hAnsi="Cambria"/>
          <w:color w:val="000000"/>
          <w:shd w:val="clear" w:color="auto" w:fill="FFFFFF"/>
        </w:rPr>
        <w:t xml:space="preserve">AW2.1 </w:t>
      </w:r>
      <w:r w:rsidRPr="00AA0F09">
        <w:rPr>
          <w:rFonts w:ascii="Cambria" w:hAnsi="Cambria"/>
          <w:bCs/>
          <w:color w:val="000000"/>
          <w:shd w:val="clear" w:color="auto" w:fill="FFFFFF"/>
        </w:rPr>
        <w:t>Investigate properties of air and water (in all three states of matter) within their environment. [SI, TPS]</w:t>
      </w:r>
    </w:p>
    <w:p w:rsidR="00AA0F09" w:rsidRPr="00AA0F09" w:rsidRDefault="00AA0F09" w:rsidP="00AA5943">
      <w:pPr>
        <w:rPr>
          <w:rFonts w:ascii="Cambria" w:hAnsi="Cambria"/>
          <w:bCs/>
          <w:color w:val="000000"/>
          <w:shd w:val="clear" w:color="auto" w:fill="FFFFFF"/>
        </w:rPr>
      </w:pPr>
      <w:r w:rsidRPr="00AA0F09">
        <w:rPr>
          <w:rFonts w:ascii="Cambria" w:hAnsi="Cambria"/>
          <w:bCs/>
          <w:color w:val="000000"/>
          <w:shd w:val="clear" w:color="auto" w:fill="FFFFFF"/>
        </w:rPr>
        <w:t>MC5.1 I</w:t>
      </w:r>
      <w:r w:rsidRPr="00AA0F09">
        <w:rPr>
          <w:rFonts w:ascii="Cambria" w:hAnsi="Cambria"/>
          <w:bCs/>
          <w:color w:val="000000"/>
          <w:shd w:val="clear" w:color="auto" w:fill="FFFFFF"/>
        </w:rPr>
        <w:t>nvestigate the characteristics and physical properties of materials in solid, liquid, and gaseous states of matter. [CP, SI]</w:t>
      </w:r>
      <w:r w:rsidRPr="00AA0F09">
        <w:rPr>
          <w:rStyle w:val="apple-converted-space"/>
          <w:rFonts w:ascii="Cambria" w:hAnsi="Cambria"/>
          <w:color w:val="000000"/>
          <w:shd w:val="clear" w:color="auto" w:fill="FFFFFF"/>
        </w:rPr>
        <w:t> </w:t>
      </w:r>
    </w:p>
    <w:p w:rsidR="00AA0F09" w:rsidRPr="00AA0F09" w:rsidRDefault="00AA0F09" w:rsidP="00AA5943">
      <w:pPr>
        <w:rPr>
          <w:rFonts w:ascii="Cambria" w:hAnsi="Cambria"/>
          <w:bCs/>
          <w:color w:val="000000"/>
          <w:shd w:val="clear" w:color="auto" w:fill="FFFFFF"/>
        </w:rPr>
      </w:pPr>
      <w:r w:rsidRPr="00AA0F09">
        <w:rPr>
          <w:rFonts w:ascii="Cambria" w:hAnsi="Cambria"/>
          <w:bCs/>
          <w:color w:val="000000"/>
          <w:shd w:val="clear" w:color="auto" w:fill="FFFFFF"/>
        </w:rPr>
        <w:t xml:space="preserve">MC5.2 </w:t>
      </w:r>
      <w:r w:rsidRPr="00AA0F09">
        <w:rPr>
          <w:rFonts w:ascii="Cambria" w:hAnsi="Cambria"/>
          <w:bCs/>
          <w:color w:val="000000"/>
          <w:shd w:val="clear" w:color="auto" w:fill="FFFFFF"/>
        </w:rPr>
        <w:t>Investigate how reversible and non-reversible changes, including changes of state, alter materials. [SI]</w:t>
      </w:r>
      <w:r w:rsidRPr="00AA0F09">
        <w:rPr>
          <w:rStyle w:val="apple-converted-space"/>
          <w:rFonts w:ascii="Cambria" w:hAnsi="Cambria"/>
          <w:color w:val="000000"/>
          <w:shd w:val="clear" w:color="auto" w:fill="FFFFFF"/>
        </w:rPr>
        <w:t> </w:t>
      </w:r>
    </w:p>
    <w:p w:rsidR="00AA0F09" w:rsidRPr="00AA0F09" w:rsidRDefault="00AA0F09" w:rsidP="00AA5943">
      <w:pPr>
        <w:rPr>
          <w:rFonts w:ascii="Cambria" w:hAnsi="Cambria"/>
          <w:bCs/>
          <w:color w:val="000000"/>
          <w:shd w:val="clear" w:color="auto" w:fill="FFFFFF"/>
        </w:rPr>
      </w:pPr>
      <w:r w:rsidRPr="00AA0F09">
        <w:rPr>
          <w:rFonts w:ascii="Cambria" w:hAnsi="Cambria"/>
          <w:bCs/>
          <w:color w:val="000000"/>
          <w:shd w:val="clear" w:color="auto" w:fill="FFFFFF"/>
        </w:rPr>
        <w:t xml:space="preserve">HT7.1 </w:t>
      </w:r>
      <w:r w:rsidRPr="00AA0F09">
        <w:rPr>
          <w:rFonts w:ascii="Cambria" w:hAnsi="Cambria"/>
          <w:bCs/>
          <w:color w:val="000000"/>
          <w:shd w:val="clear" w:color="auto" w:fill="FFFFFF"/>
        </w:rPr>
        <w:t>Assess the impact of past and current heating and cooling technologies related to food, clothing, and shelter on self, society, and the environm</w:t>
      </w:r>
      <w:bookmarkStart w:id="0" w:name="_GoBack"/>
      <w:bookmarkEnd w:id="0"/>
      <w:r w:rsidRPr="00AA0F09">
        <w:rPr>
          <w:rFonts w:ascii="Cambria" w:hAnsi="Cambria"/>
          <w:bCs/>
          <w:color w:val="000000"/>
          <w:shd w:val="clear" w:color="auto" w:fill="FFFFFF"/>
        </w:rPr>
        <w:t>ent. [TPS, DM, CP]</w:t>
      </w:r>
      <w:r w:rsidRPr="00AA0F09">
        <w:rPr>
          <w:rStyle w:val="apple-converted-space"/>
          <w:rFonts w:ascii="Cambria" w:hAnsi="Cambria"/>
          <w:color w:val="000000"/>
          <w:shd w:val="clear" w:color="auto" w:fill="FFFFFF"/>
        </w:rPr>
        <w:t> </w:t>
      </w:r>
    </w:p>
    <w:p w:rsidR="00AA0F09" w:rsidRPr="00AA0F09" w:rsidRDefault="00AA0F09" w:rsidP="00AA5943">
      <w:pPr>
        <w:rPr>
          <w:rFonts w:ascii="Cambria" w:hAnsi="Cambria"/>
          <w:bCs/>
          <w:color w:val="000000"/>
          <w:shd w:val="clear" w:color="auto" w:fill="FFFFFF"/>
        </w:rPr>
      </w:pPr>
      <w:r w:rsidRPr="00AA0F09">
        <w:rPr>
          <w:rFonts w:ascii="Cambria" w:hAnsi="Cambria"/>
          <w:bCs/>
          <w:color w:val="000000"/>
          <w:shd w:val="clear" w:color="auto" w:fill="FFFFFF"/>
        </w:rPr>
        <w:t xml:space="preserve">HT7.2 </w:t>
      </w:r>
      <w:r w:rsidRPr="00AA0F09">
        <w:rPr>
          <w:rFonts w:ascii="Cambria" w:hAnsi="Cambria"/>
          <w:bCs/>
          <w:color w:val="000000"/>
          <w:shd w:val="clear" w:color="auto" w:fill="FFFFFF"/>
        </w:rPr>
        <w:t>Explain how understanding differences between states of matter and the effect of heat on changes in state provide evidence for the particle theory. [SI]</w:t>
      </w:r>
      <w:r w:rsidRPr="00AA0F09">
        <w:rPr>
          <w:rStyle w:val="apple-converted-space"/>
          <w:rFonts w:ascii="Cambria" w:hAnsi="Cambria"/>
          <w:color w:val="000000"/>
          <w:shd w:val="clear" w:color="auto" w:fill="FFFFFF"/>
        </w:rPr>
        <w:t> </w:t>
      </w:r>
    </w:p>
    <w:p w:rsidR="00AA0F09" w:rsidRPr="00AA0F09" w:rsidRDefault="00AA0F09" w:rsidP="00AA5943">
      <w:pPr>
        <w:rPr>
          <w:rFonts w:ascii="Cambria" w:hAnsi="Cambria"/>
        </w:rPr>
      </w:pPr>
      <w:r w:rsidRPr="00AA0F09">
        <w:rPr>
          <w:rFonts w:ascii="Cambria" w:hAnsi="Cambria"/>
          <w:bCs/>
          <w:color w:val="000000"/>
          <w:shd w:val="clear" w:color="auto" w:fill="FFFFFF"/>
        </w:rPr>
        <w:t xml:space="preserve">HT7.3 </w:t>
      </w:r>
      <w:r w:rsidRPr="00AA0F09">
        <w:rPr>
          <w:rFonts w:ascii="Cambria" w:hAnsi="Cambria"/>
          <w:bCs/>
          <w:color w:val="000000"/>
          <w:shd w:val="clear" w:color="auto" w:fill="FFFFFF"/>
        </w:rPr>
        <w:t>Investigate principles and applications of heat transfer via the processes of conduction, convection, and radiation. [SI]</w:t>
      </w:r>
      <w:r w:rsidRPr="00AA0F09">
        <w:rPr>
          <w:rStyle w:val="apple-converted-space"/>
          <w:rFonts w:ascii="Cambria" w:hAnsi="Cambria"/>
          <w:color w:val="000000"/>
          <w:shd w:val="clear" w:color="auto" w:fill="FFFFFF"/>
        </w:rPr>
        <w:t> </w:t>
      </w:r>
    </w:p>
    <w:p w:rsidR="00AA5943" w:rsidRDefault="00AA5943" w:rsidP="00AA5943">
      <w:pPr>
        <w:pStyle w:val="NormalWeb"/>
        <w:shd w:val="clear" w:color="auto" w:fill="FFFFFF"/>
        <w:spacing w:before="0" w:beforeAutospacing="0" w:after="180" w:afterAutospacing="0" w:line="293" w:lineRule="atLeast"/>
        <w:rPr>
          <w:rFonts w:ascii="Cambria" w:hAnsi="Cambria" w:cs="Arial"/>
          <w:color w:val="333333"/>
          <w:sz w:val="22"/>
          <w:szCs w:val="22"/>
        </w:rPr>
      </w:pPr>
      <w:r>
        <w:rPr>
          <w:rFonts w:ascii="Cambria" w:hAnsi="Cambria"/>
          <w:b/>
          <w:u w:val="single"/>
        </w:rPr>
        <w:t xml:space="preserve">Science Background: </w:t>
      </w:r>
    </w:p>
    <w:p w:rsidR="00AA5943" w:rsidRPr="000E3FFA" w:rsidRDefault="000E3FFA" w:rsidP="00AA5943">
      <w:pPr>
        <w:rPr>
          <w:rFonts w:ascii="Cambria" w:hAnsi="Cambria"/>
          <w:b/>
          <w:u w:val="single"/>
        </w:rPr>
      </w:pPr>
      <w:r w:rsidRPr="000E3FFA">
        <w:rPr>
          <w:rFonts w:ascii="Cambria" w:hAnsi="Cambria"/>
        </w:rPr>
        <w:t>Encourage students to be creative in their problem-solving strategies, within the scope of the rules. Students will discover that any strategy that increases the amount of heat or increases the surface area of the ice will result in a faster melt. You might ask students how they would change their strategies if the ice cube were doubled in size, if they were melting a large block of ice, or if they were meltin</w:t>
      </w:r>
      <w:r w:rsidRPr="000E3FFA">
        <w:rPr>
          <w:rFonts w:ascii="Cambria" w:hAnsi="Cambria"/>
        </w:rPr>
        <w:t xml:space="preserve">g an equal mass of ice chips. </w:t>
      </w:r>
    </w:p>
    <w:p w:rsidR="000E3FFA" w:rsidRDefault="00AA5943" w:rsidP="00AA5943">
      <w:pPr>
        <w:rPr>
          <w:rFonts w:ascii="Cambria" w:hAnsi="Cambria"/>
        </w:rPr>
      </w:pPr>
      <w:r>
        <w:rPr>
          <w:rFonts w:ascii="Cambria" w:hAnsi="Cambria"/>
          <w:b/>
          <w:u w:val="single"/>
        </w:rPr>
        <w:t>Materials:</w:t>
      </w:r>
      <w:r>
        <w:rPr>
          <w:rFonts w:ascii="Cambria" w:hAnsi="Cambria"/>
        </w:rPr>
        <w:t xml:space="preserve"> </w:t>
      </w:r>
      <w:r w:rsidR="000E3FFA">
        <w:rPr>
          <w:rFonts w:ascii="Cambria" w:hAnsi="Cambria"/>
        </w:rPr>
        <w:t>one ice cube for each student</w:t>
      </w:r>
    </w:p>
    <w:p w:rsidR="000E3FFA" w:rsidRDefault="00AA5943" w:rsidP="000E3FFA">
      <w:pPr>
        <w:rPr>
          <w:rFonts w:ascii="Cambria" w:hAnsi="Cambria"/>
          <w:b/>
          <w:u w:val="single"/>
        </w:rPr>
      </w:pPr>
      <w:r>
        <w:rPr>
          <w:rFonts w:ascii="Cambria" w:hAnsi="Cambria"/>
          <w:b/>
          <w:u w:val="single"/>
        </w:rPr>
        <w:t>Directions:</w:t>
      </w:r>
    </w:p>
    <w:p w:rsidR="000E3FFA" w:rsidRDefault="000E3FFA" w:rsidP="000E3FFA">
      <w:pPr>
        <w:rPr>
          <w:rFonts w:ascii="Cambria" w:hAnsi="Cambria"/>
        </w:rPr>
      </w:pPr>
      <w:r>
        <w:rPr>
          <w:rFonts w:ascii="Cambria" w:hAnsi="Cambria"/>
        </w:rPr>
        <w:t>Melt an ice cube as fast as you can, using the following three rules:</w:t>
      </w:r>
    </w:p>
    <w:p w:rsidR="000E3FFA" w:rsidRDefault="000E3FFA" w:rsidP="000E3FFA">
      <w:pPr>
        <w:pStyle w:val="ListParagraph"/>
        <w:numPr>
          <w:ilvl w:val="0"/>
          <w:numId w:val="2"/>
        </w:numPr>
        <w:rPr>
          <w:rFonts w:ascii="Cambria" w:hAnsi="Cambria"/>
        </w:rPr>
      </w:pPr>
      <w:r>
        <w:rPr>
          <w:rFonts w:ascii="Cambria" w:hAnsi="Cambria"/>
        </w:rPr>
        <w:t>You cannot put the ice cube in your mouth</w:t>
      </w:r>
    </w:p>
    <w:p w:rsidR="000E3FFA" w:rsidRDefault="000E3FFA" w:rsidP="000E3FFA">
      <w:pPr>
        <w:pStyle w:val="ListParagraph"/>
        <w:numPr>
          <w:ilvl w:val="0"/>
          <w:numId w:val="2"/>
        </w:numPr>
        <w:rPr>
          <w:rFonts w:ascii="Cambria" w:hAnsi="Cambria"/>
        </w:rPr>
      </w:pPr>
      <w:r>
        <w:rPr>
          <w:rFonts w:ascii="Cambria" w:hAnsi="Cambria"/>
        </w:rPr>
        <w:t>You must collect as much of the melted water as possible (decide how you will collect the water)</w:t>
      </w:r>
    </w:p>
    <w:p w:rsidR="000E3FFA" w:rsidRPr="000E3FFA" w:rsidRDefault="000E3FFA" w:rsidP="000E3FFA">
      <w:pPr>
        <w:pStyle w:val="ListParagraph"/>
        <w:numPr>
          <w:ilvl w:val="0"/>
          <w:numId w:val="2"/>
        </w:numPr>
        <w:rPr>
          <w:rFonts w:ascii="Cambria" w:hAnsi="Cambria"/>
        </w:rPr>
      </w:pPr>
      <w:r>
        <w:rPr>
          <w:rFonts w:ascii="Cambria" w:hAnsi="Cambria"/>
        </w:rPr>
        <w:t>You can only use what is at your desk right now</w:t>
      </w:r>
    </w:p>
    <w:p w:rsidR="00AA5943" w:rsidRDefault="00AA5943" w:rsidP="00AA5943">
      <w:pPr>
        <w:rPr>
          <w:rFonts w:ascii="Cambria" w:hAnsi="Cambria"/>
          <w:b/>
          <w:u w:val="single"/>
        </w:rPr>
      </w:pPr>
      <w:r>
        <w:rPr>
          <w:rFonts w:ascii="Cambria" w:hAnsi="Cambria"/>
          <w:b/>
          <w:u w:val="single"/>
        </w:rPr>
        <w:t>Inquiry Questions:</w:t>
      </w:r>
    </w:p>
    <w:p w:rsidR="000E3FFA" w:rsidRDefault="000E3FFA" w:rsidP="000E3FFA">
      <w:pPr>
        <w:pStyle w:val="ListParagraph"/>
        <w:numPr>
          <w:ilvl w:val="0"/>
          <w:numId w:val="3"/>
        </w:numPr>
        <w:rPr>
          <w:rFonts w:ascii="Cambria" w:hAnsi="Cambria"/>
        </w:rPr>
      </w:pPr>
      <w:r>
        <w:rPr>
          <w:rFonts w:ascii="Cambria" w:hAnsi="Cambria"/>
        </w:rPr>
        <w:t>What strategies did you use?</w:t>
      </w:r>
    </w:p>
    <w:p w:rsidR="000E3FFA" w:rsidRDefault="000E3FFA" w:rsidP="000E3FFA">
      <w:pPr>
        <w:pStyle w:val="ListParagraph"/>
        <w:numPr>
          <w:ilvl w:val="0"/>
          <w:numId w:val="3"/>
        </w:numPr>
        <w:rPr>
          <w:rFonts w:ascii="Cambria" w:hAnsi="Cambria"/>
        </w:rPr>
      </w:pPr>
      <w:r>
        <w:rPr>
          <w:rFonts w:ascii="Cambria" w:hAnsi="Cambria"/>
        </w:rPr>
        <w:t>How did you decide on the strategies?</w:t>
      </w:r>
    </w:p>
    <w:p w:rsidR="000E3FFA" w:rsidRDefault="000E3FFA" w:rsidP="000E3FFA">
      <w:pPr>
        <w:pStyle w:val="ListParagraph"/>
        <w:numPr>
          <w:ilvl w:val="0"/>
          <w:numId w:val="3"/>
        </w:numPr>
        <w:rPr>
          <w:rFonts w:ascii="Cambria" w:hAnsi="Cambria"/>
        </w:rPr>
      </w:pPr>
      <w:r>
        <w:rPr>
          <w:rFonts w:ascii="Cambria" w:hAnsi="Cambria"/>
        </w:rPr>
        <w:t>What strategies worked best? Why?</w:t>
      </w:r>
    </w:p>
    <w:p w:rsidR="000E3FFA" w:rsidRDefault="000E3FFA" w:rsidP="000E3FFA">
      <w:pPr>
        <w:pStyle w:val="ListParagraph"/>
        <w:numPr>
          <w:ilvl w:val="0"/>
          <w:numId w:val="3"/>
        </w:numPr>
        <w:rPr>
          <w:rFonts w:ascii="Cambria" w:hAnsi="Cambria"/>
        </w:rPr>
      </w:pPr>
      <w:r>
        <w:rPr>
          <w:rFonts w:ascii="Cambria" w:hAnsi="Cambria"/>
        </w:rPr>
        <w:t>What would you do differently next time?</w:t>
      </w:r>
    </w:p>
    <w:p w:rsidR="000E3FFA" w:rsidRDefault="000E3FFA" w:rsidP="00AA5943">
      <w:pPr>
        <w:pStyle w:val="ListParagraph"/>
        <w:numPr>
          <w:ilvl w:val="0"/>
          <w:numId w:val="3"/>
        </w:numPr>
        <w:rPr>
          <w:rFonts w:ascii="Cambria" w:hAnsi="Cambria"/>
        </w:rPr>
      </w:pPr>
      <w:r>
        <w:rPr>
          <w:rFonts w:ascii="Cambria" w:hAnsi="Cambria"/>
        </w:rPr>
        <w:t>If the rules changed and you could use anything, what would you use?</w:t>
      </w:r>
    </w:p>
    <w:p w:rsidR="000E3FFA" w:rsidRPr="000E3FFA" w:rsidRDefault="000E3FFA" w:rsidP="00AA5943">
      <w:pPr>
        <w:pStyle w:val="ListParagraph"/>
        <w:numPr>
          <w:ilvl w:val="0"/>
          <w:numId w:val="3"/>
        </w:numPr>
        <w:rPr>
          <w:rFonts w:ascii="Cambria" w:hAnsi="Cambria"/>
        </w:rPr>
      </w:pPr>
      <w:r w:rsidRPr="000E3FFA">
        <w:rPr>
          <w:rFonts w:ascii="Cambria" w:hAnsi="Cambria"/>
        </w:rPr>
        <w:t>S</w:t>
      </w:r>
      <w:r w:rsidRPr="000E3FFA">
        <w:rPr>
          <w:rFonts w:ascii="Cambria" w:hAnsi="Cambria"/>
        </w:rPr>
        <w:t>uggest “real-life” situations that might apply to this activity (e.g., making orange juice from frozen concentrate).</w:t>
      </w:r>
    </w:p>
    <w:p w:rsidR="00AA5943" w:rsidRPr="000E3FFA" w:rsidRDefault="000E3FFA" w:rsidP="00AA5943">
      <w:pPr>
        <w:rPr>
          <w:rFonts w:ascii="Cambria" w:hAnsi="Cambria"/>
        </w:rPr>
      </w:pPr>
      <w:r>
        <w:rPr>
          <w:rFonts w:ascii="Cambria" w:hAnsi="Cambria"/>
          <w:b/>
          <w:u w:val="single"/>
        </w:rPr>
        <w:lastRenderedPageBreak/>
        <w:t>Source:</w:t>
      </w:r>
      <w:r>
        <w:rPr>
          <w:rFonts w:ascii="Cambria" w:hAnsi="Cambria"/>
        </w:rPr>
        <w:t xml:space="preserve"> Pearson Saskatchewan Science 7 page 180</w:t>
      </w:r>
    </w:p>
    <w:p w:rsidR="00F117E7" w:rsidRDefault="00F117E7"/>
    <w:sectPr w:rsidR="00F11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527A7"/>
    <w:multiLevelType w:val="hybridMultilevel"/>
    <w:tmpl w:val="D6FE6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D92D47"/>
    <w:multiLevelType w:val="hybridMultilevel"/>
    <w:tmpl w:val="DD826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AA4CE3"/>
    <w:multiLevelType w:val="hybridMultilevel"/>
    <w:tmpl w:val="8C981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43"/>
    <w:rsid w:val="000E3FFA"/>
    <w:rsid w:val="00AA0F09"/>
    <w:rsid w:val="00AA5943"/>
    <w:rsid w:val="00F1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71133-00FE-4AF6-AE8A-DA4A50C6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94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594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3FFA"/>
    <w:pPr>
      <w:ind w:left="720"/>
      <w:contextualSpacing/>
    </w:pPr>
  </w:style>
  <w:style w:type="character" w:customStyle="1" w:styleId="apple-converted-space">
    <w:name w:val="apple-converted-space"/>
    <w:basedOn w:val="DefaultParagraphFont"/>
    <w:rsid w:val="00AA0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Hounjet</dc:creator>
  <cp:keywords/>
  <dc:description/>
  <cp:lastModifiedBy>Camille Hounjet</cp:lastModifiedBy>
  <cp:revision>1</cp:revision>
  <dcterms:created xsi:type="dcterms:W3CDTF">2016-01-11T15:58:00Z</dcterms:created>
  <dcterms:modified xsi:type="dcterms:W3CDTF">2016-01-11T21:21:00Z</dcterms:modified>
</cp:coreProperties>
</file>