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01" w:rsidRDefault="00085801" w:rsidP="00085801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Foam in a Cup</w:t>
      </w:r>
    </w:p>
    <w:p w:rsidR="00085801" w:rsidRDefault="00085801" w:rsidP="00085801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Curriculum Links:</w:t>
      </w:r>
    </w:p>
    <w:p w:rsidR="00486ACF" w:rsidRPr="007D0CD7" w:rsidRDefault="00486ACF" w:rsidP="00486ACF">
      <w:pPr>
        <w:rPr>
          <w:rFonts w:ascii="Cambria" w:hAnsi="Cambria"/>
        </w:rPr>
      </w:pPr>
      <w:r w:rsidRPr="007D0CD7">
        <w:rPr>
          <w:rFonts w:ascii="Cambria" w:hAnsi="Cambria"/>
        </w:rPr>
        <w:t xml:space="preserve">LS2.1 </w:t>
      </w:r>
      <w:r w:rsidRPr="007D0CD7">
        <w:rPr>
          <w:rFonts w:ascii="Cambria" w:hAnsi="Cambria"/>
          <w:bCs/>
          <w:color w:val="000000"/>
          <w:shd w:val="clear" w:color="auto" w:fill="FFFFFF"/>
        </w:rPr>
        <w:t xml:space="preserve">Investigate properties (e.g., </w:t>
      </w:r>
      <w:proofErr w:type="spellStart"/>
      <w:r w:rsidRPr="007D0CD7">
        <w:rPr>
          <w:rFonts w:ascii="Cambria" w:hAnsi="Cambria"/>
          <w:bCs/>
          <w:color w:val="000000"/>
          <w:shd w:val="clear" w:color="auto" w:fill="FFFFFF"/>
        </w:rPr>
        <w:t>colour</w:t>
      </w:r>
      <w:proofErr w:type="spellEnd"/>
      <w:r w:rsidRPr="007D0CD7">
        <w:rPr>
          <w:rFonts w:ascii="Cambria" w:hAnsi="Cambria"/>
          <w:bCs/>
          <w:color w:val="000000"/>
          <w:shd w:val="clear" w:color="auto" w:fill="FFFFFF"/>
        </w:rPr>
        <w:t>, taste, smell, shape, and texture) of familiar liquids and solids. [SI]</w:t>
      </w:r>
      <w:r w:rsidRPr="007D0CD7">
        <w:rPr>
          <w:rStyle w:val="apple-converted-space"/>
          <w:rFonts w:ascii="Cambria" w:hAnsi="Cambria"/>
          <w:color w:val="000000"/>
          <w:shd w:val="clear" w:color="auto" w:fill="FFFFFF"/>
        </w:rPr>
        <w:t> </w:t>
      </w:r>
    </w:p>
    <w:p w:rsidR="00486ACF" w:rsidRPr="007D0CD7" w:rsidRDefault="00486ACF" w:rsidP="00486ACF">
      <w:pPr>
        <w:rPr>
          <w:rFonts w:ascii="Cambria" w:hAnsi="Cambria"/>
        </w:rPr>
      </w:pPr>
      <w:r w:rsidRPr="007D0CD7">
        <w:rPr>
          <w:rFonts w:ascii="Cambria" w:hAnsi="Cambria"/>
        </w:rPr>
        <w:t>LS2.2 I</w:t>
      </w:r>
      <w:r w:rsidRPr="007D0CD7">
        <w:rPr>
          <w:rFonts w:ascii="Cambria" w:hAnsi="Cambria"/>
          <w:bCs/>
          <w:color w:val="000000"/>
          <w:shd w:val="clear" w:color="auto" w:fill="FFFFFF"/>
        </w:rPr>
        <w:t>nvestigate interactions between liquids and solids, and technologies based on those interactions. [CP, SI, TPS]</w:t>
      </w:r>
      <w:r w:rsidRPr="007D0CD7">
        <w:rPr>
          <w:rStyle w:val="apple-converted-space"/>
          <w:rFonts w:ascii="Cambria" w:hAnsi="Cambria"/>
          <w:color w:val="000000"/>
          <w:shd w:val="clear" w:color="auto" w:fill="FFFFFF"/>
        </w:rPr>
        <w:t> </w:t>
      </w:r>
    </w:p>
    <w:p w:rsidR="00486ACF" w:rsidRPr="007D0CD7" w:rsidRDefault="00486ACF" w:rsidP="00486ACF">
      <w:pPr>
        <w:rPr>
          <w:rFonts w:ascii="Cambria" w:hAnsi="Cambria"/>
        </w:rPr>
      </w:pPr>
      <w:r w:rsidRPr="007D0CD7">
        <w:rPr>
          <w:rFonts w:ascii="Cambria" w:hAnsi="Cambria"/>
        </w:rPr>
        <w:t xml:space="preserve">MC5.1 </w:t>
      </w:r>
      <w:r w:rsidRPr="007D0CD7">
        <w:rPr>
          <w:rFonts w:ascii="Cambria" w:hAnsi="Cambria"/>
          <w:bCs/>
          <w:color w:val="000000"/>
          <w:shd w:val="clear" w:color="auto" w:fill="FFFFFF"/>
        </w:rPr>
        <w:t>Investigate the characteristics and physical properties of materials in solid, liquid, and gaseous states of matter. [CP, SI]</w:t>
      </w:r>
      <w:r w:rsidRPr="007D0CD7">
        <w:rPr>
          <w:rStyle w:val="apple-converted-space"/>
          <w:rFonts w:ascii="Cambria" w:hAnsi="Cambria"/>
          <w:color w:val="000000"/>
          <w:shd w:val="clear" w:color="auto" w:fill="FFFFFF"/>
        </w:rPr>
        <w:t> </w:t>
      </w:r>
    </w:p>
    <w:p w:rsidR="00486ACF" w:rsidRPr="007D0CD7" w:rsidRDefault="00486ACF" w:rsidP="00486ACF">
      <w:pPr>
        <w:rPr>
          <w:rFonts w:ascii="Cambria" w:hAnsi="Cambria"/>
        </w:rPr>
      </w:pPr>
      <w:r w:rsidRPr="007D0CD7">
        <w:rPr>
          <w:rFonts w:ascii="Cambria" w:hAnsi="Cambria"/>
        </w:rPr>
        <w:t xml:space="preserve">MC5.2 </w:t>
      </w:r>
      <w:r w:rsidRPr="007D0CD7">
        <w:rPr>
          <w:rFonts w:ascii="Cambria" w:hAnsi="Cambria"/>
          <w:bCs/>
          <w:color w:val="000000"/>
          <w:shd w:val="clear" w:color="auto" w:fill="FFFFFF"/>
        </w:rPr>
        <w:t>Investigate how reversible and non-reversible changes, including changes of state, alter materials. [SI]</w:t>
      </w:r>
      <w:r w:rsidRPr="007D0CD7">
        <w:rPr>
          <w:rStyle w:val="apple-converted-space"/>
          <w:rFonts w:ascii="Cambria" w:hAnsi="Cambria"/>
          <w:color w:val="000000"/>
          <w:shd w:val="clear" w:color="auto" w:fill="FFFFFF"/>
        </w:rPr>
        <w:t> </w:t>
      </w:r>
    </w:p>
    <w:p w:rsidR="00486ACF" w:rsidRPr="00486ACF" w:rsidRDefault="00486ACF" w:rsidP="00085801">
      <w:pPr>
        <w:rPr>
          <w:rFonts w:ascii="Cambria" w:hAnsi="Cambria"/>
        </w:rPr>
      </w:pPr>
      <w:r w:rsidRPr="007D0CD7">
        <w:rPr>
          <w:rFonts w:ascii="Cambria" w:hAnsi="Cambria"/>
        </w:rPr>
        <w:t xml:space="preserve">AE9.1 </w:t>
      </w:r>
      <w:r w:rsidRPr="007D0CD7">
        <w:rPr>
          <w:rFonts w:ascii="Cambria" w:hAnsi="Cambria"/>
          <w:bCs/>
          <w:color w:val="000000"/>
          <w:shd w:val="clear" w:color="auto" w:fill="FFFFFF"/>
        </w:rPr>
        <w:t>Distinguish between physical and chemical properties of common substances, including those found in household, commercial, industrial, and agricultural applications. [SI]</w:t>
      </w:r>
      <w:r w:rsidRPr="007D0CD7">
        <w:rPr>
          <w:rStyle w:val="apple-converted-space"/>
          <w:rFonts w:ascii="Cambria" w:hAnsi="Cambria"/>
          <w:color w:val="000000"/>
          <w:shd w:val="clear" w:color="auto" w:fill="FFFFFF"/>
        </w:rPr>
        <w:t> </w:t>
      </w:r>
      <w:bookmarkStart w:id="0" w:name="_GoBack"/>
      <w:bookmarkEnd w:id="0"/>
    </w:p>
    <w:p w:rsidR="00085801" w:rsidRDefault="00085801" w:rsidP="00085801">
      <w:pPr>
        <w:pStyle w:val="NormalWeb"/>
        <w:shd w:val="clear" w:color="auto" w:fill="FFFFFF"/>
        <w:spacing w:before="0" w:beforeAutospacing="0" w:after="180" w:afterAutospacing="0" w:line="293" w:lineRule="atLeast"/>
        <w:rPr>
          <w:rFonts w:ascii="Cambria" w:hAnsi="Cambria" w:cs="Arial"/>
          <w:color w:val="333333"/>
          <w:sz w:val="22"/>
          <w:szCs w:val="22"/>
        </w:rPr>
      </w:pPr>
      <w:r>
        <w:rPr>
          <w:rFonts w:ascii="Cambria" w:hAnsi="Cambria"/>
          <w:b/>
          <w:u w:val="single"/>
        </w:rPr>
        <w:t xml:space="preserve">Science Background: </w:t>
      </w:r>
    </w:p>
    <w:p w:rsidR="00085801" w:rsidRPr="00486ACF" w:rsidRDefault="00486ACF" w:rsidP="00085801">
      <w:pPr>
        <w:rPr>
          <w:rFonts w:ascii="Cambria" w:hAnsi="Cambria"/>
        </w:rPr>
      </w:pPr>
      <w:r>
        <w:rPr>
          <w:rFonts w:ascii="Cambria" w:hAnsi="Cambria"/>
        </w:rPr>
        <w:t xml:space="preserve">Substances can mixed in order to produce substances of completely different states. </w:t>
      </w:r>
    </w:p>
    <w:p w:rsidR="00085801" w:rsidRDefault="00085801" w:rsidP="00085801">
      <w:pPr>
        <w:rPr>
          <w:rFonts w:ascii="Cambria" w:hAnsi="Cambria"/>
        </w:rPr>
      </w:pPr>
      <w:r>
        <w:rPr>
          <w:rFonts w:ascii="Cambria" w:hAnsi="Cambria"/>
          <w:b/>
          <w:u w:val="single"/>
        </w:rPr>
        <w:t>Materials: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corn syrup, 2 beakers, 2 </w:t>
      </w:r>
      <w:proofErr w:type="spellStart"/>
      <w:r>
        <w:rPr>
          <w:rFonts w:ascii="Cambria" w:hAnsi="Cambria"/>
        </w:rPr>
        <w:t>colours</w:t>
      </w:r>
      <w:proofErr w:type="spellEnd"/>
      <w:r>
        <w:rPr>
          <w:rFonts w:ascii="Cambria" w:hAnsi="Cambria"/>
        </w:rPr>
        <w:t xml:space="preserve"> of food </w:t>
      </w:r>
      <w:proofErr w:type="spellStart"/>
      <w:r>
        <w:rPr>
          <w:rFonts w:ascii="Cambria" w:hAnsi="Cambria"/>
        </w:rPr>
        <w:t>colouring</w:t>
      </w:r>
      <w:proofErr w:type="spellEnd"/>
      <w:r>
        <w:rPr>
          <w:rFonts w:ascii="Cambria" w:hAnsi="Cambria"/>
        </w:rPr>
        <w:t>, stirring rod, vinegar, baking soda, vegetable oil, teaspoon, water, 50mL graduated cylinder, medicine dropper</w:t>
      </w:r>
    </w:p>
    <w:p w:rsidR="00085801" w:rsidRDefault="00085801" w:rsidP="00085801">
      <w:pPr>
        <w:rPr>
          <w:rFonts w:ascii="Cambria" w:hAnsi="Cambria"/>
        </w:rPr>
      </w:pPr>
      <w:r>
        <w:rPr>
          <w:rFonts w:ascii="Cambria" w:hAnsi="Cambria"/>
          <w:b/>
          <w:u w:val="single"/>
        </w:rPr>
        <w:t>Directions:</w:t>
      </w:r>
    </w:p>
    <w:p w:rsidR="00085801" w:rsidRDefault="00085801" w:rsidP="000858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Pour 30mL of corn syrup into a beaker. Stir in 3 drops of food </w:t>
      </w:r>
      <w:proofErr w:type="spellStart"/>
      <w:r>
        <w:rPr>
          <w:rFonts w:ascii="Cambria" w:hAnsi="Cambria"/>
        </w:rPr>
        <w:t>colouring</w:t>
      </w:r>
      <w:proofErr w:type="spellEnd"/>
      <w:r>
        <w:rPr>
          <w:rFonts w:ascii="Cambria" w:hAnsi="Cambria"/>
        </w:rPr>
        <w:t>. Sprinkle a heaping spoonful of baking soda on top of the corn syrup.</w:t>
      </w:r>
    </w:p>
    <w:p w:rsidR="00085801" w:rsidRDefault="00085801" w:rsidP="000858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Measure 30mL of water into a graduated cylinder. Hold the beaker at an angle and carefully pour the water down one side. Add 30mL of vegetable in the same way.</w:t>
      </w:r>
    </w:p>
    <w:p w:rsidR="00085801" w:rsidRDefault="00085801" w:rsidP="000858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 a separate beaker pour 20mL of vinegar and add 3 drops of food </w:t>
      </w:r>
      <w:proofErr w:type="spellStart"/>
      <w:r>
        <w:rPr>
          <w:rFonts w:ascii="Cambria" w:hAnsi="Cambria"/>
        </w:rPr>
        <w:t>colouring</w:t>
      </w:r>
      <w:proofErr w:type="spellEnd"/>
      <w:r>
        <w:rPr>
          <w:rFonts w:ascii="Cambria" w:hAnsi="Cambria"/>
        </w:rPr>
        <w:t>.</w:t>
      </w:r>
    </w:p>
    <w:p w:rsidR="00085801" w:rsidRDefault="00085801" w:rsidP="000858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Fill the medicine dropper with the vinegar mixture.</w:t>
      </w:r>
    </w:p>
    <w:p w:rsidR="00085801" w:rsidRPr="00085801" w:rsidRDefault="00085801" w:rsidP="000858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Position the dropper so the tip is at the very bottom of the beaker with corn syrup. Squeeze the bulb to release the vinegar into the first beaker.</w:t>
      </w:r>
    </w:p>
    <w:p w:rsidR="00085801" w:rsidRDefault="00085801" w:rsidP="00085801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Inquiry Questions:</w:t>
      </w:r>
    </w:p>
    <w:p w:rsidR="00085801" w:rsidRPr="00085801" w:rsidRDefault="00085801" w:rsidP="00085801">
      <w:pPr>
        <w:rPr>
          <w:rFonts w:ascii="Cambria" w:hAnsi="Cambria"/>
        </w:rPr>
      </w:pPr>
      <w:r>
        <w:rPr>
          <w:rFonts w:ascii="Cambria" w:hAnsi="Cambria"/>
          <w:b/>
          <w:u w:val="single"/>
        </w:rPr>
        <w:t>Source:</w:t>
      </w:r>
      <w:r>
        <w:rPr>
          <w:rFonts w:ascii="Cambria" w:hAnsi="Cambria"/>
        </w:rPr>
        <w:t xml:space="preserve"> Pearson Saskatchewan Science 9 page 130</w:t>
      </w:r>
    </w:p>
    <w:p w:rsidR="00F117E7" w:rsidRDefault="00F117E7"/>
    <w:sectPr w:rsidR="00F1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C6AA7"/>
    <w:multiLevelType w:val="hybridMultilevel"/>
    <w:tmpl w:val="CA44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01"/>
    <w:rsid w:val="00085801"/>
    <w:rsid w:val="00486ACF"/>
    <w:rsid w:val="00F1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6242E-D351-4EF8-8856-4FBAA5CA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8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Hounjet</dc:creator>
  <cp:keywords/>
  <dc:description/>
  <cp:lastModifiedBy>Camille Hounjet</cp:lastModifiedBy>
  <cp:revision>1</cp:revision>
  <dcterms:created xsi:type="dcterms:W3CDTF">2016-01-12T01:05:00Z</dcterms:created>
  <dcterms:modified xsi:type="dcterms:W3CDTF">2016-01-12T01:32:00Z</dcterms:modified>
</cp:coreProperties>
</file>