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B09" w:rsidRDefault="004C6B09" w:rsidP="004C6B09">
      <w:pPr>
        <w:spacing w:after="0" w:line="240" w:lineRule="auto"/>
        <w:rPr>
          <w:rFonts w:ascii="Arial" w:eastAsia="Times New Roman" w:hAnsi="Arial" w:cs="Arial"/>
          <w:b/>
          <w:bCs/>
          <w:color w:val="000000"/>
          <w:sz w:val="24"/>
          <w:szCs w:val="24"/>
          <w:shd w:val="clear" w:color="auto" w:fill="FFFFFF"/>
          <w:lang w:eastAsia="en-CA"/>
        </w:rPr>
      </w:pPr>
      <w:r w:rsidRPr="004C6B09">
        <w:rPr>
          <w:rFonts w:ascii="Arial" w:eastAsia="Times New Roman" w:hAnsi="Arial" w:cs="Arial"/>
          <w:b/>
          <w:bCs/>
          <w:color w:val="CC0000"/>
          <w:sz w:val="24"/>
          <w:szCs w:val="24"/>
          <w:shd w:val="clear" w:color="auto" w:fill="FFFFFF"/>
          <w:lang w:eastAsia="en-CA"/>
        </w:rPr>
        <w:t>ALWAYS WEAR APPROPRIATE PPE WHEN USING THIS MACHINE</w:t>
      </w:r>
      <w:r w:rsidRPr="004C6B09">
        <w:rPr>
          <w:rFonts w:ascii="Times" w:eastAsia="Times New Roman" w:hAnsi="Times" w:cs="Times"/>
          <w:color w:val="000000"/>
          <w:sz w:val="24"/>
          <w:szCs w:val="24"/>
          <w:shd w:val="clear" w:color="auto" w:fill="FFFFFF"/>
          <w:lang w:eastAsia="en-CA"/>
        </w:rPr>
        <w:br/>
      </w:r>
      <w:r w:rsidRPr="004C6B09">
        <w:rPr>
          <w:rFonts w:ascii="Times" w:eastAsia="Times New Roman" w:hAnsi="Times" w:cs="Times"/>
          <w:color w:val="000000"/>
          <w:sz w:val="24"/>
          <w:szCs w:val="24"/>
          <w:shd w:val="clear" w:color="auto" w:fill="FFFFFF"/>
          <w:lang w:eastAsia="en-CA"/>
        </w:rPr>
        <w:br/>
      </w:r>
      <w:r w:rsidRPr="004C6B09">
        <w:rPr>
          <w:rFonts w:ascii="Arial" w:eastAsia="Times New Roman" w:hAnsi="Arial" w:cs="Arial"/>
          <w:b/>
          <w:bCs/>
          <w:color w:val="000000"/>
          <w:sz w:val="24"/>
          <w:szCs w:val="24"/>
          <w:shd w:val="clear" w:color="auto" w:fill="FFFFFF"/>
          <w:lang w:eastAsia="en-CA"/>
        </w:rPr>
        <w:t>SAFETY FOR THIS MACHINE:</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DO NOT operate while under the influence of drugs, alcohol, or medication</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 xml:space="preserve">SECURE any </w:t>
      </w:r>
      <w:proofErr w:type="gramStart"/>
      <w:r w:rsidRPr="004C6B09">
        <w:rPr>
          <w:rFonts w:ascii="Arial" w:eastAsia="Times New Roman" w:hAnsi="Arial" w:cs="Arial"/>
          <w:color w:val="000000"/>
          <w:sz w:val="24"/>
          <w:szCs w:val="24"/>
          <w:shd w:val="clear" w:color="auto" w:fill="FFFFFF"/>
          <w:lang w:eastAsia="en-CA"/>
        </w:rPr>
        <w:t>loose fitting</w:t>
      </w:r>
      <w:proofErr w:type="gramEnd"/>
      <w:r w:rsidRPr="004C6B09">
        <w:rPr>
          <w:rFonts w:ascii="Arial" w:eastAsia="Times New Roman" w:hAnsi="Arial" w:cs="Arial"/>
          <w:color w:val="000000"/>
          <w:sz w:val="24"/>
          <w:szCs w:val="24"/>
          <w:shd w:val="clear" w:color="auto" w:fill="FFFFFF"/>
          <w:lang w:eastAsia="en-CA"/>
        </w:rPr>
        <w:t xml:space="preserve"> jewelry or clothing, tie back long hair - they can get caught in moving parts</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 xml:space="preserve">INSPECT the wheels for cracks or chips before use. A cracked wheel will disintegrate upon </w:t>
      </w:r>
      <w:proofErr w:type="spellStart"/>
      <w:r w:rsidRPr="004C6B09">
        <w:rPr>
          <w:rFonts w:ascii="Arial" w:eastAsia="Times New Roman" w:hAnsi="Arial" w:cs="Arial"/>
          <w:color w:val="000000"/>
          <w:sz w:val="24"/>
          <w:szCs w:val="24"/>
          <w:shd w:val="clear" w:color="auto" w:fill="FFFFFF"/>
          <w:lang w:eastAsia="en-CA"/>
        </w:rPr>
        <w:t>startup</w:t>
      </w:r>
      <w:proofErr w:type="spellEnd"/>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Times" w:eastAsia="Times New Roman" w:hAnsi="Times" w:cs="Times"/>
          <w:color w:val="000000"/>
          <w:sz w:val="24"/>
          <w:szCs w:val="24"/>
          <w:shd w:val="clear" w:color="auto" w:fill="FFFFFF"/>
          <w:lang w:eastAsia="en-CA"/>
        </w:rPr>
        <w:t xml:space="preserve">GUARDS and spark </w:t>
      </w:r>
      <w:r w:rsidRPr="004C6B09">
        <w:rPr>
          <w:rFonts w:ascii="Arial" w:eastAsia="Times New Roman" w:hAnsi="Arial" w:cs="Arial"/>
          <w:color w:val="000000"/>
          <w:sz w:val="24"/>
          <w:szCs w:val="24"/>
          <w:shd w:val="clear" w:color="auto" w:fill="FFFFFF"/>
          <w:lang w:eastAsia="en-CA"/>
        </w:rPr>
        <w:t>arrestors</w:t>
      </w:r>
      <w:r w:rsidRPr="004C6B09">
        <w:rPr>
          <w:rFonts w:ascii="Times" w:eastAsia="Times New Roman" w:hAnsi="Times" w:cs="Times"/>
          <w:color w:val="000000"/>
          <w:sz w:val="24"/>
          <w:szCs w:val="24"/>
          <w:shd w:val="clear" w:color="auto" w:fill="FFFFFF"/>
          <w:lang w:eastAsia="en-CA"/>
        </w:rPr>
        <w:t xml:space="preserve"> must be used </w:t>
      </w:r>
      <w:proofErr w:type="gramStart"/>
      <w:r w:rsidRPr="004C6B09">
        <w:rPr>
          <w:rFonts w:ascii="Times" w:eastAsia="Times New Roman" w:hAnsi="Times" w:cs="Times"/>
          <w:color w:val="000000"/>
          <w:sz w:val="24"/>
          <w:szCs w:val="24"/>
          <w:shd w:val="clear" w:color="auto" w:fill="FFFFFF"/>
          <w:lang w:eastAsia="en-CA"/>
        </w:rPr>
        <w:t>at all times</w:t>
      </w:r>
      <w:proofErr w:type="gramEnd"/>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EYE SHIELDS must be over work area</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lang w:eastAsia="en-CA"/>
        </w:rPr>
        <w:t>GRIND ONLY ON THE FACE OF THE WHEELS. Grinding on the side of the wheel weakens the wheel and may cause breakage</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ALWAYS USE TOOL REST when working with this machine</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DO NOT force metal into moving grinding wheel</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DO NOT make any adjustments to tool rests or spark arrestors while grinder is "ON"</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 xml:space="preserve">REMOVE any wrenches from the grinder before use if you </w:t>
      </w:r>
      <w:proofErr w:type="gramStart"/>
      <w:r w:rsidRPr="004C6B09">
        <w:rPr>
          <w:rFonts w:ascii="Arial" w:eastAsia="Times New Roman" w:hAnsi="Arial" w:cs="Arial"/>
          <w:color w:val="000000"/>
          <w:sz w:val="24"/>
          <w:szCs w:val="24"/>
          <w:shd w:val="clear" w:color="auto" w:fill="FFFFFF"/>
          <w:lang w:eastAsia="en-CA"/>
        </w:rPr>
        <w:t>make adjustments to</w:t>
      </w:r>
      <w:proofErr w:type="gramEnd"/>
      <w:r w:rsidRPr="004C6B09">
        <w:rPr>
          <w:rFonts w:ascii="Arial" w:eastAsia="Times New Roman" w:hAnsi="Arial" w:cs="Arial"/>
          <w:color w:val="000000"/>
          <w:sz w:val="24"/>
          <w:szCs w:val="24"/>
          <w:shd w:val="clear" w:color="auto" w:fill="FFFFFF"/>
          <w:lang w:eastAsia="en-CA"/>
        </w:rPr>
        <w:t xml:space="preserve"> the tool rest</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NEVER grind soft metals (bronze, zinc, copper) on wheels designed for hard metal. The grinder is normally set up for grinding hard metals, i.e. steel. Soft metals can become incorporated within the wheel resin, causing overheating and subsequent wheel disintegration. If you need to grind soft metals, see the shop tech</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TURN ON THE DUST COLLECTOR ATTACHED TO THIS MACHINE</w:t>
      </w:r>
    </w:p>
    <w:p w:rsidR="004C6B09" w:rsidRPr="004C6B09" w:rsidRDefault="004C6B09" w:rsidP="004C6B0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REFER to instruction manual for further information (see instructor)</w:t>
      </w:r>
    </w:p>
    <w:p w:rsidR="004C6B09" w:rsidRDefault="004C6B09" w:rsidP="004C6B09">
      <w:pPr>
        <w:spacing w:after="0" w:line="240" w:lineRule="auto"/>
        <w:rPr>
          <w:rFonts w:ascii="Times New Roman" w:eastAsia="Times New Roman" w:hAnsi="Times New Roman" w:cs="Times New Roman"/>
          <w:color w:val="000000"/>
          <w:sz w:val="29"/>
          <w:szCs w:val="29"/>
          <w:lang w:eastAsia="en-CA"/>
        </w:rPr>
      </w:pPr>
      <w:r w:rsidRPr="004C6B09">
        <w:rPr>
          <w:rFonts w:ascii="Times New Roman" w:eastAsia="Times New Roman" w:hAnsi="Times New Roman" w:cs="Times New Roman"/>
          <w:color w:val="000000"/>
          <w:sz w:val="29"/>
          <w:szCs w:val="29"/>
          <w:lang w:eastAsia="en-CA"/>
        </w:rPr>
        <w:t>OTHER THINGS TO REMEMBER WHEN USING THIS MACHINE:</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For safe operation, the tool rest must not be in contact with grinding wheel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Adjust angle of tool rest to desired position and tighten nuts securely. Maintaining 1/16" - 1/8" clearance between tool rest and grinding wheel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The spark arrestor should be adjusted for approximately 1/16"- 1/8" clearance between it and the grinding wheel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 xml:space="preserve">Adjust </w:t>
      </w:r>
      <w:proofErr w:type="spellStart"/>
      <w:r w:rsidRPr="004C6B09">
        <w:rPr>
          <w:rFonts w:ascii="Arial" w:eastAsia="Times New Roman" w:hAnsi="Arial" w:cs="Arial"/>
          <w:color w:val="000000"/>
          <w:sz w:val="24"/>
          <w:szCs w:val="24"/>
          <w:shd w:val="clear" w:color="auto" w:fill="FFFFFF"/>
          <w:lang w:eastAsia="en-CA"/>
        </w:rPr>
        <w:t>eyeshield</w:t>
      </w:r>
      <w:proofErr w:type="spellEnd"/>
      <w:r w:rsidRPr="004C6B09">
        <w:rPr>
          <w:rFonts w:ascii="Arial" w:eastAsia="Times New Roman" w:hAnsi="Arial" w:cs="Arial"/>
          <w:color w:val="000000"/>
          <w:sz w:val="24"/>
          <w:szCs w:val="24"/>
          <w:shd w:val="clear" w:color="auto" w:fill="FFFFFF"/>
          <w:lang w:eastAsia="en-CA"/>
        </w:rPr>
        <w:t xml:space="preserve"> to position aliening center of </w:t>
      </w:r>
      <w:proofErr w:type="spellStart"/>
      <w:r w:rsidRPr="004C6B09">
        <w:rPr>
          <w:rFonts w:ascii="Arial" w:eastAsia="Times New Roman" w:hAnsi="Arial" w:cs="Arial"/>
          <w:color w:val="000000"/>
          <w:sz w:val="24"/>
          <w:szCs w:val="24"/>
          <w:shd w:val="clear" w:color="auto" w:fill="FFFFFF"/>
          <w:lang w:eastAsia="en-CA"/>
        </w:rPr>
        <w:t>eyeshield</w:t>
      </w:r>
      <w:proofErr w:type="spellEnd"/>
      <w:r w:rsidRPr="004C6B09">
        <w:rPr>
          <w:rFonts w:ascii="Arial" w:eastAsia="Times New Roman" w:hAnsi="Arial" w:cs="Arial"/>
          <w:color w:val="000000"/>
          <w:sz w:val="24"/>
          <w:szCs w:val="24"/>
          <w:shd w:val="clear" w:color="auto" w:fill="FFFFFF"/>
          <w:lang w:eastAsia="en-CA"/>
        </w:rPr>
        <w:t xml:space="preserve"> in line of sight to tool rest. The </w:t>
      </w:r>
      <w:proofErr w:type="spellStart"/>
      <w:r w:rsidRPr="004C6B09">
        <w:rPr>
          <w:rFonts w:ascii="Arial" w:eastAsia="Times New Roman" w:hAnsi="Arial" w:cs="Arial"/>
          <w:color w:val="000000"/>
          <w:sz w:val="24"/>
          <w:szCs w:val="24"/>
          <w:shd w:val="clear" w:color="auto" w:fill="FFFFFF"/>
          <w:lang w:eastAsia="en-CA"/>
        </w:rPr>
        <w:t>eyeshields</w:t>
      </w:r>
      <w:proofErr w:type="spellEnd"/>
      <w:r w:rsidRPr="004C6B09">
        <w:rPr>
          <w:rFonts w:ascii="Arial" w:eastAsia="Times New Roman" w:hAnsi="Arial" w:cs="Arial"/>
          <w:color w:val="000000"/>
          <w:sz w:val="24"/>
          <w:szCs w:val="24"/>
          <w:shd w:val="clear" w:color="auto" w:fill="FFFFFF"/>
          <w:lang w:eastAsia="en-CA"/>
        </w:rPr>
        <w:t xml:space="preserve"> can swivel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 xml:space="preserve">Do not hold material above tool rest while grinding. Doing so can cause you to </w:t>
      </w:r>
      <w:proofErr w:type="gramStart"/>
      <w:r w:rsidRPr="004C6B09">
        <w:rPr>
          <w:rFonts w:ascii="Arial" w:eastAsia="Times New Roman" w:hAnsi="Arial" w:cs="Arial"/>
          <w:color w:val="000000"/>
          <w:sz w:val="24"/>
          <w:szCs w:val="24"/>
          <w:shd w:val="clear" w:color="auto" w:fill="FFFFFF"/>
          <w:lang w:eastAsia="en-CA"/>
        </w:rPr>
        <w:t>loose</w:t>
      </w:r>
      <w:proofErr w:type="gramEnd"/>
      <w:r w:rsidRPr="004C6B09">
        <w:rPr>
          <w:rFonts w:ascii="Arial" w:eastAsia="Times New Roman" w:hAnsi="Arial" w:cs="Arial"/>
          <w:color w:val="000000"/>
          <w:sz w:val="24"/>
          <w:szCs w:val="24"/>
          <w:shd w:val="clear" w:color="auto" w:fill="FFFFFF"/>
          <w:lang w:eastAsia="en-CA"/>
        </w:rPr>
        <w:t xml:space="preserve"> your grip on the material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Be aware of the gap between the tool rest and the grinding wheel. If too much gap exists, material can get pinched or be projected towards the user</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If you need to grind a small object, use a pair of vise grips to keep your fingers away from grinding wheel</w:t>
      </w:r>
    </w:p>
    <w:p w:rsidR="004C6B09" w:rsidRPr="004C6B09" w:rsidRDefault="004C6B09" w:rsidP="004C6B0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4C6B09">
        <w:rPr>
          <w:rFonts w:ascii="Arial" w:eastAsia="Times New Roman" w:hAnsi="Arial" w:cs="Arial"/>
          <w:color w:val="000000"/>
          <w:sz w:val="24"/>
          <w:szCs w:val="24"/>
          <w:shd w:val="clear" w:color="auto" w:fill="FFFFFF"/>
          <w:lang w:eastAsia="en-CA"/>
        </w:rPr>
        <w:t>Be aware that this tool takes a long time to come to a rest (stop spinning)</w:t>
      </w:r>
    </w:p>
    <w:p w:rsidR="006C7A52" w:rsidRDefault="004C6B09" w:rsidP="004C6B09">
      <w:r w:rsidRPr="004C6B09">
        <w:rPr>
          <w:rFonts w:ascii="Arial" w:eastAsia="Times New Roman" w:hAnsi="Arial" w:cs="Arial"/>
          <w:color w:val="000000"/>
          <w:sz w:val="20"/>
          <w:szCs w:val="20"/>
          <w:shd w:val="clear" w:color="auto" w:fill="FFFFFF"/>
          <w:lang w:eastAsia="en-CA"/>
        </w:rPr>
        <w:t>NEVER LEAVE THIS MACHINE ON AND STEP AWAY</w:t>
      </w:r>
      <w:r w:rsidRPr="004C6B09">
        <w:rPr>
          <w:rFonts w:ascii="Times New Roman" w:eastAsia="Times New Roman" w:hAnsi="Times New Roman" w:cs="Times New Roman"/>
          <w:color w:val="000000"/>
          <w:sz w:val="24"/>
          <w:szCs w:val="24"/>
          <w:lang w:eastAsia="en-CA"/>
        </w:rPr>
        <w:br/>
      </w:r>
    </w:p>
    <w:sectPr w:rsidR="006C7A52" w:rsidSect="004C6B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47D" w:rsidRDefault="00BC747D" w:rsidP="004C6B09">
      <w:pPr>
        <w:spacing w:after="0" w:line="240" w:lineRule="auto"/>
      </w:pPr>
      <w:r>
        <w:separator/>
      </w:r>
    </w:p>
  </w:endnote>
  <w:endnote w:type="continuationSeparator" w:id="0">
    <w:p w:rsidR="00BC747D" w:rsidRDefault="00BC747D" w:rsidP="004C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Default="004C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Default="004C6B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Default="004C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47D" w:rsidRDefault="00BC747D" w:rsidP="004C6B09">
      <w:pPr>
        <w:spacing w:after="0" w:line="240" w:lineRule="auto"/>
      </w:pPr>
      <w:r>
        <w:separator/>
      </w:r>
    </w:p>
  </w:footnote>
  <w:footnote w:type="continuationSeparator" w:id="0">
    <w:p w:rsidR="00BC747D" w:rsidRDefault="00BC747D" w:rsidP="004C6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Default="004C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Pr="004C6B09" w:rsidRDefault="004C6B09">
    <w:pPr>
      <w:pStyle w:val="Header"/>
      <w:rPr>
        <w:b/>
        <w:sz w:val="32"/>
      </w:rPr>
    </w:pPr>
    <w:bookmarkStart w:id="0" w:name="_GoBack"/>
    <w:r w:rsidRPr="004C6B09">
      <w:rPr>
        <w:b/>
        <w:sz w:val="32"/>
      </w:rPr>
      <w:t xml:space="preserve">Bench Grinder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B09" w:rsidRDefault="004C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3E91"/>
    <w:multiLevelType w:val="multilevel"/>
    <w:tmpl w:val="201A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6418CF"/>
    <w:multiLevelType w:val="multilevel"/>
    <w:tmpl w:val="EAC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09"/>
    <w:rsid w:val="002F6EFF"/>
    <w:rsid w:val="004C6B09"/>
    <w:rsid w:val="006C7A52"/>
    <w:rsid w:val="00BC74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8DD0"/>
  <w15:chartTrackingRefBased/>
  <w15:docId w15:val="{9673D9A7-8F51-42B2-B43E-A0C84D9F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B09"/>
  </w:style>
  <w:style w:type="paragraph" w:styleId="Footer">
    <w:name w:val="footer"/>
    <w:basedOn w:val="Normal"/>
    <w:link w:val="FooterChar"/>
    <w:uiPriority w:val="99"/>
    <w:unhideWhenUsed/>
    <w:rsid w:val="004C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99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2018-10-02T15:24:00Z</dcterms:created>
  <dcterms:modified xsi:type="dcterms:W3CDTF">2018-10-02T15:31:00Z</dcterms:modified>
</cp:coreProperties>
</file>