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269" w:rsidRPr="00215269" w:rsidRDefault="00215269" w:rsidP="00215269">
      <w:pPr>
        <w:spacing w:after="0" w:line="240" w:lineRule="auto"/>
        <w:rPr>
          <w:rFonts w:eastAsia="Times New Roman" w:cstheme="minorHAnsi"/>
          <w:sz w:val="24"/>
          <w:szCs w:val="24"/>
          <w:lang w:eastAsia="en-CA"/>
        </w:rPr>
      </w:pPr>
      <w:r w:rsidRPr="00215269">
        <w:rPr>
          <w:rFonts w:eastAsia="Times New Roman" w:cstheme="minorHAnsi"/>
          <w:b/>
          <w:bCs/>
          <w:color w:val="000000"/>
          <w:szCs w:val="20"/>
          <w:shd w:val="clear" w:color="auto" w:fill="FFFFFF"/>
          <w:lang w:eastAsia="en-CA"/>
        </w:rPr>
        <w:t>Drill Press</w:t>
      </w:r>
      <w:r w:rsidRPr="00215269">
        <w:rPr>
          <w:rFonts w:eastAsia="Times New Roman" w:cstheme="minorHAnsi"/>
          <w:color w:val="000000"/>
          <w:szCs w:val="20"/>
          <w:shd w:val="clear" w:color="auto" w:fill="FFFFFF"/>
          <w:lang w:eastAsia="en-CA"/>
        </w:rPr>
        <w:t xml:space="preserve"> is </w:t>
      </w:r>
      <w:proofErr w:type="gramStart"/>
      <w:r w:rsidRPr="00215269">
        <w:rPr>
          <w:rFonts w:eastAsia="Times New Roman" w:cstheme="minorHAnsi"/>
          <w:color w:val="000000"/>
          <w:szCs w:val="20"/>
          <w:shd w:val="clear" w:color="auto" w:fill="FFFFFF"/>
          <w:lang w:eastAsia="en-CA"/>
        </w:rPr>
        <w:t>a</w:t>
      </w:r>
      <w:proofErr w:type="gramEnd"/>
      <w:r w:rsidRPr="00215269">
        <w:rPr>
          <w:rFonts w:eastAsia="Times New Roman" w:cstheme="minorHAnsi"/>
          <w:color w:val="000000"/>
          <w:szCs w:val="20"/>
          <w:shd w:val="clear" w:color="auto" w:fill="FFFFFF"/>
          <w:lang w:eastAsia="en-CA"/>
        </w:rPr>
        <w:t xml:space="preserve"> upright fixed type of drill that is generally mounted on a worktable or stands on the floor. It consists of a base, column, table, spindle, and the drill head. The drill press head contain handles (usually three) when rotated they move the drill bit down into the object being bored. This head is usually spring loaded so that when the drilling operation is complete the head will return to its upward position.</w:t>
      </w:r>
      <w:r w:rsidRPr="00215269">
        <w:rPr>
          <w:rFonts w:eastAsia="Times New Roman" w:cstheme="minorHAnsi"/>
          <w:color w:val="000000"/>
          <w:szCs w:val="20"/>
          <w:lang w:eastAsia="en-CA"/>
        </w:rPr>
        <w:br/>
      </w:r>
      <w:r w:rsidRPr="00215269">
        <w:rPr>
          <w:rFonts w:eastAsia="Times New Roman" w:cstheme="minorHAnsi"/>
          <w:color w:val="000000"/>
          <w:sz w:val="20"/>
          <w:szCs w:val="20"/>
          <w:lang w:eastAsia="en-CA"/>
        </w:rPr>
        <w:br/>
      </w:r>
      <w:r w:rsidRPr="00215269">
        <w:rPr>
          <w:rFonts w:eastAsia="Times New Roman" w:cstheme="minorHAnsi"/>
          <w:color w:val="000000"/>
          <w:sz w:val="20"/>
          <w:szCs w:val="20"/>
          <w:lang w:eastAsia="en-CA"/>
        </w:rPr>
        <w:br/>
      </w:r>
      <w:r w:rsidRPr="00215269">
        <w:rPr>
          <w:rFonts w:eastAsia="Times New Roman" w:cstheme="minorHAnsi"/>
          <w:color w:val="000000"/>
          <w:sz w:val="20"/>
          <w:szCs w:val="20"/>
          <w:lang w:eastAsia="en-CA"/>
        </w:rPr>
        <w:br/>
      </w:r>
      <w:r w:rsidRPr="00215269">
        <w:rPr>
          <w:rFonts w:eastAsia="Times New Roman" w:cstheme="minorHAnsi"/>
          <w:color w:val="000000"/>
          <w:sz w:val="20"/>
          <w:szCs w:val="20"/>
          <w:lang w:eastAsia="en-CA"/>
        </w:rPr>
        <w:br/>
      </w:r>
      <w:r w:rsidRPr="00215269">
        <w:rPr>
          <w:rFonts w:eastAsia="Times New Roman" w:cstheme="minorHAnsi"/>
          <w:color w:val="000000"/>
          <w:sz w:val="20"/>
          <w:szCs w:val="20"/>
          <w:lang w:eastAsia="en-CA"/>
        </w:rPr>
        <w:br/>
      </w:r>
    </w:p>
    <w:p w:rsidR="00215269" w:rsidRPr="00215269" w:rsidRDefault="00215269" w:rsidP="00215269">
      <w:pPr>
        <w:spacing w:after="0" w:line="240" w:lineRule="auto"/>
        <w:jc w:val="center"/>
        <w:rPr>
          <w:rFonts w:ascii="Arial" w:eastAsia="Times New Roman" w:hAnsi="Arial" w:cs="Arial"/>
          <w:color w:val="000000"/>
          <w:sz w:val="20"/>
          <w:szCs w:val="20"/>
          <w:lang w:eastAsia="en-CA"/>
        </w:rPr>
      </w:pPr>
      <w:r w:rsidRPr="00215269">
        <w:rPr>
          <w:rFonts w:ascii="Arial" w:eastAsia="Times New Roman" w:hAnsi="Arial" w:cs="Arial"/>
          <w:noProof/>
          <w:color w:val="000000"/>
          <w:sz w:val="20"/>
          <w:szCs w:val="20"/>
          <w:lang w:eastAsia="en-CA"/>
        </w:rPr>
        <w:drawing>
          <wp:inline distT="0" distB="0" distL="0" distR="0" wp14:anchorId="35959B7E" wp14:editId="21689E7E">
            <wp:extent cx="3436620" cy="4572000"/>
            <wp:effectExtent l="0" t="0" r="0" b="0"/>
            <wp:docPr id="2" name="Picture 2" descr="drill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llp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6620" cy="4572000"/>
                    </a:xfrm>
                    <a:prstGeom prst="rect">
                      <a:avLst/>
                    </a:prstGeom>
                    <a:noFill/>
                    <a:ln>
                      <a:noFill/>
                    </a:ln>
                  </pic:spPr>
                </pic:pic>
              </a:graphicData>
            </a:graphic>
          </wp:inline>
        </w:drawing>
      </w:r>
    </w:p>
    <w:p w:rsidR="00215269" w:rsidRPr="00215269" w:rsidRDefault="00215269" w:rsidP="00215269">
      <w:pPr>
        <w:rPr>
          <w:rFonts w:cstheme="minorHAnsi"/>
          <w:b/>
        </w:rPr>
      </w:pPr>
      <w:r w:rsidRPr="00215269">
        <w:rPr>
          <w:rFonts w:ascii="Arial" w:eastAsia="Times New Roman" w:hAnsi="Arial" w:cs="Arial"/>
          <w:color w:val="000000"/>
          <w:sz w:val="20"/>
          <w:szCs w:val="20"/>
          <w:lang w:eastAsia="en-CA"/>
        </w:rPr>
        <w:br/>
      </w:r>
      <w:r w:rsidRPr="00215269">
        <w:rPr>
          <w:rFonts w:ascii="Arial" w:eastAsia="Times New Roman" w:hAnsi="Arial" w:cs="Arial"/>
          <w:color w:val="000000"/>
          <w:sz w:val="20"/>
          <w:szCs w:val="20"/>
          <w:lang w:eastAsia="en-CA"/>
        </w:rPr>
        <w:br/>
      </w:r>
      <w:bookmarkStart w:id="0" w:name="_GoBack"/>
      <w:r w:rsidRPr="00215269">
        <w:rPr>
          <w:rFonts w:eastAsia="Times New Roman" w:cstheme="minorHAnsi"/>
          <w:color w:val="000000"/>
          <w:lang w:eastAsia="en-CA"/>
        </w:rPr>
        <w:t xml:space="preserve">Refer to </w:t>
      </w:r>
      <w:r w:rsidRPr="00215269">
        <w:rPr>
          <w:rFonts w:eastAsia="Times New Roman" w:cstheme="minorHAnsi"/>
          <w:b/>
          <w:i/>
          <w:lang w:eastAsia="en-CA"/>
        </w:rPr>
        <w:t>document</w:t>
      </w:r>
      <w:r w:rsidRPr="00215269">
        <w:rPr>
          <w:rFonts w:eastAsia="Times New Roman" w:cstheme="minorHAnsi"/>
          <w:lang w:eastAsia="en-CA"/>
        </w:rPr>
        <w:t xml:space="preserve"> </w:t>
      </w:r>
      <w:r w:rsidRPr="00215269">
        <w:rPr>
          <w:rFonts w:eastAsia="Times New Roman" w:cstheme="minorHAnsi"/>
          <w:color w:val="000000"/>
          <w:lang w:eastAsia="en-CA"/>
        </w:rPr>
        <w:t>“</w:t>
      </w:r>
      <w:r w:rsidRPr="00215269">
        <w:rPr>
          <w:rFonts w:cstheme="minorHAnsi"/>
        </w:rPr>
        <w:t>Drill Press Standard Operating Procedure (SOP)</w:t>
      </w:r>
      <w:r w:rsidRPr="00215269">
        <w:rPr>
          <w:rFonts w:cstheme="minorHAnsi"/>
        </w:rPr>
        <w:t xml:space="preserve">” </w:t>
      </w:r>
      <w:bookmarkEnd w:id="0"/>
    </w:p>
    <w:p w:rsidR="006C7A52" w:rsidRDefault="00215269" w:rsidP="00215269">
      <w:r w:rsidRPr="00215269">
        <w:rPr>
          <w:rFonts w:ascii="Arial" w:eastAsia="Times New Roman" w:hAnsi="Arial" w:cs="Arial"/>
          <w:color w:val="000000"/>
          <w:sz w:val="20"/>
          <w:szCs w:val="20"/>
          <w:lang w:eastAsia="en-CA"/>
        </w:rPr>
        <w:br/>
      </w:r>
      <w:r w:rsidRPr="00215269">
        <w:rPr>
          <w:rFonts w:ascii="Arial" w:eastAsia="Times New Roman" w:hAnsi="Arial" w:cs="Arial"/>
          <w:color w:val="000000"/>
          <w:sz w:val="20"/>
          <w:szCs w:val="20"/>
          <w:lang w:eastAsia="en-CA"/>
        </w:rPr>
        <w:br/>
      </w:r>
    </w:p>
    <w:sectPr w:rsidR="006C7A5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ACD" w:rsidRDefault="00F22ACD" w:rsidP="00215269">
      <w:pPr>
        <w:spacing w:after="0" w:line="240" w:lineRule="auto"/>
      </w:pPr>
      <w:r>
        <w:separator/>
      </w:r>
    </w:p>
  </w:endnote>
  <w:endnote w:type="continuationSeparator" w:id="0">
    <w:p w:rsidR="00F22ACD" w:rsidRDefault="00F22ACD" w:rsidP="0021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ACD" w:rsidRDefault="00F22ACD" w:rsidP="00215269">
      <w:pPr>
        <w:spacing w:after="0" w:line="240" w:lineRule="auto"/>
      </w:pPr>
      <w:r>
        <w:separator/>
      </w:r>
    </w:p>
  </w:footnote>
  <w:footnote w:type="continuationSeparator" w:id="0">
    <w:p w:rsidR="00F22ACD" w:rsidRDefault="00F22ACD" w:rsidP="00215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269" w:rsidRPr="00215269" w:rsidRDefault="00215269">
    <w:pPr>
      <w:pStyle w:val="Header"/>
      <w:rPr>
        <w:b/>
        <w:sz w:val="36"/>
        <w:lang w:val="en-CA"/>
      </w:rPr>
    </w:pPr>
    <w:r w:rsidRPr="00215269">
      <w:rPr>
        <w:b/>
        <w:sz w:val="36"/>
        <w:lang w:val="en-CA"/>
      </w:rPr>
      <w:t xml:space="preserve">Drill Press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69"/>
    <w:rsid w:val="00215269"/>
    <w:rsid w:val="002F6EFF"/>
    <w:rsid w:val="006C7A52"/>
    <w:rsid w:val="00F22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F534"/>
  <w15:chartTrackingRefBased/>
  <w15:docId w15:val="{691361CB-4626-4B33-B53D-FAD889A7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5269"/>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rsid w:val="00215269"/>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215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1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1</cp:revision>
  <dcterms:created xsi:type="dcterms:W3CDTF">2018-10-02T19:31:00Z</dcterms:created>
  <dcterms:modified xsi:type="dcterms:W3CDTF">2018-10-02T19:36:00Z</dcterms:modified>
</cp:coreProperties>
</file>