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09" w:rsidRDefault="00DA4B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 Scope and Sequence 30</w:t>
      </w:r>
      <w:r w:rsidR="0072114A">
        <w:rPr>
          <w:rFonts w:ascii="Arial" w:hAnsi="Arial" w:cs="Arial"/>
          <w:b/>
          <w:sz w:val="24"/>
          <w:szCs w:val="24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Language Cues and Conventions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 Do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Outcome Connection</w:t>
            </w:r>
          </w:p>
        </w:tc>
      </w:tr>
      <w:tr w:rsidR="000669B2" w:rsidTr="000669B2">
        <w:tc>
          <w:tcPr>
            <w:tcW w:w="3116" w:type="dxa"/>
          </w:tcPr>
          <w:p w:rsidR="000669B2" w:rsidRP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Pragmatic</w:t>
            </w:r>
          </w:p>
        </w:tc>
        <w:tc>
          <w:tcPr>
            <w:tcW w:w="3117" w:type="dxa"/>
          </w:tcPr>
          <w:p w:rsidR="00DA4B86" w:rsidRPr="00656347" w:rsidRDefault="00E52183" w:rsidP="00DA4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656347">
              <w:rPr>
                <w:rFonts w:ascii="Arial" w:hAnsi="Arial" w:cs="Arial"/>
                <w:sz w:val="24"/>
                <w:szCs w:val="24"/>
              </w:rPr>
              <w:t>style and tone appropriate to subject, audience, and purpose.  Also consider language and individual dialect when appropriate.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Textual</w:t>
            </w:r>
          </w:p>
        </w:tc>
        <w:tc>
          <w:tcPr>
            <w:tcW w:w="3117" w:type="dxa"/>
          </w:tcPr>
          <w:p w:rsidR="000669B2" w:rsidRDefault="00656347" w:rsidP="00DA4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Recognize the structure and organization of texts incorporating that into their own work to ensure logical and effective progression of ideas.</w:t>
            </w:r>
          </w:p>
          <w:p w:rsidR="00DA4B86" w:rsidRPr="00E52183" w:rsidRDefault="00DA4B86" w:rsidP="00DA4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Syntactical</w:t>
            </w:r>
          </w:p>
        </w:tc>
        <w:tc>
          <w:tcPr>
            <w:tcW w:w="3117" w:type="dxa"/>
          </w:tcPr>
          <w:p w:rsidR="000669B2" w:rsidRDefault="00E52183" w:rsidP="00DA4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656347">
              <w:rPr>
                <w:rFonts w:ascii="Arial" w:hAnsi="Arial" w:cs="Arial"/>
                <w:sz w:val="24"/>
                <w:szCs w:val="24"/>
              </w:rPr>
              <w:t>the different types of sentences to ensure variety of style</w:t>
            </w:r>
            <w:r w:rsidR="00602BDD">
              <w:rPr>
                <w:rFonts w:ascii="Arial" w:hAnsi="Arial" w:cs="Arial"/>
                <w:sz w:val="24"/>
                <w:szCs w:val="24"/>
              </w:rPr>
              <w:t xml:space="preserve">, structure, purpose, and order to increase clarity.  </w:t>
            </w:r>
            <w:proofErr w:type="spellStart"/>
            <w:r w:rsidR="00602BDD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602BDD">
              <w:rPr>
                <w:rFonts w:ascii="Arial" w:hAnsi="Arial" w:cs="Arial"/>
                <w:sz w:val="24"/>
                <w:szCs w:val="24"/>
              </w:rPr>
              <w:t>. Loose, parallel, inverted, balanced, and periodic structures.</w:t>
            </w:r>
          </w:p>
          <w:p w:rsidR="00DA4B86" w:rsidRPr="00E52183" w:rsidRDefault="00DA4B86" w:rsidP="00DA4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Semantic/ Lexical/ Morphological</w:t>
            </w:r>
          </w:p>
        </w:tc>
        <w:tc>
          <w:tcPr>
            <w:tcW w:w="3117" w:type="dxa"/>
          </w:tcPr>
          <w:p w:rsidR="000669B2" w:rsidRPr="00A52026" w:rsidRDefault="00A52026" w:rsidP="00DA4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602BDD">
              <w:rPr>
                <w:rFonts w:ascii="Arial" w:hAnsi="Arial" w:cs="Arial"/>
                <w:sz w:val="24"/>
                <w:szCs w:val="24"/>
              </w:rPr>
              <w:t>appropriate words to achieve effect (avoid euphemisms, inappropriate and over-taxed metaphors, jargon, wordiness, and clichés).  Teach connotation, persuasion, image, illusion, and symbolism.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Graphophonic</w:t>
            </w:r>
            <w:proofErr w:type="spellEnd"/>
          </w:p>
        </w:tc>
        <w:tc>
          <w:tcPr>
            <w:tcW w:w="3117" w:type="dxa"/>
          </w:tcPr>
          <w:p w:rsidR="000669B2" w:rsidRDefault="00FE5B55" w:rsidP="00DA4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602BDD">
              <w:rPr>
                <w:rFonts w:ascii="Arial" w:hAnsi="Arial" w:cs="Arial"/>
                <w:sz w:val="24"/>
                <w:szCs w:val="24"/>
              </w:rPr>
              <w:t>students Canadian English spelling and pronunciation.  Teach rhyme, meter, rhythm, alliteration, consonance, assonance, sibilance, repetition.</w:t>
            </w:r>
          </w:p>
          <w:p w:rsidR="00DA4B86" w:rsidRPr="00FE5B55" w:rsidRDefault="00DA4B86" w:rsidP="00DA4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Cues and Conventions</w:t>
            </w:r>
          </w:p>
        </w:tc>
        <w:tc>
          <w:tcPr>
            <w:tcW w:w="3117" w:type="dxa"/>
          </w:tcPr>
          <w:p w:rsidR="000669B2" w:rsidRPr="001F4356" w:rsidRDefault="001F4356" w:rsidP="00602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602BDD">
              <w:rPr>
                <w:rFonts w:ascii="Arial" w:hAnsi="Arial" w:cs="Arial"/>
                <w:sz w:val="24"/>
                <w:szCs w:val="24"/>
              </w:rPr>
              <w:t xml:space="preserve">how to make effective and impactful graphics, visuals, dramatizations, sound, </w:t>
            </w:r>
            <w:r w:rsidR="00602BDD">
              <w:rPr>
                <w:rFonts w:ascii="Arial" w:hAnsi="Arial" w:cs="Arial"/>
                <w:sz w:val="24"/>
                <w:szCs w:val="24"/>
              </w:rPr>
              <w:lastRenderedPageBreak/>
              <w:t>model, multi-media, and digital technology presentations.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69B2" w:rsidRPr="000669B2" w:rsidRDefault="000669B2">
      <w:pPr>
        <w:rPr>
          <w:rFonts w:ascii="Arial" w:hAnsi="Arial" w:cs="Arial"/>
          <w:b/>
          <w:sz w:val="24"/>
          <w:szCs w:val="24"/>
        </w:rPr>
      </w:pPr>
    </w:p>
    <w:sectPr w:rsidR="000669B2" w:rsidRPr="00066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ED" w:rsidRDefault="007C2AED" w:rsidP="007C2AED">
      <w:pPr>
        <w:spacing w:after="0" w:line="240" w:lineRule="auto"/>
      </w:pPr>
      <w:r>
        <w:separator/>
      </w:r>
    </w:p>
  </w:endnote>
  <w:endnote w:type="continuationSeparator" w:id="0">
    <w:p w:rsidR="007C2AED" w:rsidRDefault="007C2AED" w:rsidP="007C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ED" w:rsidRDefault="007C2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ED" w:rsidRDefault="007C2A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ED" w:rsidRDefault="007C2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ED" w:rsidRDefault="007C2AED" w:rsidP="007C2AED">
      <w:pPr>
        <w:spacing w:after="0" w:line="240" w:lineRule="auto"/>
      </w:pPr>
      <w:r>
        <w:separator/>
      </w:r>
    </w:p>
  </w:footnote>
  <w:footnote w:type="continuationSeparator" w:id="0">
    <w:p w:rsidR="007C2AED" w:rsidRDefault="007C2AED" w:rsidP="007C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ED" w:rsidRDefault="007C2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ED" w:rsidRDefault="007C2AED">
    <w:pPr>
      <w:pStyle w:val="Header"/>
    </w:pPr>
    <w:bookmarkStart w:id="0" w:name="_GoBack"/>
    <w:r w:rsidRPr="007C2AED">
      <w:rPr>
        <w:noProof/>
      </w:rPr>
      <w:drawing>
        <wp:inline distT="0" distB="0" distL="0" distR="0">
          <wp:extent cx="1311147" cy="1200150"/>
          <wp:effectExtent l="0" t="0" r="3810" b="0"/>
          <wp:docPr id="1" name="Picture 1" descr="\\SVR-dlc-STAFF\staffData$\Tracey.Uhrich\Desktop\squa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dlc-STAFF\staffData$\Tracey.Uhrich\Desktop\squar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651" cy="120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ED" w:rsidRDefault="007C2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C468B"/>
    <w:multiLevelType w:val="hybridMultilevel"/>
    <w:tmpl w:val="1566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2"/>
    <w:rsid w:val="000669B2"/>
    <w:rsid w:val="001F4356"/>
    <w:rsid w:val="00587A09"/>
    <w:rsid w:val="00602BDD"/>
    <w:rsid w:val="00656347"/>
    <w:rsid w:val="0072114A"/>
    <w:rsid w:val="007C2AED"/>
    <w:rsid w:val="00A52026"/>
    <w:rsid w:val="00AA481C"/>
    <w:rsid w:val="00DA4B86"/>
    <w:rsid w:val="00E52183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80573-514A-4B8B-B276-CEE81671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AED"/>
  </w:style>
  <w:style w:type="paragraph" w:styleId="Footer">
    <w:name w:val="footer"/>
    <w:basedOn w:val="Normal"/>
    <w:link w:val="FooterChar"/>
    <w:uiPriority w:val="99"/>
    <w:unhideWhenUsed/>
    <w:rsid w:val="007C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907EF-5339-40C9-AD46-6BB0681C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Loken</dc:creator>
  <cp:keywords/>
  <dc:description/>
  <cp:lastModifiedBy>Tracey Uhrich</cp:lastModifiedBy>
  <cp:revision>3</cp:revision>
  <dcterms:created xsi:type="dcterms:W3CDTF">2018-10-31T20:21:00Z</dcterms:created>
  <dcterms:modified xsi:type="dcterms:W3CDTF">2019-05-17T21:12:00Z</dcterms:modified>
</cp:coreProperties>
</file>