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7409" w:rsidRDefault="002B05AF">
      <w:pPr>
        <w:jc w:val="center"/>
        <w:rPr>
          <w:b/>
        </w:rPr>
      </w:pPr>
      <w:r>
        <w:rPr>
          <w:b/>
          <w:sz w:val="36"/>
          <w:szCs w:val="36"/>
        </w:rPr>
        <w:t>Heritage and Identity in Canada</w:t>
      </w:r>
      <w:r>
        <w:rPr>
          <w:b/>
        </w:rPr>
        <w:t>:</w:t>
      </w:r>
    </w:p>
    <w:p w14:paraId="00000002" w14:textId="77777777" w:rsidR="002F7409" w:rsidRDefault="002B05AF">
      <w:pPr>
        <w:jc w:val="center"/>
        <w:rPr>
          <w:b/>
        </w:rPr>
      </w:pPr>
      <w:r>
        <w:rPr>
          <w:b/>
        </w:rPr>
        <w:t xml:space="preserve"> Communities Past and Present Inquiry Project </w:t>
      </w:r>
    </w:p>
    <w:p w14:paraId="00000003" w14:textId="77777777" w:rsidR="002F7409" w:rsidRDefault="002F7409"/>
    <w:p w14:paraId="00000004" w14:textId="77777777" w:rsidR="002F7409" w:rsidRDefault="002B05AF">
      <w:pPr>
        <w:rPr>
          <w:sz w:val="20"/>
          <w:szCs w:val="20"/>
        </w:rPr>
      </w:pPr>
      <w:r>
        <w:rPr>
          <w:sz w:val="20"/>
          <w:szCs w:val="20"/>
        </w:rPr>
        <w:t>Your task (either alone or in groups of 2 or 3) is to select a distinct cultural group or peoples who have come to Canada and identify their reasons for coming to this country, what early life was like for them here, and identify what contributions they ha</w:t>
      </w:r>
      <w:r>
        <w:rPr>
          <w:sz w:val="20"/>
          <w:szCs w:val="20"/>
        </w:rPr>
        <w:t xml:space="preserve">ve made to the growth of Canada as a nation.  </w:t>
      </w:r>
    </w:p>
    <w:p w14:paraId="00000005" w14:textId="77777777" w:rsidR="002F7409" w:rsidRDefault="002B05AF">
      <w:pPr>
        <w:rPr>
          <w:sz w:val="20"/>
          <w:szCs w:val="20"/>
        </w:rPr>
      </w:pPr>
      <w:r>
        <w:rPr>
          <w:sz w:val="20"/>
          <w:szCs w:val="20"/>
        </w:rPr>
        <w:t xml:space="preserve"> Some examples of groups you may wish to research are: </w:t>
      </w:r>
    </w:p>
    <w:p w14:paraId="00000006" w14:textId="77777777" w:rsidR="002F7409" w:rsidRDefault="002B05AF">
      <w:pPr>
        <w:numPr>
          <w:ilvl w:val="0"/>
          <w:numId w:val="1"/>
        </w:numPr>
        <w:rPr>
          <w:sz w:val="20"/>
          <w:szCs w:val="20"/>
        </w:rPr>
      </w:pPr>
      <w:r>
        <w:rPr>
          <w:sz w:val="20"/>
          <w:szCs w:val="20"/>
        </w:rPr>
        <w:t xml:space="preserve">Various First Nations/Metis/Inuit groups and how they received immigrant groups into parts of Canada  </w:t>
      </w:r>
    </w:p>
    <w:p w14:paraId="00000007" w14:textId="77777777" w:rsidR="002F7409" w:rsidRDefault="002B05AF">
      <w:pPr>
        <w:numPr>
          <w:ilvl w:val="0"/>
          <w:numId w:val="1"/>
        </w:numPr>
        <w:rPr>
          <w:sz w:val="20"/>
          <w:szCs w:val="20"/>
        </w:rPr>
      </w:pPr>
      <w:r>
        <w:rPr>
          <w:sz w:val="20"/>
          <w:szCs w:val="20"/>
        </w:rPr>
        <w:t xml:space="preserve">The French settlement of Quebec and Acadia  </w:t>
      </w:r>
    </w:p>
    <w:p w14:paraId="00000008" w14:textId="77777777" w:rsidR="002F7409" w:rsidRDefault="002B05AF">
      <w:pPr>
        <w:numPr>
          <w:ilvl w:val="0"/>
          <w:numId w:val="1"/>
        </w:numPr>
        <w:rPr>
          <w:sz w:val="20"/>
          <w:szCs w:val="20"/>
        </w:rPr>
      </w:pPr>
      <w:r>
        <w:rPr>
          <w:sz w:val="20"/>
          <w:szCs w:val="20"/>
        </w:rPr>
        <w:t>The f</w:t>
      </w:r>
      <w:r>
        <w:rPr>
          <w:sz w:val="20"/>
          <w:szCs w:val="20"/>
        </w:rPr>
        <w:t xml:space="preserve">irst Chinese </w:t>
      </w:r>
      <w:proofErr w:type="spellStart"/>
      <w:r>
        <w:rPr>
          <w:sz w:val="20"/>
          <w:szCs w:val="20"/>
        </w:rPr>
        <w:t>labourers</w:t>
      </w:r>
      <w:proofErr w:type="spellEnd"/>
      <w:r>
        <w:rPr>
          <w:sz w:val="20"/>
          <w:szCs w:val="20"/>
        </w:rPr>
        <w:t xml:space="preserve"> who settled in British Columbia  </w:t>
      </w:r>
    </w:p>
    <w:p w14:paraId="00000009" w14:textId="77777777" w:rsidR="002F7409" w:rsidRDefault="002B05AF">
      <w:pPr>
        <w:numPr>
          <w:ilvl w:val="0"/>
          <w:numId w:val="2"/>
        </w:numPr>
        <w:rPr>
          <w:sz w:val="20"/>
          <w:szCs w:val="20"/>
        </w:rPr>
      </w:pPr>
      <w:r>
        <w:rPr>
          <w:sz w:val="20"/>
          <w:szCs w:val="20"/>
        </w:rPr>
        <w:t xml:space="preserve">The Ukrainian settlers who helped develop parts of Saskatchewan </w:t>
      </w:r>
    </w:p>
    <w:p w14:paraId="0000000A" w14:textId="77777777" w:rsidR="002F7409" w:rsidRDefault="002B05AF">
      <w:pPr>
        <w:numPr>
          <w:ilvl w:val="0"/>
          <w:numId w:val="2"/>
        </w:numPr>
        <w:rPr>
          <w:sz w:val="20"/>
          <w:szCs w:val="20"/>
        </w:rPr>
      </w:pPr>
      <w:r>
        <w:rPr>
          <w:sz w:val="20"/>
          <w:szCs w:val="20"/>
        </w:rPr>
        <w:t xml:space="preserve">The German immigrant who settled the Kitchener, Ontario area  </w:t>
      </w:r>
    </w:p>
    <w:p w14:paraId="2D59CA54" w14:textId="77777777" w:rsidR="002B05AF" w:rsidRDefault="002B05AF">
      <w:pPr>
        <w:numPr>
          <w:ilvl w:val="0"/>
          <w:numId w:val="2"/>
        </w:numPr>
        <w:rPr>
          <w:sz w:val="20"/>
          <w:szCs w:val="20"/>
        </w:rPr>
      </w:pPr>
      <w:r>
        <w:rPr>
          <w:sz w:val="20"/>
          <w:szCs w:val="20"/>
        </w:rPr>
        <w:t>The “Home Children” from the United Kingdom and Ireland who were sent t</w:t>
      </w:r>
      <w:r>
        <w:rPr>
          <w:sz w:val="20"/>
          <w:szCs w:val="20"/>
        </w:rPr>
        <w:t>o parts of Canada</w:t>
      </w:r>
    </w:p>
    <w:p w14:paraId="0000000B" w14:textId="13909967" w:rsidR="002F7409" w:rsidRDefault="002B05AF">
      <w:pPr>
        <w:numPr>
          <w:ilvl w:val="0"/>
          <w:numId w:val="2"/>
        </w:numPr>
        <w:rPr>
          <w:sz w:val="20"/>
          <w:szCs w:val="20"/>
        </w:rPr>
      </w:pPr>
      <w:r>
        <w:rPr>
          <w:sz w:val="20"/>
          <w:szCs w:val="20"/>
        </w:rPr>
        <w:t xml:space="preserve">Black slaves who, from the 1840’s‐1860’s, came to Canada via the Underground Railway (from the United States)  </w:t>
      </w:r>
    </w:p>
    <w:p w14:paraId="116DDB9E" w14:textId="77777777" w:rsidR="002B05AF" w:rsidRDefault="002B05AF">
      <w:pPr>
        <w:numPr>
          <w:ilvl w:val="0"/>
          <w:numId w:val="2"/>
        </w:numPr>
        <w:rPr>
          <w:sz w:val="20"/>
          <w:szCs w:val="20"/>
        </w:rPr>
      </w:pPr>
      <w:r>
        <w:rPr>
          <w:sz w:val="20"/>
          <w:szCs w:val="20"/>
        </w:rPr>
        <w:t xml:space="preserve">The current Syrian refugee crisis  </w:t>
      </w:r>
    </w:p>
    <w:p w14:paraId="0000000C" w14:textId="00E5F829" w:rsidR="002F7409" w:rsidRDefault="002B05AF">
      <w:pPr>
        <w:numPr>
          <w:ilvl w:val="0"/>
          <w:numId w:val="2"/>
        </w:numPr>
        <w:rPr>
          <w:sz w:val="20"/>
          <w:szCs w:val="20"/>
        </w:rPr>
      </w:pPr>
      <w:r>
        <w:rPr>
          <w:sz w:val="20"/>
          <w:szCs w:val="20"/>
        </w:rPr>
        <w:t xml:space="preserve">Any group(s) seeking refuge from their own war‐torn nation  </w:t>
      </w:r>
    </w:p>
    <w:p w14:paraId="0000000D" w14:textId="77777777" w:rsidR="002F7409" w:rsidRDefault="002B05AF">
      <w:pPr>
        <w:numPr>
          <w:ilvl w:val="0"/>
          <w:numId w:val="2"/>
        </w:numPr>
        <w:rPr>
          <w:b/>
          <w:sz w:val="20"/>
          <w:szCs w:val="20"/>
        </w:rPr>
      </w:pPr>
      <w:r>
        <w:rPr>
          <w:b/>
          <w:sz w:val="20"/>
          <w:szCs w:val="20"/>
        </w:rPr>
        <w:t xml:space="preserve">Any of your own suggestions, </w:t>
      </w:r>
      <w:r>
        <w:rPr>
          <w:b/>
          <w:sz w:val="20"/>
          <w:szCs w:val="20"/>
        </w:rPr>
        <w:t xml:space="preserve">especially those which are more recent </w:t>
      </w:r>
      <w:proofErr w:type="gramStart"/>
      <w:r>
        <w:rPr>
          <w:b/>
          <w:sz w:val="20"/>
          <w:szCs w:val="20"/>
        </w:rPr>
        <w:t>In</w:t>
      </w:r>
      <w:proofErr w:type="gramEnd"/>
      <w:r>
        <w:rPr>
          <w:b/>
          <w:sz w:val="20"/>
          <w:szCs w:val="20"/>
        </w:rPr>
        <w:t xml:space="preserve"> your presentation</w:t>
      </w:r>
    </w:p>
    <w:p w14:paraId="0000000E" w14:textId="77777777" w:rsidR="002F7409" w:rsidRDefault="002F7409">
      <w:pPr>
        <w:ind w:left="720"/>
        <w:rPr>
          <w:sz w:val="20"/>
          <w:szCs w:val="20"/>
        </w:rPr>
      </w:pPr>
    </w:p>
    <w:p w14:paraId="0000000F" w14:textId="528EC1C7" w:rsidR="002F7409" w:rsidRDefault="002B05AF">
      <w:pPr>
        <w:rPr>
          <w:sz w:val="20"/>
          <w:szCs w:val="20"/>
        </w:rPr>
      </w:pPr>
      <w:r>
        <w:rPr>
          <w:sz w:val="20"/>
          <w:szCs w:val="20"/>
        </w:rPr>
        <w:t>Y</w:t>
      </w:r>
      <w:bookmarkStart w:id="0" w:name="_GoBack"/>
      <w:bookmarkEnd w:id="0"/>
      <w:r>
        <w:rPr>
          <w:sz w:val="20"/>
          <w:szCs w:val="20"/>
        </w:rPr>
        <w:t xml:space="preserve">ou should be able to thoroughly answer the following questions or comment on the topics: </w:t>
      </w:r>
    </w:p>
    <w:p w14:paraId="00000010" w14:textId="77777777" w:rsidR="002F7409" w:rsidRDefault="002F7409">
      <w:pPr>
        <w:rPr>
          <w:sz w:val="20"/>
          <w:szCs w:val="20"/>
        </w:rPr>
      </w:pPr>
    </w:p>
    <w:p w14:paraId="00000011" w14:textId="77777777" w:rsidR="002F7409" w:rsidRDefault="002B05AF">
      <w:pPr>
        <w:rPr>
          <w:sz w:val="20"/>
          <w:szCs w:val="20"/>
        </w:rPr>
      </w:pPr>
      <w:r>
        <w:rPr>
          <w:sz w:val="20"/>
          <w:szCs w:val="20"/>
        </w:rPr>
        <w:t xml:space="preserve">1. What reasons did this group of people have for immigrating to Canada? </w:t>
      </w:r>
    </w:p>
    <w:p w14:paraId="00000012" w14:textId="77777777" w:rsidR="002F7409" w:rsidRDefault="002B05AF">
      <w:pPr>
        <w:rPr>
          <w:sz w:val="20"/>
          <w:szCs w:val="20"/>
        </w:rPr>
      </w:pPr>
      <w:r>
        <w:rPr>
          <w:sz w:val="20"/>
          <w:szCs w:val="20"/>
        </w:rPr>
        <w:t>2. Describe what life was lik</w:t>
      </w:r>
      <w:r>
        <w:rPr>
          <w:sz w:val="20"/>
          <w:szCs w:val="20"/>
        </w:rPr>
        <w:t xml:space="preserve">e for this group when they arrived in Canada, including changes to their cultural or religious way of life, if applicable. </w:t>
      </w:r>
    </w:p>
    <w:p w14:paraId="00000013" w14:textId="77777777" w:rsidR="002F7409" w:rsidRDefault="002B05AF">
      <w:pPr>
        <w:rPr>
          <w:sz w:val="20"/>
          <w:szCs w:val="20"/>
        </w:rPr>
      </w:pPr>
      <w:r>
        <w:rPr>
          <w:sz w:val="20"/>
          <w:szCs w:val="20"/>
        </w:rPr>
        <w:t>3. How has this group of people contributed to the communities in which they settled? How have they contributed to the Canadian iden</w:t>
      </w:r>
      <w:r>
        <w:rPr>
          <w:sz w:val="20"/>
          <w:szCs w:val="20"/>
        </w:rPr>
        <w:t>tity? Please include maps of what Canada might have looked like upon their arrival, and pictures (either photographs, sketches, or paintings) of what life might have been like for them at that time, as well as a short video clip, if you can find one. Pleas</w:t>
      </w:r>
      <w:r>
        <w:rPr>
          <w:sz w:val="20"/>
          <w:szCs w:val="20"/>
        </w:rPr>
        <w:t>e use either Prezi or PowerPoint, or some other presentation media to create your presentation. You should have a minimum of 7 slides in an effort to answer the above questions thoroughly. Please review the attached rubric for the expectations by which you</w:t>
      </w:r>
      <w:r>
        <w:rPr>
          <w:sz w:val="20"/>
          <w:szCs w:val="20"/>
        </w:rPr>
        <w:t xml:space="preserve"> will be evaluated.</w:t>
      </w:r>
    </w:p>
    <w:p w14:paraId="00000014" w14:textId="77777777" w:rsidR="002F7409" w:rsidRDefault="002F7409">
      <w:pPr>
        <w:rPr>
          <w:sz w:val="20"/>
          <w:szCs w:val="20"/>
        </w:rPr>
      </w:pPr>
    </w:p>
    <w:p w14:paraId="00000015" w14:textId="77777777" w:rsidR="002F7409" w:rsidRDefault="002B05AF">
      <w:pPr>
        <w:spacing w:line="240" w:lineRule="auto"/>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Immigration Sites for Research</w:t>
      </w:r>
    </w:p>
    <w:p w14:paraId="00000016" w14:textId="77777777" w:rsidR="002F7409" w:rsidRDefault="002F7409">
      <w:pPr>
        <w:spacing w:line="240" w:lineRule="auto"/>
        <w:rPr>
          <w:rFonts w:ascii="Calibri" w:eastAsia="Calibri" w:hAnsi="Calibri" w:cs="Calibri"/>
          <w:sz w:val="24"/>
          <w:szCs w:val="24"/>
        </w:rPr>
      </w:pPr>
    </w:p>
    <w:p w14:paraId="00000017" w14:textId="77777777" w:rsidR="002F7409" w:rsidRDefault="002B05AF">
      <w:pPr>
        <w:spacing w:line="240" w:lineRule="auto"/>
        <w:rPr>
          <w:rFonts w:ascii="Calibri" w:eastAsia="Calibri" w:hAnsi="Calibri" w:cs="Calibri"/>
          <w:sz w:val="24"/>
          <w:szCs w:val="24"/>
        </w:rPr>
      </w:pPr>
      <w:r>
        <w:rPr>
          <w:rFonts w:ascii="Calibri" w:eastAsia="Calibri" w:hAnsi="Calibri" w:cs="Calibri"/>
          <w:sz w:val="24"/>
          <w:szCs w:val="24"/>
        </w:rPr>
        <w:t>The Kids’ Site of Canadian Settlement</w:t>
      </w:r>
    </w:p>
    <w:p w14:paraId="00000018" w14:textId="77777777" w:rsidR="002F7409" w:rsidRDefault="002B05AF">
      <w:pPr>
        <w:spacing w:line="240" w:lineRule="auto"/>
        <w:rPr>
          <w:rFonts w:ascii="Calibri" w:eastAsia="Calibri" w:hAnsi="Calibri" w:cs="Calibri"/>
          <w:sz w:val="24"/>
          <w:szCs w:val="24"/>
        </w:rPr>
      </w:pPr>
      <w:hyperlink r:id="rId5">
        <w:r>
          <w:rPr>
            <w:rFonts w:ascii="Calibri" w:eastAsia="Calibri" w:hAnsi="Calibri" w:cs="Calibri"/>
            <w:color w:val="0563C1"/>
            <w:sz w:val="24"/>
            <w:szCs w:val="24"/>
            <w:u w:val="single"/>
          </w:rPr>
          <w:t>https://www.collectionscanada.gc.ca/settlement/kids/index-e.html</w:t>
        </w:r>
      </w:hyperlink>
      <w:r>
        <w:rPr>
          <w:rFonts w:ascii="Calibri" w:eastAsia="Calibri" w:hAnsi="Calibri" w:cs="Calibri"/>
          <w:sz w:val="24"/>
          <w:szCs w:val="24"/>
        </w:rPr>
        <w:t xml:space="preserve"> </w:t>
      </w:r>
    </w:p>
    <w:p w14:paraId="00000019" w14:textId="77777777" w:rsidR="002F7409" w:rsidRDefault="002F7409">
      <w:pPr>
        <w:spacing w:line="240" w:lineRule="auto"/>
        <w:rPr>
          <w:rFonts w:ascii="Calibri" w:eastAsia="Calibri" w:hAnsi="Calibri" w:cs="Calibri"/>
          <w:sz w:val="24"/>
          <w:szCs w:val="24"/>
        </w:rPr>
      </w:pPr>
    </w:p>
    <w:p w14:paraId="0000001A" w14:textId="77777777" w:rsidR="002F7409" w:rsidRDefault="002B05AF">
      <w:pPr>
        <w:spacing w:line="240" w:lineRule="auto"/>
        <w:rPr>
          <w:rFonts w:ascii="Calibri" w:eastAsia="Calibri" w:hAnsi="Calibri" w:cs="Calibri"/>
          <w:sz w:val="24"/>
          <w:szCs w:val="24"/>
        </w:rPr>
      </w:pPr>
      <w:r>
        <w:rPr>
          <w:rFonts w:ascii="Calibri" w:eastAsia="Calibri" w:hAnsi="Calibri" w:cs="Calibri"/>
          <w:sz w:val="24"/>
          <w:szCs w:val="24"/>
        </w:rPr>
        <w:t xml:space="preserve">Government of </w:t>
      </w:r>
      <w:r>
        <w:rPr>
          <w:rFonts w:ascii="Calibri" w:eastAsia="Calibri" w:hAnsi="Calibri" w:cs="Calibri"/>
          <w:sz w:val="24"/>
          <w:szCs w:val="24"/>
        </w:rPr>
        <w:t>Canada</w:t>
      </w:r>
    </w:p>
    <w:p w14:paraId="0000001B" w14:textId="77777777" w:rsidR="002F7409" w:rsidRDefault="002B05AF">
      <w:pPr>
        <w:spacing w:line="240" w:lineRule="auto"/>
        <w:rPr>
          <w:sz w:val="20"/>
          <w:szCs w:val="20"/>
        </w:rPr>
      </w:pPr>
      <w:hyperlink r:id="rId6">
        <w:r>
          <w:rPr>
            <w:rFonts w:ascii="Calibri" w:eastAsia="Calibri" w:hAnsi="Calibri" w:cs="Calibri"/>
            <w:color w:val="0563C1"/>
            <w:sz w:val="24"/>
            <w:szCs w:val="24"/>
            <w:u w:val="single"/>
          </w:rPr>
          <w:t>http://www.bac-lac.gc.ca/eng/discover/immigration/history-ethnic-cultural/Pages/introduction.aspx</w:t>
        </w:r>
      </w:hyperlink>
      <w:r>
        <w:rPr>
          <w:rFonts w:ascii="Calibri" w:eastAsia="Calibri" w:hAnsi="Calibri" w:cs="Calibri"/>
          <w:sz w:val="24"/>
          <w:szCs w:val="24"/>
        </w:rPr>
        <w:t xml:space="preserve"> </w:t>
      </w:r>
    </w:p>
    <w:p w14:paraId="0000001C" w14:textId="77777777" w:rsidR="002F7409" w:rsidRDefault="002B05AF">
      <w:pPr>
        <w:rPr>
          <w:sz w:val="20"/>
          <w:szCs w:val="20"/>
        </w:rPr>
      </w:pPr>
      <w:r>
        <w:rPr>
          <w:sz w:val="20"/>
          <w:szCs w:val="20"/>
        </w:rPr>
        <w:t>____________________________________________________________________________________</w:t>
      </w:r>
    </w:p>
    <w:p w14:paraId="0000001D" w14:textId="77777777" w:rsidR="002F7409" w:rsidRDefault="002B05AF">
      <w:pPr>
        <w:rPr>
          <w:sz w:val="16"/>
          <w:szCs w:val="16"/>
        </w:rPr>
      </w:pPr>
      <w:r>
        <w:rPr>
          <w:sz w:val="16"/>
          <w:szCs w:val="16"/>
        </w:rPr>
        <w:t>IN6.3 Develop an understanding that global interdependence impacts individual daily life in Canada and a selection of countries bordering the Atlantic Ocean</w:t>
      </w:r>
    </w:p>
    <w:p w14:paraId="0000001E" w14:textId="77777777" w:rsidR="002F7409" w:rsidRDefault="002F7409">
      <w:pPr>
        <w:rPr>
          <w:sz w:val="16"/>
          <w:szCs w:val="16"/>
        </w:rPr>
      </w:pPr>
    </w:p>
    <w:p w14:paraId="0000001F" w14:textId="77777777" w:rsidR="002F7409" w:rsidRDefault="002B05AF">
      <w:pPr>
        <w:rPr>
          <w:sz w:val="16"/>
          <w:szCs w:val="16"/>
        </w:rPr>
      </w:pPr>
      <w:r>
        <w:rPr>
          <w:sz w:val="16"/>
          <w:szCs w:val="16"/>
        </w:rPr>
        <w:t>DR6.2 Analyze ways in which the land affects human settlement patterns and social organization, an</w:t>
      </w:r>
      <w:r>
        <w:rPr>
          <w:sz w:val="16"/>
          <w:szCs w:val="16"/>
        </w:rPr>
        <w:t>d ways in which human habitation affects land.</w:t>
      </w:r>
    </w:p>
    <w:p w14:paraId="00000020" w14:textId="77777777" w:rsidR="002F7409" w:rsidRDefault="002F7409">
      <w:pPr>
        <w:rPr>
          <w:sz w:val="16"/>
          <w:szCs w:val="16"/>
        </w:rPr>
      </w:pPr>
    </w:p>
    <w:sectPr w:rsidR="002F74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808"/>
    <w:multiLevelType w:val="multilevel"/>
    <w:tmpl w:val="9F7CE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B71DB4"/>
    <w:multiLevelType w:val="multilevel"/>
    <w:tmpl w:val="7C68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09"/>
    <w:rsid w:val="002B05AF"/>
    <w:rsid w:val="002F7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904700"/>
  <w15:docId w15:val="{949C930C-E9F2-8B4A-82DF-847A92CB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lac.gc.ca/eng/discover/immigration/history-ethnic-cultural/Pages/introduction.aspx" TargetMode="External"/><Relationship Id="rId5" Type="http://schemas.openxmlformats.org/officeDocument/2006/relationships/hyperlink" Target="https://www.collectionscanada.gc.ca/settlement/kids/index-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Colette Evans</cp:lastModifiedBy>
  <cp:revision>2</cp:revision>
  <dcterms:created xsi:type="dcterms:W3CDTF">2019-05-19T01:45:00Z</dcterms:created>
  <dcterms:modified xsi:type="dcterms:W3CDTF">2019-05-19T01:51:00Z</dcterms:modified>
</cp:coreProperties>
</file>