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F60A50" w:rsidRPr="004E5FAD" w14:paraId="33C8235D" w14:textId="77777777" w:rsidTr="17F6B9C6">
        <w:tc>
          <w:tcPr>
            <w:tcW w:w="7195" w:type="dxa"/>
            <w:shd w:val="clear" w:color="auto" w:fill="D9D9D9" w:themeFill="background1" w:themeFillShade="D9"/>
          </w:tcPr>
          <w:p w14:paraId="5380A536" w14:textId="5013FC58" w:rsidR="00F60A50" w:rsidRPr="004E5FAD" w:rsidRDefault="17F6B9C6" w:rsidP="17F6B9C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17F6B9C6">
              <w:rPr>
                <w:b/>
                <w:bCs/>
                <w:sz w:val="24"/>
                <w:szCs w:val="24"/>
              </w:rPr>
              <w:t>UNIT ONE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14:paraId="094EEC33" w14:textId="0FF8F85F" w:rsidR="00F60A50" w:rsidRPr="004E5FAD" w:rsidRDefault="17F6B9C6" w:rsidP="17F6B9C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17F6B9C6">
              <w:rPr>
                <w:b/>
                <w:bCs/>
                <w:sz w:val="24"/>
                <w:szCs w:val="24"/>
              </w:rPr>
              <w:t>UNIT TWO</w:t>
            </w:r>
          </w:p>
        </w:tc>
      </w:tr>
      <w:tr w:rsidR="00D448D6" w:rsidRPr="004E5FAD" w14:paraId="1D408CBB" w14:textId="77777777" w:rsidTr="17F6B9C6">
        <w:tc>
          <w:tcPr>
            <w:tcW w:w="7195" w:type="dxa"/>
          </w:tcPr>
          <w:p w14:paraId="0351C07B" w14:textId="77777777" w:rsidR="00FA4144" w:rsidRDefault="00FA4144" w:rsidP="00FA4144">
            <w:r>
              <w:t xml:space="preserve">Equity and Ethics </w:t>
            </w:r>
          </w:p>
          <w:p w14:paraId="398EBD81" w14:textId="77777777" w:rsidR="00FA4144" w:rsidRDefault="00FA4144" w:rsidP="00FA4144">
            <w:pPr>
              <w:pStyle w:val="ListParagraph"/>
              <w:numPr>
                <w:ilvl w:val="0"/>
                <w:numId w:val="27"/>
              </w:numPr>
            </w:pPr>
            <w:r>
              <w:t xml:space="preserve">Who and </w:t>
            </w:r>
            <w:proofErr w:type="gramStart"/>
            <w:r>
              <w:t>What</w:t>
            </w:r>
            <w:proofErr w:type="gramEnd"/>
            <w:r>
              <w:t xml:space="preserve"> is Right?</w:t>
            </w:r>
          </w:p>
          <w:p w14:paraId="5D858F4A" w14:textId="77777777" w:rsidR="00FA4144" w:rsidRDefault="00FA4144" w:rsidP="00FA4144">
            <w:pPr>
              <w:pStyle w:val="ListParagraph"/>
              <w:numPr>
                <w:ilvl w:val="0"/>
                <w:numId w:val="27"/>
              </w:numPr>
            </w:pPr>
            <w:r>
              <w:t>Empowerment</w:t>
            </w:r>
          </w:p>
          <w:p w14:paraId="47166ED8" w14:textId="77777777" w:rsidR="00FA4144" w:rsidRDefault="00FA4144" w:rsidP="00FA4144">
            <w:pPr>
              <w:pStyle w:val="ListParagraph"/>
              <w:numPr>
                <w:ilvl w:val="0"/>
                <w:numId w:val="27"/>
              </w:numPr>
            </w:pPr>
            <w:r>
              <w:t>Degrees of Responsibility</w:t>
            </w:r>
          </w:p>
          <w:p w14:paraId="0BE92B28" w14:textId="77777777" w:rsidR="00FA4144" w:rsidRDefault="00FA4144" w:rsidP="00FA4144">
            <w:pPr>
              <w:pStyle w:val="ListParagraph"/>
              <w:numPr>
                <w:ilvl w:val="0"/>
                <w:numId w:val="27"/>
              </w:numPr>
            </w:pPr>
            <w:r>
              <w:t>Rights and Responsibilities</w:t>
            </w:r>
          </w:p>
          <w:p w14:paraId="1A34BA86" w14:textId="048A4224" w:rsidR="00D448D6" w:rsidRPr="004E5FAD" w:rsidRDefault="00FA4144" w:rsidP="00FA4144">
            <w:pPr>
              <w:pStyle w:val="ListParagraph"/>
              <w:numPr>
                <w:ilvl w:val="0"/>
                <w:numId w:val="27"/>
              </w:numPr>
            </w:pPr>
            <w:r>
              <w:t>Justice and Fairness</w:t>
            </w:r>
          </w:p>
        </w:tc>
        <w:tc>
          <w:tcPr>
            <w:tcW w:w="7195" w:type="dxa"/>
          </w:tcPr>
          <w:p w14:paraId="1381F983" w14:textId="77777777" w:rsidR="00FA4144" w:rsidRDefault="00FA4144" w:rsidP="00FA4144">
            <w:r>
              <w:t xml:space="preserve">The World Around and Within Us </w:t>
            </w:r>
          </w:p>
          <w:p w14:paraId="614A120D" w14:textId="77777777" w:rsidR="00FA4144" w:rsidRDefault="00FA4144" w:rsidP="00FA4144">
            <w:pPr>
              <w:pStyle w:val="ListParagraph"/>
              <w:numPr>
                <w:ilvl w:val="0"/>
                <w:numId w:val="28"/>
              </w:numPr>
            </w:pPr>
            <w:r>
              <w:t>Perspectives</w:t>
            </w:r>
          </w:p>
          <w:p w14:paraId="4CBA71F5" w14:textId="77777777" w:rsidR="00FA4144" w:rsidRDefault="00FA4144" w:rsidP="00FA4144">
            <w:pPr>
              <w:pStyle w:val="ListParagraph"/>
              <w:numPr>
                <w:ilvl w:val="0"/>
                <w:numId w:val="28"/>
              </w:numPr>
            </w:pPr>
            <w:r>
              <w:t>Diversity of Being</w:t>
            </w:r>
          </w:p>
          <w:p w14:paraId="5145E949" w14:textId="77777777" w:rsidR="00FA4144" w:rsidRDefault="00FA4144" w:rsidP="00FA4144">
            <w:pPr>
              <w:pStyle w:val="ListParagraph"/>
              <w:numPr>
                <w:ilvl w:val="0"/>
                <w:numId w:val="28"/>
              </w:numPr>
            </w:pPr>
            <w:r>
              <w:t>The Natural and the Constructed Worlds</w:t>
            </w:r>
          </w:p>
          <w:p w14:paraId="73E46D43" w14:textId="16BE5FF4" w:rsidR="00D448D6" w:rsidRPr="004E5FAD" w:rsidRDefault="00FA4144" w:rsidP="00FA4144">
            <w:pPr>
              <w:pStyle w:val="ListParagraph"/>
              <w:numPr>
                <w:ilvl w:val="0"/>
                <w:numId w:val="28"/>
              </w:numPr>
            </w:pPr>
            <w:r>
              <w:t>Individuals and Communities; Stewardship</w:t>
            </w:r>
          </w:p>
        </w:tc>
      </w:tr>
      <w:tr w:rsidR="008B159A" w:rsidRPr="004E5FAD" w14:paraId="52981897" w14:textId="77777777" w:rsidTr="17F6B9C6">
        <w:tc>
          <w:tcPr>
            <w:tcW w:w="7195" w:type="dxa"/>
          </w:tcPr>
          <w:p w14:paraId="0FCE1C86" w14:textId="77777777" w:rsidR="008B159A" w:rsidRPr="004E5FAD" w:rsidRDefault="17F6B9C6" w:rsidP="17F6B9C6">
            <w:pPr>
              <w:contextualSpacing/>
              <w:rPr>
                <w:b/>
                <w:bCs/>
              </w:rPr>
            </w:pPr>
            <w:r w:rsidRPr="17F6B9C6">
              <w:rPr>
                <w:b/>
                <w:bCs/>
              </w:rPr>
              <w:t>Questions for Deeper Understanding</w:t>
            </w:r>
          </w:p>
          <w:p w14:paraId="2B9767BE" w14:textId="77777777" w:rsidR="00563FDF" w:rsidRPr="004E5FAD" w:rsidRDefault="17F6B9C6" w:rsidP="17F6B9C6">
            <w:pPr>
              <w:pStyle w:val="ListParagraph"/>
              <w:numPr>
                <w:ilvl w:val="0"/>
                <w:numId w:val="24"/>
              </w:numPr>
              <w:ind w:left="510" w:hanging="300"/>
              <w:rPr>
                <w:b/>
                <w:bCs/>
              </w:rPr>
            </w:pPr>
            <w:r>
              <w:t>What are some of the factors that create inequalities?</w:t>
            </w:r>
          </w:p>
          <w:p w14:paraId="738CECDF" w14:textId="77777777" w:rsidR="00563FDF" w:rsidRPr="004E5FAD" w:rsidRDefault="17F6B9C6" w:rsidP="17F6B9C6">
            <w:pPr>
              <w:pStyle w:val="ListParagraph"/>
              <w:numPr>
                <w:ilvl w:val="0"/>
                <w:numId w:val="24"/>
              </w:numPr>
              <w:ind w:left="510" w:hanging="300"/>
              <w:rPr>
                <w:b/>
                <w:bCs/>
              </w:rPr>
            </w:pPr>
            <w:r>
              <w:t xml:space="preserve"> How have inequalities shaped our world? </w:t>
            </w:r>
          </w:p>
          <w:p w14:paraId="340359C4" w14:textId="77777777" w:rsidR="00563FDF" w:rsidRPr="004E5FAD" w:rsidRDefault="17F6B9C6" w:rsidP="17F6B9C6">
            <w:pPr>
              <w:pStyle w:val="ListParagraph"/>
              <w:numPr>
                <w:ilvl w:val="0"/>
                <w:numId w:val="24"/>
              </w:numPr>
              <w:ind w:left="510" w:hanging="300"/>
              <w:rPr>
                <w:b/>
                <w:bCs/>
              </w:rPr>
            </w:pPr>
            <w:r>
              <w:t xml:space="preserve">What is my role and responsibility in addressing inequalities? </w:t>
            </w:r>
          </w:p>
          <w:p w14:paraId="73E93F49" w14:textId="77777777" w:rsidR="00563FDF" w:rsidRPr="004E5FAD" w:rsidRDefault="17F6B9C6" w:rsidP="17F6B9C6">
            <w:pPr>
              <w:pStyle w:val="ListParagraph"/>
              <w:numPr>
                <w:ilvl w:val="0"/>
                <w:numId w:val="24"/>
              </w:numPr>
              <w:ind w:left="510" w:hanging="300"/>
              <w:rPr>
                <w:b/>
                <w:bCs/>
              </w:rPr>
            </w:pPr>
            <w:r>
              <w:t xml:space="preserve">What is the relationship between rights and responsibilities? </w:t>
            </w:r>
          </w:p>
          <w:p w14:paraId="348B0FB3" w14:textId="77777777" w:rsidR="00563FDF" w:rsidRPr="004E5FAD" w:rsidRDefault="17F6B9C6" w:rsidP="17F6B9C6">
            <w:pPr>
              <w:pStyle w:val="ListParagraph"/>
              <w:numPr>
                <w:ilvl w:val="0"/>
                <w:numId w:val="24"/>
              </w:numPr>
              <w:ind w:left="510" w:hanging="300"/>
              <w:rPr>
                <w:b/>
                <w:bCs/>
              </w:rPr>
            </w:pPr>
            <w:r>
              <w:t xml:space="preserve">Who decides what is right? Why should we do the right thing? How can I act on the right thing? </w:t>
            </w:r>
          </w:p>
          <w:p w14:paraId="37B24012" w14:textId="562DC27D" w:rsidR="00563FDF" w:rsidRPr="004E5FAD" w:rsidRDefault="17F6B9C6" w:rsidP="17F6B9C6">
            <w:pPr>
              <w:pStyle w:val="ListParagraph"/>
              <w:numPr>
                <w:ilvl w:val="0"/>
                <w:numId w:val="24"/>
              </w:numPr>
              <w:ind w:left="510" w:hanging="300"/>
              <w:rPr>
                <w:b/>
                <w:bCs/>
              </w:rPr>
            </w:pPr>
            <w:r>
              <w:t>How does one become an ethical person?</w:t>
            </w:r>
          </w:p>
        </w:tc>
        <w:tc>
          <w:tcPr>
            <w:tcW w:w="7195" w:type="dxa"/>
          </w:tcPr>
          <w:p w14:paraId="01B615DB" w14:textId="74310A78" w:rsidR="00F60A50" w:rsidRPr="004E5FAD" w:rsidRDefault="17F6B9C6" w:rsidP="17F6B9C6">
            <w:pPr>
              <w:contextualSpacing/>
              <w:rPr>
                <w:b/>
                <w:bCs/>
              </w:rPr>
            </w:pPr>
            <w:r w:rsidRPr="17F6B9C6">
              <w:rPr>
                <w:b/>
                <w:bCs/>
              </w:rPr>
              <w:t>Questions for Deeper Understanding</w:t>
            </w:r>
          </w:p>
          <w:p w14:paraId="207FB0ED" w14:textId="77777777" w:rsidR="00563FDF" w:rsidRPr="004E5FAD" w:rsidRDefault="17F6B9C6" w:rsidP="17F6B9C6">
            <w:pPr>
              <w:pStyle w:val="ListParagraph"/>
              <w:numPr>
                <w:ilvl w:val="0"/>
                <w:numId w:val="25"/>
              </w:numPr>
              <w:ind w:left="526" w:hanging="284"/>
              <w:rPr>
                <w:b/>
                <w:bCs/>
              </w:rPr>
            </w:pPr>
            <w:r>
              <w:t xml:space="preserve">What are our relationships and responsibilities to the communities and environments of which we are a part? </w:t>
            </w:r>
          </w:p>
          <w:p w14:paraId="3D91BD9C" w14:textId="77777777" w:rsidR="00563FDF" w:rsidRPr="004E5FAD" w:rsidRDefault="17F6B9C6" w:rsidP="17F6B9C6">
            <w:pPr>
              <w:pStyle w:val="ListParagraph"/>
              <w:numPr>
                <w:ilvl w:val="0"/>
                <w:numId w:val="25"/>
              </w:numPr>
              <w:ind w:left="526" w:hanging="284"/>
              <w:rPr>
                <w:b/>
                <w:bCs/>
              </w:rPr>
            </w:pPr>
            <w:r>
              <w:t xml:space="preserve">How are we related to and responsible for natural and constructed environments? For technology? </w:t>
            </w:r>
          </w:p>
          <w:p w14:paraId="48A8839C" w14:textId="77777777" w:rsidR="00563FDF" w:rsidRPr="004E5FAD" w:rsidRDefault="17F6B9C6" w:rsidP="17F6B9C6">
            <w:pPr>
              <w:pStyle w:val="ListParagraph"/>
              <w:numPr>
                <w:ilvl w:val="0"/>
                <w:numId w:val="25"/>
              </w:numPr>
              <w:ind w:left="526" w:hanging="284"/>
              <w:rPr>
                <w:b/>
                <w:bCs/>
              </w:rPr>
            </w:pPr>
            <w:r>
              <w:t xml:space="preserve">Why is it important to be in touch with the world? </w:t>
            </w:r>
          </w:p>
          <w:p w14:paraId="0A2A9D6C" w14:textId="77777777" w:rsidR="00563FDF" w:rsidRPr="004E5FAD" w:rsidRDefault="17F6B9C6" w:rsidP="17F6B9C6">
            <w:pPr>
              <w:pStyle w:val="ListParagraph"/>
              <w:numPr>
                <w:ilvl w:val="0"/>
                <w:numId w:val="25"/>
              </w:numPr>
              <w:ind w:left="526" w:hanging="284"/>
              <w:rPr>
                <w:b/>
                <w:bCs/>
              </w:rPr>
            </w:pPr>
            <w:r>
              <w:t xml:space="preserve">The world is a difficult text: how can we read it and respond to it critically? How can I have a positive influence upon my world? </w:t>
            </w:r>
          </w:p>
          <w:p w14:paraId="186BA19F" w14:textId="03CDD32A" w:rsidR="00563FDF" w:rsidRPr="004E5FAD" w:rsidRDefault="17F6B9C6" w:rsidP="17F6B9C6">
            <w:pPr>
              <w:pStyle w:val="ListParagraph"/>
              <w:numPr>
                <w:ilvl w:val="0"/>
                <w:numId w:val="25"/>
              </w:numPr>
              <w:ind w:left="526" w:hanging="284"/>
              <w:rPr>
                <w:b/>
                <w:bCs/>
              </w:rPr>
            </w:pPr>
            <w:r>
              <w:t>How must we show respect and care for the community of life?</w:t>
            </w:r>
          </w:p>
          <w:p w14:paraId="4C50CB67" w14:textId="072987E8" w:rsidR="008B159A" w:rsidRPr="004E5FAD" w:rsidRDefault="008B159A" w:rsidP="00D448D6">
            <w:pPr>
              <w:contextualSpacing/>
              <w:rPr>
                <w:b/>
              </w:rPr>
            </w:pPr>
          </w:p>
        </w:tc>
      </w:tr>
    </w:tbl>
    <w:p w14:paraId="26EBF657" w14:textId="6D902353" w:rsidR="00D448D6" w:rsidRDefault="00D448D6" w:rsidP="00D448D6">
      <w:pPr>
        <w:contextualSpacing/>
        <w:rPr>
          <w:b/>
          <w:u w:val="single"/>
        </w:rPr>
      </w:pPr>
    </w:p>
    <w:p w14:paraId="4DA81991" w14:textId="44E9B79A" w:rsidR="00D04B9D" w:rsidRDefault="00D04B9D" w:rsidP="00D448D6">
      <w:pPr>
        <w:contextualSpacing/>
        <w:rPr>
          <w:b/>
          <w:u w:val="single"/>
        </w:rPr>
      </w:pPr>
    </w:p>
    <w:p w14:paraId="55356650" w14:textId="7CA2DCF5" w:rsidR="00D04B9D" w:rsidRDefault="00D04B9D" w:rsidP="00D448D6">
      <w:pPr>
        <w:contextualSpacing/>
        <w:rPr>
          <w:b/>
          <w:u w:val="single"/>
        </w:rPr>
      </w:pPr>
    </w:p>
    <w:p w14:paraId="0F03914D" w14:textId="16E9F8D6" w:rsidR="00D04B9D" w:rsidRDefault="00D04B9D" w:rsidP="00D448D6">
      <w:pPr>
        <w:contextualSpacing/>
        <w:rPr>
          <w:b/>
          <w:u w:val="single"/>
        </w:rPr>
      </w:pPr>
    </w:p>
    <w:p w14:paraId="28FBF69F" w14:textId="6530F32C" w:rsidR="00D04B9D" w:rsidRDefault="00D04B9D" w:rsidP="00D448D6">
      <w:pPr>
        <w:contextualSpacing/>
        <w:rPr>
          <w:b/>
          <w:u w:val="single"/>
        </w:rPr>
      </w:pPr>
    </w:p>
    <w:p w14:paraId="21EDCEC8" w14:textId="3B22826F" w:rsidR="00D04B9D" w:rsidRDefault="00D04B9D" w:rsidP="00D448D6">
      <w:pPr>
        <w:contextualSpacing/>
        <w:rPr>
          <w:b/>
          <w:u w:val="single"/>
        </w:rPr>
      </w:pPr>
    </w:p>
    <w:p w14:paraId="35F2A382" w14:textId="38777B22" w:rsidR="00D04B9D" w:rsidRDefault="00D04B9D" w:rsidP="00D448D6">
      <w:pPr>
        <w:contextualSpacing/>
        <w:rPr>
          <w:b/>
          <w:u w:val="single"/>
        </w:rPr>
      </w:pPr>
    </w:p>
    <w:p w14:paraId="5ABB9713" w14:textId="699F97EE" w:rsidR="00D04B9D" w:rsidRDefault="00D04B9D" w:rsidP="00D448D6">
      <w:pPr>
        <w:contextualSpacing/>
        <w:rPr>
          <w:b/>
          <w:u w:val="single"/>
        </w:rPr>
      </w:pPr>
    </w:p>
    <w:p w14:paraId="2A94721C" w14:textId="1BEA5E30" w:rsidR="00D04B9D" w:rsidRDefault="00D04B9D" w:rsidP="00D448D6">
      <w:pPr>
        <w:contextualSpacing/>
        <w:rPr>
          <w:b/>
          <w:u w:val="single"/>
        </w:rPr>
      </w:pPr>
    </w:p>
    <w:p w14:paraId="092C0BE4" w14:textId="79D0E2FF" w:rsidR="00D04B9D" w:rsidRDefault="00D04B9D" w:rsidP="00D448D6">
      <w:pPr>
        <w:contextualSpacing/>
        <w:rPr>
          <w:b/>
          <w:u w:val="single"/>
        </w:rPr>
      </w:pPr>
    </w:p>
    <w:p w14:paraId="5DA1412D" w14:textId="0E4E54F6" w:rsidR="00D04B9D" w:rsidRDefault="00D04B9D" w:rsidP="00D448D6">
      <w:pPr>
        <w:contextualSpacing/>
        <w:rPr>
          <w:b/>
          <w:u w:val="single"/>
        </w:rPr>
      </w:pPr>
    </w:p>
    <w:p w14:paraId="6E1E0D46" w14:textId="11F02135" w:rsidR="00D04B9D" w:rsidRDefault="00D04B9D" w:rsidP="00D448D6">
      <w:pPr>
        <w:contextualSpacing/>
        <w:rPr>
          <w:b/>
          <w:u w:val="single"/>
        </w:rPr>
      </w:pPr>
    </w:p>
    <w:p w14:paraId="44369B96" w14:textId="7DFB9F35" w:rsidR="00D04B9D" w:rsidRDefault="00D04B9D" w:rsidP="00D448D6">
      <w:pPr>
        <w:contextualSpacing/>
        <w:rPr>
          <w:b/>
          <w:u w:val="single"/>
        </w:rPr>
      </w:pPr>
    </w:p>
    <w:p w14:paraId="3917ACAA" w14:textId="5C47CBB3" w:rsidR="00D04B9D" w:rsidRDefault="00D04B9D" w:rsidP="00D448D6">
      <w:pPr>
        <w:contextualSpacing/>
        <w:rPr>
          <w:b/>
          <w:u w:val="single"/>
        </w:rPr>
      </w:pPr>
    </w:p>
    <w:p w14:paraId="495E78FB" w14:textId="4853FEB0" w:rsidR="00D04B9D" w:rsidRDefault="00D04B9D" w:rsidP="00D448D6">
      <w:pPr>
        <w:contextualSpacing/>
        <w:rPr>
          <w:b/>
          <w:u w:val="single"/>
        </w:rPr>
      </w:pPr>
    </w:p>
    <w:p w14:paraId="595E870B" w14:textId="77777777" w:rsidR="00D04B9D" w:rsidRPr="004E5FAD" w:rsidRDefault="00D04B9D" w:rsidP="00D448D6">
      <w:pPr>
        <w:contextualSpacing/>
        <w:rPr>
          <w:b/>
          <w:u w:val="single"/>
        </w:rPr>
      </w:pPr>
    </w:p>
    <w:tbl>
      <w:tblPr>
        <w:tblStyle w:val="GridTable1Light"/>
        <w:tblpPr w:leftFromText="180" w:rightFromText="180" w:vertAnchor="text" w:tblpY="1"/>
        <w:tblOverlap w:val="never"/>
        <w:tblW w:w="14385" w:type="dxa"/>
        <w:tblLook w:val="04A0" w:firstRow="1" w:lastRow="0" w:firstColumn="1" w:lastColumn="0" w:noHBand="0" w:noVBand="1"/>
      </w:tblPr>
      <w:tblGrid>
        <w:gridCol w:w="3855"/>
        <w:gridCol w:w="5580"/>
        <w:gridCol w:w="4950"/>
      </w:tblGrid>
      <w:tr w:rsidR="00F60A50" w:rsidRPr="004E5FAD" w14:paraId="7AD7BD91" w14:textId="77777777" w:rsidTr="00D04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9FCB94D" w14:textId="341E93DE" w:rsidR="00F60A50" w:rsidRPr="004E5FAD" w:rsidRDefault="17F6B9C6" w:rsidP="004E5FAD">
            <w:pPr>
              <w:jc w:val="center"/>
            </w:pPr>
            <w:r>
              <w:lastRenderedPageBreak/>
              <w:t>MUST DO WRITING/REPRESENTING</w:t>
            </w: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5D6C02" w14:textId="7AA40EB5" w:rsidR="00F60A50" w:rsidRPr="004E5FAD" w:rsidRDefault="17F6B9C6" w:rsidP="004E5F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MUST DO READING</w:t>
            </w:r>
          </w:p>
        </w:tc>
        <w:tc>
          <w:tcPr>
            <w:tcW w:w="4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054293" w14:textId="44F1B2E0" w:rsidR="00F60A50" w:rsidRPr="004E5FAD" w:rsidRDefault="17F6B9C6" w:rsidP="004E5F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POPULAR READING CHOICES</w:t>
            </w:r>
          </w:p>
        </w:tc>
      </w:tr>
      <w:tr w:rsidR="00F60A50" w:rsidRPr="004E5FAD" w14:paraId="6E2FDF2E" w14:textId="77777777" w:rsidTr="00D04B9D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1905E69" w14:textId="20225CA9" w:rsidR="00F60A50" w:rsidRPr="004E5FAD" w:rsidRDefault="17F6B9C6" w:rsidP="004E5FA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86" w:hanging="25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Biographical Profile</w:t>
            </w:r>
          </w:p>
          <w:p w14:paraId="5A82AA00" w14:textId="77777777" w:rsidR="00F60A50" w:rsidRPr="004E5FAD" w:rsidRDefault="17F6B9C6" w:rsidP="004E5FA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86" w:hanging="25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Problem-Solution Essay</w:t>
            </w:r>
          </w:p>
          <w:p w14:paraId="61C0A341" w14:textId="77777777" w:rsidR="00F60A50" w:rsidRPr="004E5FAD" w:rsidRDefault="17F6B9C6" w:rsidP="004E5FA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86" w:hanging="25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Business Letter</w:t>
            </w:r>
          </w:p>
          <w:p w14:paraId="3643EBFA" w14:textId="77777777" w:rsidR="00F60A50" w:rsidRPr="004E5FAD" w:rsidRDefault="17F6B9C6" w:rsidP="004E5FA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86" w:hanging="25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Fictionalized Journal Entries</w:t>
            </w:r>
          </w:p>
          <w:p w14:paraId="66C096DB" w14:textId="77777777" w:rsidR="00F60A50" w:rsidRPr="004E5FAD" w:rsidRDefault="17F6B9C6" w:rsidP="004E5FA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86" w:hanging="25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Short Script</w:t>
            </w:r>
          </w:p>
          <w:p w14:paraId="056842E1" w14:textId="26B77BF7" w:rsidR="00F60A50" w:rsidRPr="004E5FAD" w:rsidRDefault="17F6B9C6" w:rsidP="004E5FA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86" w:hanging="25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Visual or Multi-Media Presentation</w:t>
            </w:r>
            <w:r w:rsidR="001E4B1D">
              <w:rPr>
                <w:b w:val="0"/>
                <w:bCs w:val="0"/>
              </w:rPr>
              <w:t xml:space="preserve"> supporting a researched talk</w:t>
            </w:r>
          </w:p>
          <w:p w14:paraId="30642E6E" w14:textId="77777777" w:rsidR="00F60A50" w:rsidRPr="004E5FAD" w:rsidRDefault="17F6B9C6" w:rsidP="004E5FA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86" w:hanging="25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Group Work</w:t>
            </w:r>
          </w:p>
          <w:p w14:paraId="0E560CA1" w14:textId="27F12818" w:rsidR="00F60A50" w:rsidRPr="004E5FAD" w:rsidRDefault="17F6B9C6" w:rsidP="004E5FA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86" w:hanging="25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Prepared Talk on Research</w:t>
            </w:r>
            <w:r w:rsidR="005776BD">
              <w:rPr>
                <w:b w:val="0"/>
                <w:bCs w:val="0"/>
              </w:rPr>
              <w:t>ed</w:t>
            </w:r>
            <w:r>
              <w:rPr>
                <w:b w:val="0"/>
                <w:bCs w:val="0"/>
              </w:rPr>
              <w:t xml:space="preserve"> Issue</w:t>
            </w:r>
          </w:p>
          <w:p w14:paraId="162F27BA" w14:textId="24ABE47C" w:rsidR="00F60A50" w:rsidRPr="004E5FAD" w:rsidRDefault="17F6B9C6" w:rsidP="004E5FA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86" w:hanging="25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Oral Reading</w:t>
            </w:r>
            <w:r w:rsidR="001E4B1D">
              <w:rPr>
                <w:b w:val="0"/>
                <w:bCs w:val="0"/>
              </w:rPr>
              <w:t xml:space="preserve"> of prose or poetry</w:t>
            </w:r>
          </w:p>
          <w:p w14:paraId="5DD48EF3" w14:textId="475611A6" w:rsidR="00F60A50" w:rsidRDefault="17F6B9C6" w:rsidP="004E5FA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86" w:hanging="25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Explanation and </w:t>
            </w:r>
            <w:r w:rsidR="001E4B1D">
              <w:rPr>
                <w:b w:val="0"/>
                <w:bCs w:val="0"/>
              </w:rPr>
              <w:t>Defense</w:t>
            </w:r>
            <w:r>
              <w:rPr>
                <w:b w:val="0"/>
                <w:bCs w:val="0"/>
              </w:rPr>
              <w:t xml:space="preserve"> of Personal Point of View</w:t>
            </w:r>
          </w:p>
          <w:p w14:paraId="664BC622" w14:textId="0A598543" w:rsidR="00851A7E" w:rsidRPr="00851A7E" w:rsidRDefault="00851A7E" w:rsidP="000B68D4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86" w:hanging="254"/>
            </w:pPr>
            <w:r w:rsidRPr="00851A7E">
              <w:t xml:space="preserve">Experiment with:  </w:t>
            </w:r>
            <w:r>
              <w:rPr>
                <w:b w:val="0"/>
                <w:bCs w:val="0"/>
              </w:rPr>
              <w:t>Letter of Complaint</w:t>
            </w:r>
            <w:r w:rsidRPr="00851A7E">
              <w:t xml:space="preserve">, </w:t>
            </w:r>
            <w:r>
              <w:rPr>
                <w:b w:val="0"/>
                <w:bCs w:val="0"/>
              </w:rPr>
              <w:t>Obituary</w:t>
            </w:r>
            <w:r w:rsidRPr="00851A7E">
              <w:t xml:space="preserve">, </w:t>
            </w:r>
            <w:r>
              <w:rPr>
                <w:b w:val="0"/>
                <w:bCs w:val="0"/>
              </w:rPr>
              <w:t>Brochure</w:t>
            </w:r>
          </w:p>
          <w:p w14:paraId="2A13B6A1" w14:textId="766CC0D0" w:rsidR="00851A7E" w:rsidRPr="004E5FAD" w:rsidRDefault="00851A7E" w:rsidP="00851A7E">
            <w:pPr>
              <w:spacing w:line="276" w:lineRule="auto"/>
              <w:ind w:left="32"/>
            </w:pPr>
          </w:p>
        </w:tc>
        <w:tc>
          <w:tcPr>
            <w:tcW w:w="5580" w:type="dxa"/>
            <w:vMerge w:val="restart"/>
            <w:tcBorders>
              <w:top w:val="single" w:sz="12" w:space="0" w:color="auto"/>
            </w:tcBorders>
          </w:tcPr>
          <w:p w14:paraId="515210D5" w14:textId="77777777" w:rsidR="00F60A50" w:rsidRPr="004E5FAD" w:rsidRDefault="17F6B9C6" w:rsidP="17F6B9C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17F6B9C6">
              <w:rPr>
                <w:b/>
                <w:bCs/>
                <w:u w:val="single"/>
              </w:rPr>
              <w:t>Literary</w:t>
            </w:r>
          </w:p>
          <w:p w14:paraId="545CAD1E" w14:textId="40E891CD" w:rsidR="00F60A50" w:rsidRPr="004E5FAD" w:rsidRDefault="17F6B9C6" w:rsidP="004E5FA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256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 Stories (3 TGS, 2IS)</w:t>
            </w:r>
          </w:p>
          <w:p w14:paraId="026A4DC4" w14:textId="47EF8C60" w:rsidR="00F60A50" w:rsidRPr="004E5FAD" w:rsidRDefault="17F6B9C6" w:rsidP="004E5FA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256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Essays (3 TGS, 2IS)</w:t>
            </w:r>
          </w:p>
          <w:p w14:paraId="433600F7" w14:textId="49126E64" w:rsidR="00F60A50" w:rsidRPr="004E5FAD" w:rsidRDefault="17F6B9C6" w:rsidP="004E5FA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256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Poems (5 TGS, 5 IS)</w:t>
            </w:r>
          </w:p>
          <w:p w14:paraId="09CFD662" w14:textId="25C17B58" w:rsidR="00F60A50" w:rsidRPr="004E5FAD" w:rsidRDefault="17F6B9C6" w:rsidP="004E5FA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256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Plays (1TGS - Macbeth or Merchant of Venice, 1 IS)</w:t>
            </w:r>
          </w:p>
          <w:p w14:paraId="05601F22" w14:textId="0DA7E8D0" w:rsidR="00F60A50" w:rsidRPr="004E5FAD" w:rsidRDefault="17F6B9C6" w:rsidP="004E5FA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256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Full-Length Nonfiction </w:t>
            </w:r>
            <w:r w:rsidRPr="17F6B9C6">
              <w:rPr>
                <w:u w:val="single"/>
              </w:rPr>
              <w:t>and</w:t>
            </w:r>
            <w:r>
              <w:t xml:space="preserve"> Novel (1TGS, 1IS)</w:t>
            </w:r>
          </w:p>
          <w:p w14:paraId="5397114D" w14:textId="77777777" w:rsidR="00F60A50" w:rsidRPr="004E5FAD" w:rsidRDefault="17F6B9C6" w:rsidP="004E5FA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256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media and oral texts</w:t>
            </w:r>
          </w:p>
          <w:p w14:paraId="68A15BB7" w14:textId="4D05F3AD" w:rsidR="00F60A50" w:rsidRPr="004E5FAD" w:rsidRDefault="00F60A50" w:rsidP="004E5FAD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487C6F" w14:textId="77777777" w:rsidR="00F60A50" w:rsidRPr="004E5FAD" w:rsidRDefault="17F6B9C6" w:rsidP="17F6B9C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17F6B9C6">
              <w:rPr>
                <w:b/>
                <w:bCs/>
                <w:u w:val="single"/>
              </w:rPr>
              <w:t>Informational</w:t>
            </w:r>
          </w:p>
          <w:p w14:paraId="24DA78F4" w14:textId="44DC34CE" w:rsidR="00F60A50" w:rsidRPr="004E5FAD" w:rsidRDefault="17F6B9C6" w:rsidP="004E5FA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Posters</w:t>
            </w:r>
          </w:p>
          <w:p w14:paraId="6C5EFF2E" w14:textId="653CFA8E" w:rsidR="00F60A50" w:rsidRPr="004E5FAD" w:rsidRDefault="17F6B9C6" w:rsidP="004E5FA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Brochures</w:t>
            </w:r>
          </w:p>
          <w:p w14:paraId="1370800D" w14:textId="10A199D7" w:rsidR="00F60A50" w:rsidRPr="004E5FAD" w:rsidRDefault="17F6B9C6" w:rsidP="004E5FA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Magazine &amp; Newspaper Articles</w:t>
            </w:r>
          </w:p>
          <w:p w14:paraId="5DED1B68" w14:textId="70C8A821" w:rsidR="00F60A50" w:rsidRPr="004E5FAD" w:rsidRDefault="17F6B9C6" w:rsidP="004E5FA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Podcasts and Websites</w:t>
            </w:r>
          </w:p>
          <w:p w14:paraId="6C4156D2" w14:textId="2943A4C5" w:rsidR="00F60A50" w:rsidRPr="004E5FAD" w:rsidRDefault="17F6B9C6" w:rsidP="004E5FA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Public Service Announcements and Social Commentaries</w:t>
            </w:r>
          </w:p>
          <w:p w14:paraId="21ACA1AA" w14:textId="23838246" w:rsidR="00F60A50" w:rsidRPr="004E5FAD" w:rsidRDefault="17F6B9C6" w:rsidP="004E5FA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Documentaries, Television, Radio News, Broadcasts</w:t>
            </w:r>
          </w:p>
          <w:p w14:paraId="26B8BE12" w14:textId="2C2D2794" w:rsidR="00F60A50" w:rsidRPr="004E5FAD" w:rsidRDefault="17F6B9C6" w:rsidP="004E5FA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Media and Oral Texts</w:t>
            </w:r>
          </w:p>
        </w:tc>
        <w:tc>
          <w:tcPr>
            <w:tcW w:w="49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8608D96" w14:textId="77777777" w:rsidR="00F60A50" w:rsidRPr="004E5FAD" w:rsidRDefault="17F6B9C6" w:rsidP="17F6B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7F6B9C6">
              <w:rPr>
                <w:b/>
                <w:bCs/>
              </w:rPr>
              <w:t>Short Stories</w:t>
            </w:r>
          </w:p>
          <w:p w14:paraId="4B246D30" w14:textId="42B990FA" w:rsidR="00F60A50" w:rsidRDefault="17F6B9C6" w:rsidP="004E5FA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Button, Button by Richard Matheson</w:t>
            </w:r>
          </w:p>
          <w:p w14:paraId="58ED0B88" w14:textId="68D23E4D" w:rsidR="004E5FAD" w:rsidRDefault="17F6B9C6" w:rsidP="004E5FA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Panache by W.P. Kinsella</w:t>
            </w:r>
          </w:p>
          <w:p w14:paraId="532B6684" w14:textId="4D7327FC" w:rsidR="004E5FAD" w:rsidRPr="004E5FAD" w:rsidRDefault="17F6B9C6" w:rsidP="004E5FA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Wars </w:t>
            </w:r>
          </w:p>
          <w:p w14:paraId="2C0EB974" w14:textId="06F85DE4" w:rsidR="457EB8E2" w:rsidRDefault="17F6B9C6" w:rsidP="457EB8E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You, My Dear Alphonse – Jackson</w:t>
            </w:r>
          </w:p>
          <w:p w14:paraId="3A9472EB" w14:textId="18FF5203" w:rsidR="457EB8E2" w:rsidRDefault="17F6B9C6" w:rsidP="457EB8E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So, What Are You, Anyway? - Hill</w:t>
            </w:r>
          </w:p>
          <w:p w14:paraId="417DE11B" w14:textId="2CCB02DA" w:rsidR="457EB8E2" w:rsidRDefault="17F6B9C6" w:rsidP="457EB8E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Hockey Game – Fine Day</w:t>
            </w:r>
          </w:p>
          <w:p w14:paraId="03392BB5" w14:textId="04DB031B" w:rsidR="004A677C" w:rsidRDefault="004A677C" w:rsidP="457EB8E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Riding with Rosa</w:t>
            </w:r>
          </w:p>
          <w:p w14:paraId="6112D04A" w14:textId="20D356FC" w:rsidR="004A677C" w:rsidRDefault="004A677C" w:rsidP="457EB8E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Pencil Crayons</w:t>
            </w:r>
          </w:p>
          <w:p w14:paraId="66BCD2D8" w14:textId="603AE379" w:rsidR="004A677C" w:rsidRDefault="004A677C" w:rsidP="457EB8E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Possibility of Evil</w:t>
            </w:r>
          </w:p>
          <w:p w14:paraId="4E357E1C" w14:textId="394E500C" w:rsidR="004A677C" w:rsidRDefault="004A677C" w:rsidP="457EB8E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Shoemaker</w:t>
            </w:r>
          </w:p>
          <w:p w14:paraId="4F7D9F08" w14:textId="61EA0C27" w:rsidR="00F60A50" w:rsidRPr="004E5FAD" w:rsidRDefault="00F60A50" w:rsidP="004E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4AD285" w14:textId="77777777" w:rsidR="00F60A50" w:rsidRPr="004E5FAD" w:rsidRDefault="17F6B9C6" w:rsidP="17F6B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7F6B9C6">
              <w:rPr>
                <w:b/>
                <w:bCs/>
              </w:rPr>
              <w:t>Novels</w:t>
            </w:r>
          </w:p>
          <w:p w14:paraId="4E7AFF46" w14:textId="6B45F45D" w:rsidR="00F60A50" w:rsidRDefault="17F6B9C6" w:rsidP="004E5FA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Absolutely True Diary of a Part-Time Indian</w:t>
            </w:r>
          </w:p>
          <w:p w14:paraId="27C13E3F" w14:textId="29067C5A" w:rsidR="004E5FAD" w:rsidRDefault="17F6B9C6" w:rsidP="004E5FA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Storyteller</w:t>
            </w:r>
          </w:p>
          <w:p w14:paraId="78DD5019" w14:textId="32144BE7" w:rsidR="004E5FAD" w:rsidRDefault="17F6B9C6" w:rsidP="004E5FA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 Mice and Men</w:t>
            </w:r>
          </w:p>
          <w:p w14:paraId="4FB0B675" w14:textId="721F5F8D" w:rsidR="004E5FAD" w:rsidRDefault="17F6B9C6" w:rsidP="004E5FA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Boy in the Striped Pajamas</w:t>
            </w:r>
          </w:p>
          <w:p w14:paraId="38A18987" w14:textId="7855B0BE" w:rsidR="004A677C" w:rsidRDefault="004A677C" w:rsidP="004E5FA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Bite of the Mango</w:t>
            </w:r>
          </w:p>
          <w:p w14:paraId="0A6A742B" w14:textId="0D73F69D" w:rsidR="004A677C" w:rsidRPr="004E5FAD" w:rsidRDefault="004A677C" w:rsidP="004E5FA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Hunger Games: Catching Fire</w:t>
            </w:r>
          </w:p>
          <w:p w14:paraId="5F9FFACB" w14:textId="77777777" w:rsidR="00F60A50" w:rsidRPr="004E5FAD" w:rsidRDefault="00F60A50" w:rsidP="004E5FA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6519D6" w14:textId="77777777" w:rsidR="00F60A50" w:rsidRPr="004E5FAD" w:rsidRDefault="17F6B9C6" w:rsidP="17F6B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7F6B9C6">
              <w:rPr>
                <w:b/>
                <w:bCs/>
              </w:rPr>
              <w:t>Plays</w:t>
            </w:r>
          </w:p>
          <w:p w14:paraId="1C9CE349" w14:textId="77777777" w:rsidR="00F60A50" w:rsidRPr="004E5FAD" w:rsidRDefault="17F6B9C6" w:rsidP="004E5FA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Macbeth</w:t>
            </w:r>
          </w:p>
          <w:p w14:paraId="49C8385E" w14:textId="77777777" w:rsidR="00F60A50" w:rsidRPr="004E5FAD" w:rsidRDefault="17F6B9C6" w:rsidP="004E5FA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Merchant of Venice</w:t>
            </w:r>
          </w:p>
          <w:p w14:paraId="24E07BCC" w14:textId="600288B3" w:rsidR="457EB8E2" w:rsidRDefault="17F6B9C6" w:rsidP="457EB8E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Storm in Summer </w:t>
            </w:r>
            <w:r w:rsidR="004A677C">
              <w:t>–</w:t>
            </w:r>
            <w:r>
              <w:t xml:space="preserve"> </w:t>
            </w:r>
            <w:proofErr w:type="spellStart"/>
            <w:r>
              <w:t>Serling</w:t>
            </w:r>
            <w:proofErr w:type="spellEnd"/>
          </w:p>
          <w:p w14:paraId="29046E67" w14:textId="685F6D0E" w:rsidR="004A677C" w:rsidRDefault="004A677C" w:rsidP="457EB8E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Diary of Anne Frank</w:t>
            </w:r>
          </w:p>
          <w:p w14:paraId="2127479D" w14:textId="77777777" w:rsidR="00F60A50" w:rsidRPr="004E5FAD" w:rsidRDefault="00F60A50" w:rsidP="004E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F3273A" w14:textId="77777777" w:rsidR="00F60A50" w:rsidRPr="004E5FAD" w:rsidRDefault="17F6B9C6" w:rsidP="17F6B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7F6B9C6">
              <w:rPr>
                <w:b/>
                <w:bCs/>
              </w:rPr>
              <w:t>Poetry</w:t>
            </w:r>
          </w:p>
          <w:p w14:paraId="5D34CA10" w14:textId="7D6E0CB4" w:rsidR="00F60A50" w:rsidRDefault="17F6B9C6" w:rsidP="004E5FA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This Day</w:t>
            </w:r>
          </w:p>
          <w:p w14:paraId="2A14143F" w14:textId="1F28D79D" w:rsidR="00411F2A" w:rsidRDefault="17F6B9C6" w:rsidP="00411F2A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They Came</w:t>
            </w:r>
          </w:p>
          <w:p w14:paraId="7CE46910" w14:textId="026ACD31" w:rsidR="00411F2A" w:rsidRDefault="17F6B9C6" w:rsidP="00411F2A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Child in a Prison Camp</w:t>
            </w:r>
          </w:p>
          <w:p w14:paraId="564E833A" w14:textId="1A001C44" w:rsidR="00411F2A" w:rsidRPr="004E5FAD" w:rsidRDefault="17F6B9C6" w:rsidP="00411F2A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Forecast (Unit 2)</w:t>
            </w:r>
          </w:p>
          <w:p w14:paraId="41D6AB54" w14:textId="24BBB931" w:rsidR="457EB8E2" w:rsidRDefault="17F6B9C6" w:rsidP="457EB8E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The Six Blind Men of Hindustan – Saxe</w:t>
            </w:r>
          </w:p>
          <w:p w14:paraId="5A870C98" w14:textId="13576A86" w:rsidR="457EB8E2" w:rsidRDefault="17F6B9C6" w:rsidP="457EB8E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Indian Children Speak – Bell</w:t>
            </w:r>
          </w:p>
          <w:p w14:paraId="70788650" w14:textId="3BE79E6B" w:rsidR="457EB8E2" w:rsidRDefault="17F6B9C6" w:rsidP="457EB8E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Old Man's Lazy – Blue Cloud</w:t>
            </w:r>
          </w:p>
          <w:p w14:paraId="720AC1A6" w14:textId="0795E4AD" w:rsidR="457EB8E2" w:rsidRDefault="17F6B9C6" w:rsidP="457EB8E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Night School – Margaret</w:t>
            </w:r>
          </w:p>
          <w:p w14:paraId="7C726A2B" w14:textId="42EE9D39" w:rsidR="457EB8E2" w:rsidRDefault="17F6B9C6" w:rsidP="457EB8E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Jamie – Brewster</w:t>
            </w:r>
          </w:p>
          <w:p w14:paraId="167B778D" w14:textId="704BC2C7" w:rsidR="457EB8E2" w:rsidRDefault="17F6B9C6" w:rsidP="457EB8E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 Sits Down on the Floor of a School for the Retarded </w:t>
            </w:r>
            <w:r w:rsidR="004A677C">
              <w:t>–</w:t>
            </w:r>
            <w:r>
              <w:t xml:space="preserve"> </w:t>
            </w:r>
            <w:proofErr w:type="spellStart"/>
            <w:r>
              <w:t>Nowlan</w:t>
            </w:r>
            <w:proofErr w:type="spellEnd"/>
          </w:p>
          <w:p w14:paraId="454181D5" w14:textId="6925D67D" w:rsidR="004A677C" w:rsidRDefault="004A677C" w:rsidP="457EB8E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Non-</w:t>
            </w:r>
            <w:proofErr w:type="spellStart"/>
            <w:r>
              <w:t>Comformist</w:t>
            </w:r>
            <w:proofErr w:type="spellEnd"/>
          </w:p>
          <w:p w14:paraId="6BA26C1F" w14:textId="58E4B0E2" w:rsidR="004A677C" w:rsidRDefault="004A677C" w:rsidP="457EB8E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Colour is Love</w:t>
            </w:r>
          </w:p>
          <w:p w14:paraId="090DBABC" w14:textId="77777777" w:rsidR="004A677C" w:rsidRDefault="004A677C" w:rsidP="457EB8E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When I Heard the </w:t>
            </w:r>
            <w:proofErr w:type="spellStart"/>
            <w:r>
              <w:t>Learn’d</w:t>
            </w:r>
            <w:proofErr w:type="spellEnd"/>
            <w:r>
              <w:t xml:space="preserve"> Astronomer</w:t>
            </w:r>
          </w:p>
          <w:p w14:paraId="49522E93" w14:textId="77777777" w:rsidR="004A677C" w:rsidRDefault="004A677C" w:rsidP="457EB8E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I’ve Learned About This Country and the Spirits </w:t>
            </w:r>
            <w:proofErr w:type="spellStart"/>
            <w:r>
              <w:t>Withing</w:t>
            </w:r>
            <w:proofErr w:type="spellEnd"/>
          </w:p>
          <w:p w14:paraId="5805C1B6" w14:textId="77777777" w:rsidR="004A677C" w:rsidRDefault="004A677C" w:rsidP="457EB8E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When I First Came to the City</w:t>
            </w:r>
          </w:p>
          <w:p w14:paraId="4A43B8B3" w14:textId="77777777" w:rsidR="004A677C" w:rsidRDefault="004A677C" w:rsidP="457EB8E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Letter to the Media</w:t>
            </w:r>
          </w:p>
          <w:p w14:paraId="5862A3AB" w14:textId="29C4C8B6" w:rsidR="004A677C" w:rsidRDefault="004A677C" w:rsidP="457EB8E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You’re Strong Hearted </w:t>
            </w:r>
          </w:p>
          <w:p w14:paraId="4D38BA87" w14:textId="77777777" w:rsidR="00F60A50" w:rsidRPr="004E5FAD" w:rsidRDefault="00F60A50" w:rsidP="004E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58AA68" w14:textId="77777777" w:rsidR="00F60A50" w:rsidRPr="004E5FAD" w:rsidRDefault="17F6B9C6" w:rsidP="17F6B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7F6B9C6">
              <w:rPr>
                <w:b/>
                <w:bCs/>
              </w:rPr>
              <w:t>Non-Fiction/ Informational</w:t>
            </w:r>
          </w:p>
          <w:p w14:paraId="2BB08A52" w14:textId="77777777" w:rsidR="00F60A50" w:rsidRDefault="17F6B9C6" w:rsidP="004E5FA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Dear Birth Mother, Please Hit Reply</w:t>
            </w:r>
          </w:p>
          <w:p w14:paraId="21AA6D63" w14:textId="61015E6A" w:rsidR="00411F2A" w:rsidRPr="004E5FAD" w:rsidRDefault="17F6B9C6" w:rsidP="004E5FA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do I Remember of the Evacuation</w:t>
            </w:r>
          </w:p>
          <w:p w14:paraId="6575A2BB" w14:textId="1DD69129" w:rsidR="00411F2A" w:rsidRPr="004E5FAD" w:rsidRDefault="17F6B9C6" w:rsidP="004E5FA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Who Cares? - Green</w:t>
            </w:r>
          </w:p>
          <w:p w14:paraId="6C3B5160" w14:textId="2A9D8EFC" w:rsidR="00411F2A" w:rsidRPr="004E5FAD" w:rsidRDefault="17F6B9C6" w:rsidP="004E5FA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Steven's Story – Trent</w:t>
            </w:r>
          </w:p>
          <w:p w14:paraId="50E41BAB" w14:textId="57BCA42D" w:rsidR="00411F2A" w:rsidRPr="004E5FAD" w:rsidRDefault="17F6B9C6" w:rsidP="004E5FA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Day Work – Comer</w:t>
            </w:r>
          </w:p>
          <w:p w14:paraId="3DE34075" w14:textId="44E7D594" w:rsidR="00411F2A" w:rsidRPr="004E5FAD" w:rsidRDefault="17F6B9C6" w:rsidP="004E5FA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Ancestors: The Genetic Source – Suzuki</w:t>
            </w:r>
          </w:p>
          <w:p w14:paraId="736B5DA9" w14:textId="77777777" w:rsidR="00C82B8E" w:rsidRDefault="17F6B9C6" w:rsidP="00C82B8E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Final Dance on Racisms Grave – Suzuki</w:t>
            </w:r>
          </w:p>
          <w:p w14:paraId="7CC79E21" w14:textId="77777777" w:rsidR="004A677C" w:rsidRDefault="004A677C" w:rsidP="00C82B8E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</w:t>
            </w:r>
            <w:proofErr w:type="spellEnd"/>
            <w:r>
              <w:t xml:space="preserve"> Open Heart</w:t>
            </w:r>
          </w:p>
          <w:p w14:paraId="1E81D982" w14:textId="77777777" w:rsidR="004A677C" w:rsidRDefault="004A677C" w:rsidP="00C82B8E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</w:t>
            </w:r>
            <w:proofErr w:type="spellStart"/>
            <w:r>
              <w:t>Ain’t</w:t>
            </w:r>
            <w:proofErr w:type="spellEnd"/>
            <w:r>
              <w:t xml:space="preserve"> Sitting Beside Her</w:t>
            </w:r>
          </w:p>
          <w:p w14:paraId="28680B24" w14:textId="77777777" w:rsidR="004A677C" w:rsidRDefault="004A677C" w:rsidP="00C82B8E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Colour Coding Gets Under the Skin</w:t>
            </w:r>
          </w:p>
          <w:p w14:paraId="7470C991" w14:textId="77777777" w:rsidR="004A677C" w:rsidRDefault="004A677C" w:rsidP="00C82B8E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Must Have Dreams</w:t>
            </w:r>
          </w:p>
          <w:p w14:paraId="288E17B2" w14:textId="4B742816" w:rsidR="004A677C" w:rsidRPr="004E5FAD" w:rsidRDefault="004A677C" w:rsidP="00C82B8E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Where the Wild Things Are</w:t>
            </w:r>
          </w:p>
        </w:tc>
      </w:tr>
      <w:tr w:rsidR="00F60A50" w:rsidRPr="004E5FAD" w14:paraId="0292A578" w14:textId="77777777" w:rsidTr="00D04B9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Merge/>
            <w:tcBorders>
              <w:left w:val="single" w:sz="12" w:space="0" w:color="auto"/>
            </w:tcBorders>
          </w:tcPr>
          <w:p w14:paraId="3D91C78B" w14:textId="77777777" w:rsidR="00F60A50" w:rsidRPr="004E5FAD" w:rsidRDefault="00F60A50" w:rsidP="004E5FAD">
            <w:pPr>
              <w:pStyle w:val="ListParagraph"/>
              <w:numPr>
                <w:ilvl w:val="0"/>
                <w:numId w:val="11"/>
              </w:numPr>
              <w:ind w:left="286" w:hanging="254"/>
            </w:pPr>
          </w:p>
        </w:tc>
        <w:tc>
          <w:tcPr>
            <w:tcW w:w="5580" w:type="dxa"/>
            <w:vMerge/>
          </w:tcPr>
          <w:p w14:paraId="1CA105A0" w14:textId="77777777" w:rsidR="00F60A50" w:rsidRPr="004E5FAD" w:rsidRDefault="00F60A50" w:rsidP="004E5FAD">
            <w:pPr>
              <w:pStyle w:val="ListParagraph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0" w:type="dxa"/>
            <w:vMerge/>
            <w:tcBorders>
              <w:right w:val="single" w:sz="12" w:space="0" w:color="auto"/>
            </w:tcBorders>
          </w:tcPr>
          <w:p w14:paraId="686194B4" w14:textId="77777777" w:rsidR="00F60A50" w:rsidRPr="004E5FAD" w:rsidRDefault="00F60A50" w:rsidP="004E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A50" w:rsidRPr="004E5FAD" w14:paraId="308CD346" w14:textId="77777777" w:rsidTr="00D04B9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Merge/>
            <w:tcBorders>
              <w:left w:val="single" w:sz="12" w:space="0" w:color="auto"/>
            </w:tcBorders>
          </w:tcPr>
          <w:p w14:paraId="4EE2AB88" w14:textId="77777777" w:rsidR="00F60A50" w:rsidRPr="004E5FAD" w:rsidRDefault="00F60A50" w:rsidP="004E5FAD">
            <w:pPr>
              <w:rPr>
                <w:b w:val="0"/>
              </w:rPr>
            </w:pPr>
          </w:p>
        </w:tc>
        <w:tc>
          <w:tcPr>
            <w:tcW w:w="5580" w:type="dxa"/>
            <w:vMerge/>
          </w:tcPr>
          <w:p w14:paraId="68DB706D" w14:textId="77777777" w:rsidR="00F60A50" w:rsidRPr="004E5FAD" w:rsidRDefault="00F60A50" w:rsidP="004E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0" w:type="dxa"/>
            <w:vMerge/>
            <w:tcBorders>
              <w:right w:val="single" w:sz="12" w:space="0" w:color="auto"/>
            </w:tcBorders>
          </w:tcPr>
          <w:p w14:paraId="4574E548" w14:textId="77777777" w:rsidR="00F60A50" w:rsidRPr="004E5FAD" w:rsidRDefault="00F60A50" w:rsidP="004E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A50" w:rsidRPr="004E5FAD" w14:paraId="5BED7265" w14:textId="77777777" w:rsidTr="00D04B9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Merge/>
            <w:tcBorders>
              <w:left w:val="single" w:sz="12" w:space="0" w:color="auto"/>
            </w:tcBorders>
          </w:tcPr>
          <w:p w14:paraId="2591EF49" w14:textId="77777777" w:rsidR="00F60A50" w:rsidRPr="004E5FAD" w:rsidRDefault="00F60A50" w:rsidP="004E5FAD">
            <w:pPr>
              <w:rPr>
                <w:b w:val="0"/>
              </w:rPr>
            </w:pPr>
          </w:p>
        </w:tc>
        <w:tc>
          <w:tcPr>
            <w:tcW w:w="5580" w:type="dxa"/>
            <w:vMerge/>
          </w:tcPr>
          <w:p w14:paraId="6A95889A" w14:textId="77777777" w:rsidR="00F60A50" w:rsidRPr="004E5FAD" w:rsidRDefault="00F60A50" w:rsidP="004E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0" w:type="dxa"/>
            <w:vMerge/>
            <w:tcBorders>
              <w:right w:val="single" w:sz="12" w:space="0" w:color="auto"/>
            </w:tcBorders>
          </w:tcPr>
          <w:p w14:paraId="05A667EC" w14:textId="77777777" w:rsidR="00F60A50" w:rsidRPr="004E5FAD" w:rsidRDefault="00F60A50" w:rsidP="004E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A50" w:rsidRPr="004E5FAD" w14:paraId="07A23B73" w14:textId="77777777" w:rsidTr="00D04B9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Merge/>
            <w:tcBorders>
              <w:left w:val="single" w:sz="12" w:space="0" w:color="auto"/>
            </w:tcBorders>
          </w:tcPr>
          <w:p w14:paraId="3F4A663B" w14:textId="77777777" w:rsidR="00F60A50" w:rsidRPr="004E5FAD" w:rsidRDefault="00F60A50" w:rsidP="004E5FAD">
            <w:pPr>
              <w:rPr>
                <w:b w:val="0"/>
              </w:rPr>
            </w:pPr>
          </w:p>
        </w:tc>
        <w:tc>
          <w:tcPr>
            <w:tcW w:w="5580" w:type="dxa"/>
            <w:vMerge/>
          </w:tcPr>
          <w:p w14:paraId="2440C199" w14:textId="77777777" w:rsidR="00F60A50" w:rsidRPr="004E5FAD" w:rsidRDefault="00F60A50" w:rsidP="004E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0" w:type="dxa"/>
            <w:vMerge/>
            <w:tcBorders>
              <w:right w:val="single" w:sz="12" w:space="0" w:color="auto"/>
            </w:tcBorders>
          </w:tcPr>
          <w:p w14:paraId="634FCE17" w14:textId="77777777" w:rsidR="00F60A50" w:rsidRPr="004E5FAD" w:rsidRDefault="00F60A50" w:rsidP="004E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A50" w:rsidRPr="004E5FAD" w14:paraId="60759A9C" w14:textId="77777777" w:rsidTr="00D04B9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Merge/>
            <w:tcBorders>
              <w:left w:val="single" w:sz="12" w:space="0" w:color="auto"/>
            </w:tcBorders>
          </w:tcPr>
          <w:p w14:paraId="75CF5E40" w14:textId="77777777" w:rsidR="00F60A50" w:rsidRPr="004E5FAD" w:rsidRDefault="00F60A50" w:rsidP="004E5FAD">
            <w:pPr>
              <w:rPr>
                <w:b w:val="0"/>
              </w:rPr>
            </w:pPr>
          </w:p>
        </w:tc>
        <w:tc>
          <w:tcPr>
            <w:tcW w:w="5580" w:type="dxa"/>
            <w:vMerge/>
          </w:tcPr>
          <w:p w14:paraId="2F5FB549" w14:textId="77777777" w:rsidR="00F60A50" w:rsidRPr="004E5FAD" w:rsidRDefault="00F60A50" w:rsidP="004E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0" w:type="dxa"/>
            <w:vMerge/>
            <w:tcBorders>
              <w:right w:val="single" w:sz="12" w:space="0" w:color="auto"/>
            </w:tcBorders>
          </w:tcPr>
          <w:p w14:paraId="05BA8B10" w14:textId="77777777" w:rsidR="00F60A50" w:rsidRPr="004E5FAD" w:rsidRDefault="00F60A50" w:rsidP="004E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A50" w:rsidRPr="004E5FAD" w14:paraId="1C557D8E" w14:textId="77777777" w:rsidTr="00D04B9D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Merge/>
            <w:tcBorders>
              <w:left w:val="single" w:sz="12" w:space="0" w:color="auto"/>
            </w:tcBorders>
          </w:tcPr>
          <w:p w14:paraId="1AB93C8C" w14:textId="77777777" w:rsidR="00F60A50" w:rsidRPr="004E5FAD" w:rsidRDefault="00F60A50" w:rsidP="004E5FAD">
            <w:pPr>
              <w:rPr>
                <w:b w:val="0"/>
              </w:rPr>
            </w:pPr>
          </w:p>
        </w:tc>
        <w:tc>
          <w:tcPr>
            <w:tcW w:w="5580" w:type="dxa"/>
            <w:vMerge/>
          </w:tcPr>
          <w:p w14:paraId="4F549396" w14:textId="77777777" w:rsidR="00F60A50" w:rsidRPr="004E5FAD" w:rsidRDefault="00F60A50" w:rsidP="004E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0" w:type="dxa"/>
            <w:vMerge/>
            <w:tcBorders>
              <w:right w:val="single" w:sz="12" w:space="0" w:color="auto"/>
            </w:tcBorders>
          </w:tcPr>
          <w:p w14:paraId="7AAEBB54" w14:textId="77777777" w:rsidR="00F60A50" w:rsidRPr="004E5FAD" w:rsidRDefault="00F60A50" w:rsidP="004E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A50" w:rsidRPr="004E5FAD" w14:paraId="32106F1A" w14:textId="77777777" w:rsidTr="00D04B9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Merge/>
            <w:tcBorders>
              <w:left w:val="single" w:sz="12" w:space="0" w:color="auto"/>
            </w:tcBorders>
          </w:tcPr>
          <w:p w14:paraId="16BE63C4" w14:textId="77777777" w:rsidR="00F60A50" w:rsidRPr="004E5FAD" w:rsidRDefault="00F60A50" w:rsidP="004E5FAD">
            <w:pPr>
              <w:rPr>
                <w:b w:val="0"/>
              </w:rPr>
            </w:pPr>
          </w:p>
        </w:tc>
        <w:tc>
          <w:tcPr>
            <w:tcW w:w="5580" w:type="dxa"/>
            <w:vMerge/>
          </w:tcPr>
          <w:p w14:paraId="21060C01" w14:textId="77777777" w:rsidR="00F60A50" w:rsidRPr="004E5FAD" w:rsidRDefault="00F60A50" w:rsidP="004E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0" w:type="dxa"/>
            <w:vMerge/>
            <w:tcBorders>
              <w:right w:val="single" w:sz="12" w:space="0" w:color="auto"/>
            </w:tcBorders>
          </w:tcPr>
          <w:p w14:paraId="000745E1" w14:textId="77777777" w:rsidR="00F60A50" w:rsidRPr="004E5FAD" w:rsidRDefault="00F60A50" w:rsidP="004E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A50" w:rsidRPr="004E5FAD" w14:paraId="4A3FE720" w14:textId="77777777" w:rsidTr="00D04B9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Merge/>
            <w:tcBorders>
              <w:left w:val="single" w:sz="12" w:space="0" w:color="auto"/>
            </w:tcBorders>
          </w:tcPr>
          <w:p w14:paraId="3B831249" w14:textId="77777777" w:rsidR="00F60A50" w:rsidRPr="004E5FAD" w:rsidRDefault="00F60A50" w:rsidP="004E5FAD">
            <w:pPr>
              <w:rPr>
                <w:b w:val="0"/>
              </w:rPr>
            </w:pPr>
          </w:p>
        </w:tc>
        <w:tc>
          <w:tcPr>
            <w:tcW w:w="5580" w:type="dxa"/>
            <w:vMerge/>
          </w:tcPr>
          <w:p w14:paraId="2E6159D4" w14:textId="77777777" w:rsidR="00F60A50" w:rsidRPr="004E5FAD" w:rsidRDefault="00F60A50" w:rsidP="004E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0" w:type="dxa"/>
            <w:vMerge/>
            <w:tcBorders>
              <w:right w:val="single" w:sz="12" w:space="0" w:color="auto"/>
            </w:tcBorders>
          </w:tcPr>
          <w:p w14:paraId="67BFF5A7" w14:textId="77777777" w:rsidR="00F60A50" w:rsidRPr="004E5FAD" w:rsidRDefault="00F60A50" w:rsidP="004E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A50" w:rsidRPr="004E5FAD" w14:paraId="0495D082" w14:textId="77777777" w:rsidTr="00D04B9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Merge/>
            <w:tcBorders>
              <w:left w:val="single" w:sz="12" w:space="0" w:color="auto"/>
            </w:tcBorders>
          </w:tcPr>
          <w:p w14:paraId="1092A034" w14:textId="77777777" w:rsidR="00F60A50" w:rsidRPr="004E5FAD" w:rsidRDefault="00F60A50" w:rsidP="004E5FAD">
            <w:pPr>
              <w:rPr>
                <w:b w:val="0"/>
              </w:rPr>
            </w:pPr>
          </w:p>
        </w:tc>
        <w:tc>
          <w:tcPr>
            <w:tcW w:w="5580" w:type="dxa"/>
            <w:vMerge/>
          </w:tcPr>
          <w:p w14:paraId="64189BBE" w14:textId="77777777" w:rsidR="00F60A50" w:rsidRPr="004E5FAD" w:rsidRDefault="00F60A50" w:rsidP="004E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0" w:type="dxa"/>
            <w:vMerge/>
            <w:tcBorders>
              <w:right w:val="single" w:sz="12" w:space="0" w:color="auto"/>
            </w:tcBorders>
          </w:tcPr>
          <w:p w14:paraId="1F1BB259" w14:textId="77777777" w:rsidR="00F60A50" w:rsidRPr="004E5FAD" w:rsidRDefault="00F60A50" w:rsidP="004E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A50" w:rsidRPr="004E5FAD" w14:paraId="4DE6B106" w14:textId="77777777" w:rsidTr="00D04B9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Merge/>
            <w:tcBorders>
              <w:left w:val="single" w:sz="12" w:space="0" w:color="auto"/>
            </w:tcBorders>
          </w:tcPr>
          <w:p w14:paraId="026CCC58" w14:textId="77777777" w:rsidR="00F60A50" w:rsidRPr="004E5FAD" w:rsidRDefault="00F60A50" w:rsidP="004E5FAD">
            <w:pPr>
              <w:rPr>
                <w:b w:val="0"/>
              </w:rPr>
            </w:pPr>
          </w:p>
        </w:tc>
        <w:tc>
          <w:tcPr>
            <w:tcW w:w="5580" w:type="dxa"/>
            <w:vMerge/>
          </w:tcPr>
          <w:p w14:paraId="22E7F987" w14:textId="77777777" w:rsidR="00F60A50" w:rsidRPr="004E5FAD" w:rsidRDefault="00F60A50" w:rsidP="004E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0" w:type="dxa"/>
            <w:vMerge/>
            <w:tcBorders>
              <w:right w:val="single" w:sz="12" w:space="0" w:color="auto"/>
            </w:tcBorders>
          </w:tcPr>
          <w:p w14:paraId="385C744E" w14:textId="77777777" w:rsidR="00F60A50" w:rsidRPr="004E5FAD" w:rsidRDefault="00F60A50" w:rsidP="004E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A50" w:rsidRPr="004E5FAD" w14:paraId="19BC9476" w14:textId="77777777" w:rsidTr="00D04B9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Merge/>
            <w:tcBorders>
              <w:left w:val="single" w:sz="12" w:space="0" w:color="auto"/>
            </w:tcBorders>
          </w:tcPr>
          <w:p w14:paraId="2622011B" w14:textId="77777777" w:rsidR="00F60A50" w:rsidRPr="004E5FAD" w:rsidRDefault="00F60A50" w:rsidP="004E5FAD">
            <w:pPr>
              <w:rPr>
                <w:b w:val="0"/>
              </w:rPr>
            </w:pPr>
          </w:p>
        </w:tc>
        <w:tc>
          <w:tcPr>
            <w:tcW w:w="5580" w:type="dxa"/>
            <w:vMerge/>
          </w:tcPr>
          <w:p w14:paraId="01913F0E" w14:textId="77777777" w:rsidR="00F60A50" w:rsidRPr="004E5FAD" w:rsidRDefault="00F60A50" w:rsidP="004E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0" w:type="dxa"/>
            <w:vMerge/>
            <w:tcBorders>
              <w:right w:val="single" w:sz="12" w:space="0" w:color="auto"/>
            </w:tcBorders>
          </w:tcPr>
          <w:p w14:paraId="3C2CB22F" w14:textId="77777777" w:rsidR="00F60A50" w:rsidRPr="004E5FAD" w:rsidRDefault="00F60A50" w:rsidP="004E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0A50" w:rsidRPr="004E5FAD" w14:paraId="261F5211" w14:textId="77777777" w:rsidTr="00D04B9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2983A92" w14:textId="77777777" w:rsidR="00F60A50" w:rsidRPr="004E5FAD" w:rsidRDefault="00F60A50" w:rsidP="004E5FAD"/>
        </w:tc>
        <w:tc>
          <w:tcPr>
            <w:tcW w:w="5580" w:type="dxa"/>
            <w:vMerge/>
            <w:tcBorders>
              <w:bottom w:val="single" w:sz="12" w:space="0" w:color="auto"/>
            </w:tcBorders>
          </w:tcPr>
          <w:p w14:paraId="550BECB9" w14:textId="77777777" w:rsidR="00F60A50" w:rsidRPr="004E5FAD" w:rsidRDefault="00F60A50" w:rsidP="004E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5854E72" w14:textId="77777777" w:rsidR="00F60A50" w:rsidRPr="004E5FAD" w:rsidRDefault="00F60A50" w:rsidP="004E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3B83CB2" w14:textId="77777777" w:rsidR="008514FE" w:rsidRDefault="008514FE"/>
    <w:p w14:paraId="4C4FB9A5" w14:textId="77777777" w:rsidR="008514FE" w:rsidRDefault="008514FE">
      <w:r>
        <w:br w:type="page"/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005"/>
        <w:gridCol w:w="7290"/>
      </w:tblGrid>
      <w:tr w:rsidR="00C97E51" w:rsidRPr="004E5FAD" w14:paraId="448A5E06" w14:textId="77777777" w:rsidTr="17F6B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12" w:space="0" w:color="auto"/>
            </w:tcBorders>
          </w:tcPr>
          <w:p w14:paraId="01696D15" w14:textId="77777777" w:rsidR="00C97E51" w:rsidRPr="004E5FAD" w:rsidRDefault="17F6B9C6" w:rsidP="008514FE">
            <w:pPr>
              <w:shd w:val="clear" w:color="auto" w:fill="D9D9D9" w:themeFill="background1" w:themeFillShade="D9"/>
              <w:jc w:val="center"/>
              <w:rPr>
                <w:b w:val="0"/>
                <w:bCs w:val="0"/>
              </w:rPr>
            </w:pPr>
            <w:r>
              <w:lastRenderedPageBreak/>
              <w:t>COMPREHEND &amp; RESPOND</w:t>
            </w:r>
          </w:p>
        </w:tc>
      </w:tr>
      <w:tr w:rsidR="00C97E51" w:rsidRPr="004E5FAD" w14:paraId="341B6400" w14:textId="77777777" w:rsidTr="17F6B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5" w:type="dxa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4" w:space="0" w:color="999999"/>
            </w:tcBorders>
          </w:tcPr>
          <w:p w14:paraId="0B45EA25" w14:textId="77777777" w:rsidR="00C97E51" w:rsidRPr="004E5FAD" w:rsidRDefault="17F6B9C6" w:rsidP="008514FE">
            <w:pPr>
              <w:jc w:val="center"/>
            </w:pPr>
            <w:r>
              <w:t>OUTCOME</w:t>
            </w:r>
          </w:p>
        </w:tc>
        <w:tc>
          <w:tcPr>
            <w:tcW w:w="7290" w:type="dxa"/>
            <w:tcBorders>
              <w:top w:val="single" w:sz="12" w:space="0" w:color="auto"/>
              <w:left w:val="single" w:sz="4" w:space="0" w:color="999999"/>
              <w:bottom w:val="single" w:sz="12" w:space="0" w:color="auto"/>
              <w:right w:val="single" w:sz="12" w:space="0" w:color="auto"/>
            </w:tcBorders>
          </w:tcPr>
          <w:p w14:paraId="143443D8" w14:textId="77777777" w:rsidR="00C97E51" w:rsidRPr="004E5FAD" w:rsidRDefault="17F6B9C6" w:rsidP="17F6B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7F6B9C6">
              <w:rPr>
                <w:b/>
                <w:bCs/>
              </w:rPr>
              <w:t>I CAN STATEMENTS</w:t>
            </w:r>
          </w:p>
        </w:tc>
      </w:tr>
      <w:tr w:rsidR="00C97E51" w:rsidRPr="004E5FAD" w14:paraId="7687E254" w14:textId="77777777" w:rsidTr="17F6B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5" w:type="dxa"/>
            <w:tcBorders>
              <w:top w:val="single" w:sz="12" w:space="0" w:color="auto"/>
              <w:left w:val="single" w:sz="12" w:space="0" w:color="auto"/>
              <w:right w:val="single" w:sz="4" w:space="0" w:color="999999"/>
            </w:tcBorders>
          </w:tcPr>
          <w:p w14:paraId="19D82620" w14:textId="77777777" w:rsidR="00C97E51" w:rsidRPr="004E5FAD" w:rsidRDefault="17F6B9C6" w:rsidP="17F6B9C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17F6B9C6">
              <w:rPr>
                <w:rFonts w:asciiTheme="minorHAnsi" w:hAnsiTheme="minorHAnsi"/>
                <w:sz w:val="22"/>
                <w:szCs w:val="22"/>
              </w:rPr>
              <w:t>CRB10.1</w:t>
            </w:r>
          </w:p>
          <w:p w14:paraId="143B501A" w14:textId="77777777" w:rsidR="00C97E51" w:rsidRPr="004E5FAD" w:rsidRDefault="17F6B9C6" w:rsidP="17F6B9C6">
            <w:pPr>
              <w:pStyle w:val="Default"/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17F6B9C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Comprehend and respond to a variety of visual, oral, print, and multimedia texts that address course themes.</w:t>
            </w:r>
          </w:p>
          <w:p w14:paraId="427CAAF2" w14:textId="77777777" w:rsidR="00C97E51" w:rsidRPr="004E5FAD" w:rsidRDefault="00C97E51" w:rsidP="008514FE">
            <w:pPr>
              <w:rPr>
                <w:bCs w:val="0"/>
              </w:rPr>
            </w:pPr>
          </w:p>
          <w:p w14:paraId="43B6D3EA" w14:textId="77777777" w:rsidR="00C97E51" w:rsidRPr="004E5FAD" w:rsidRDefault="00C97E51" w:rsidP="008514FE"/>
        </w:tc>
        <w:tc>
          <w:tcPr>
            <w:tcW w:w="7290" w:type="dxa"/>
            <w:tcBorders>
              <w:top w:val="single" w:sz="12" w:space="0" w:color="auto"/>
              <w:left w:val="single" w:sz="4" w:space="0" w:color="999999"/>
              <w:right w:val="single" w:sz="12" w:space="0" w:color="auto"/>
            </w:tcBorders>
          </w:tcPr>
          <w:p w14:paraId="57EC9538" w14:textId="77777777" w:rsidR="00C97E51" w:rsidRPr="004E5FAD" w:rsidRDefault="17F6B9C6" w:rsidP="008514FE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211" w:hanging="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show that I understand different visual (see), oral (hear), print (read), multimedia texts (addressing identity, social responsibility, social action).</w:t>
            </w:r>
          </w:p>
          <w:p w14:paraId="2A255DB0" w14:textId="77777777" w:rsidR="00C97E51" w:rsidRPr="004E5FAD" w:rsidRDefault="17F6B9C6" w:rsidP="008514FE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211" w:hanging="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respond to different visual (see), oral (hear), print (read), multimedia texts (addressing identity, social responsibility, social action).</w:t>
            </w:r>
          </w:p>
        </w:tc>
      </w:tr>
      <w:tr w:rsidR="00C97E51" w:rsidRPr="004E5FAD" w14:paraId="1F4AB20B" w14:textId="77777777" w:rsidTr="17F6B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5" w:type="dxa"/>
            <w:tcBorders>
              <w:left w:val="single" w:sz="12" w:space="0" w:color="auto"/>
              <w:right w:val="single" w:sz="4" w:space="0" w:color="999999"/>
            </w:tcBorders>
          </w:tcPr>
          <w:p w14:paraId="5602B5F6" w14:textId="77777777" w:rsidR="00C97E51" w:rsidRPr="004E5FAD" w:rsidRDefault="17F6B9C6" w:rsidP="008514FE">
            <w:r>
              <w:t>CRB10.2</w:t>
            </w:r>
          </w:p>
          <w:p w14:paraId="410B8B8A" w14:textId="77777777" w:rsidR="00C97E51" w:rsidRPr="004E5FAD" w:rsidRDefault="17F6B9C6" w:rsidP="008514F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View, interpret, and report on ideas and information from more than one source to develop and support positions on various topics related to the course including identity, social responsibility, and personal agency.</w:t>
            </w:r>
          </w:p>
        </w:tc>
        <w:tc>
          <w:tcPr>
            <w:tcW w:w="7290" w:type="dxa"/>
            <w:tcBorders>
              <w:left w:val="single" w:sz="4" w:space="0" w:color="999999"/>
              <w:bottom w:val="single" w:sz="4" w:space="0" w:color="999999"/>
              <w:right w:val="single" w:sz="12" w:space="0" w:color="auto"/>
            </w:tcBorders>
          </w:tcPr>
          <w:p w14:paraId="72F4F98F" w14:textId="77777777" w:rsidR="00C97E51" w:rsidRPr="004E5FAD" w:rsidRDefault="17F6B9C6" w:rsidP="008514FE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24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view information from more than one source.  </w:t>
            </w:r>
          </w:p>
          <w:p w14:paraId="3B16C747" w14:textId="77777777" w:rsidR="00C97E51" w:rsidRPr="004E5FAD" w:rsidRDefault="17F6B9C6" w:rsidP="008514FE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24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interpret this information. I can report on ideas presented from more than one source. </w:t>
            </w:r>
          </w:p>
          <w:p w14:paraId="73E7D105" w14:textId="77777777" w:rsidR="00C97E51" w:rsidRPr="004E5FAD" w:rsidRDefault="17F6B9C6" w:rsidP="008514FE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24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provide evidence to support various positions (opinions).</w:t>
            </w:r>
          </w:p>
        </w:tc>
      </w:tr>
      <w:tr w:rsidR="00C97E51" w:rsidRPr="004E5FAD" w14:paraId="0D85CDE6" w14:textId="77777777" w:rsidTr="17F6B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5" w:type="dxa"/>
            <w:tcBorders>
              <w:left w:val="single" w:sz="12" w:space="0" w:color="auto"/>
              <w:right w:val="single" w:sz="4" w:space="0" w:color="999999"/>
            </w:tcBorders>
          </w:tcPr>
          <w:p w14:paraId="0F9D01FA" w14:textId="77777777" w:rsidR="00C97E51" w:rsidRPr="004E5FAD" w:rsidRDefault="17F6B9C6" w:rsidP="008514FE">
            <w:r>
              <w:t>CR10.3</w:t>
            </w:r>
          </w:p>
          <w:p w14:paraId="15618D38" w14:textId="77777777" w:rsidR="00C97E51" w:rsidRPr="004E5FAD" w:rsidRDefault="17F6B9C6" w:rsidP="008514F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Listen to, comprehend, interpret, and summarize information and ideas presented in a variety of literary and informational texts including group discussion, oral readings, interviews, prepared talks, and a talk-back show about a topic or issue being studied.</w:t>
            </w:r>
          </w:p>
        </w:tc>
        <w:tc>
          <w:tcPr>
            <w:tcW w:w="7290" w:type="dxa"/>
            <w:tcBorders>
              <w:left w:val="single" w:sz="4" w:space="0" w:color="999999"/>
              <w:right w:val="single" w:sz="12" w:space="0" w:color="auto"/>
            </w:tcBorders>
          </w:tcPr>
          <w:p w14:paraId="5A735610" w14:textId="77777777" w:rsidR="00C97E51" w:rsidRPr="004E5FAD" w:rsidRDefault="17F6B9C6" w:rsidP="008514FE">
            <w:pPr>
              <w:pStyle w:val="NoSpacing"/>
              <w:numPr>
                <w:ilvl w:val="0"/>
                <w:numId w:val="16"/>
              </w:numPr>
              <w:pBdr>
                <w:left w:val="single" w:sz="4" w:space="4" w:color="auto"/>
              </w:pBdr>
              <w:ind w:left="331" w:hanging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listen to information and ideas from more than one source (such as group discussion, oral readings, interviews, prepared talks, and a talk-back show about a topic or issue being studied.)</w:t>
            </w:r>
          </w:p>
          <w:p w14:paraId="15B990E9" w14:textId="77777777" w:rsidR="00C97E51" w:rsidRPr="004E5FAD" w:rsidRDefault="17F6B9C6" w:rsidP="008514FE">
            <w:pPr>
              <w:pStyle w:val="NoSpacing"/>
              <w:numPr>
                <w:ilvl w:val="0"/>
                <w:numId w:val="16"/>
              </w:numPr>
              <w:pBdr>
                <w:left w:val="single" w:sz="4" w:space="4" w:color="auto"/>
              </w:pBdr>
              <w:ind w:left="331" w:hanging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interpret this information.</w:t>
            </w:r>
          </w:p>
          <w:p w14:paraId="0AF9001B" w14:textId="77777777" w:rsidR="00C97E51" w:rsidRPr="004E5FAD" w:rsidRDefault="17F6B9C6" w:rsidP="17F6B9C6">
            <w:pPr>
              <w:pStyle w:val="NoSpacing"/>
              <w:numPr>
                <w:ilvl w:val="0"/>
                <w:numId w:val="16"/>
              </w:numPr>
              <w:pBdr>
                <w:left w:val="single" w:sz="4" w:space="4" w:color="auto"/>
              </w:pBdr>
              <w:ind w:left="331" w:hanging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I can summarize these ideas.</w:t>
            </w:r>
            <w:r w:rsidRPr="17F6B9C6">
              <w:rPr>
                <w:b/>
                <w:bCs/>
              </w:rPr>
              <w:t xml:space="preserve"> </w:t>
            </w:r>
          </w:p>
        </w:tc>
      </w:tr>
      <w:tr w:rsidR="00C97E51" w:rsidRPr="004E5FAD" w14:paraId="3E63FD45" w14:textId="77777777" w:rsidTr="17F6B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5" w:type="dxa"/>
            <w:tcBorders>
              <w:left w:val="single" w:sz="12" w:space="0" w:color="auto"/>
              <w:bottom w:val="single" w:sz="12" w:space="0" w:color="auto"/>
              <w:right w:val="single" w:sz="4" w:space="0" w:color="999999"/>
            </w:tcBorders>
          </w:tcPr>
          <w:p w14:paraId="6138ABF9" w14:textId="77777777" w:rsidR="00C97E51" w:rsidRPr="004E5FAD" w:rsidRDefault="17F6B9C6" w:rsidP="008514FE">
            <w:r>
              <w:t>CR10.4</w:t>
            </w:r>
          </w:p>
          <w:p w14:paraId="562A4ADE" w14:textId="77777777" w:rsidR="00C97E51" w:rsidRPr="004E5FAD" w:rsidRDefault="17F6B9C6" w:rsidP="008514F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Read, interpret, and summarize a wide variety of classical and contemporary literary (including drama, biography, autobiography, poetry, short stories, </w:t>
            </w:r>
            <w:proofErr w:type="gramStart"/>
            <w:r>
              <w:rPr>
                <w:b w:val="0"/>
                <w:bCs w:val="0"/>
              </w:rPr>
              <w:t>novels</w:t>
            </w:r>
            <w:proofErr w:type="gramEnd"/>
            <w:r>
              <w:rPr>
                <w:b w:val="0"/>
                <w:bCs w:val="0"/>
              </w:rPr>
              <w:t>) and informational (including letters, diaries, memoranda, electronic communications) texts.</w:t>
            </w:r>
          </w:p>
        </w:tc>
        <w:tc>
          <w:tcPr>
            <w:tcW w:w="7290" w:type="dxa"/>
            <w:tcBorders>
              <w:left w:val="single" w:sz="4" w:space="0" w:color="999999"/>
              <w:bottom w:val="single" w:sz="12" w:space="0" w:color="auto"/>
              <w:right w:val="single" w:sz="12" w:space="0" w:color="auto"/>
            </w:tcBorders>
          </w:tcPr>
          <w:p w14:paraId="2F871791" w14:textId="77777777" w:rsidR="00C97E51" w:rsidRPr="004E5FAD" w:rsidRDefault="17F6B9C6" w:rsidP="008514FE">
            <w:pPr>
              <w:pStyle w:val="NoSpacing"/>
              <w:numPr>
                <w:ilvl w:val="0"/>
                <w:numId w:val="17"/>
              </w:numPr>
              <w:ind w:left="34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read information and ideas from both classical and modern literary texts (including drama, biography, autobiography, poetry, short stories, </w:t>
            </w:r>
            <w:proofErr w:type="gramStart"/>
            <w:r>
              <w:t>novels</w:t>
            </w:r>
            <w:proofErr w:type="gramEnd"/>
            <w:r>
              <w:t>).</w:t>
            </w:r>
          </w:p>
          <w:p w14:paraId="6C9FE53F" w14:textId="77777777" w:rsidR="00C97E51" w:rsidRPr="004E5FAD" w:rsidRDefault="17F6B9C6" w:rsidP="008514FE">
            <w:pPr>
              <w:pStyle w:val="NoSpacing"/>
              <w:numPr>
                <w:ilvl w:val="0"/>
                <w:numId w:val="17"/>
              </w:numPr>
              <w:ind w:left="34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interpret this information.</w:t>
            </w:r>
          </w:p>
          <w:p w14:paraId="4D2A9E58" w14:textId="77777777" w:rsidR="00C97E51" w:rsidRPr="004E5FAD" w:rsidRDefault="17F6B9C6" w:rsidP="008514FE">
            <w:pPr>
              <w:pStyle w:val="NoSpacing"/>
              <w:numPr>
                <w:ilvl w:val="0"/>
                <w:numId w:val="17"/>
              </w:numPr>
              <w:ind w:left="34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summarize these ideas. </w:t>
            </w:r>
          </w:p>
          <w:p w14:paraId="77096491" w14:textId="77777777" w:rsidR="00C97E51" w:rsidRPr="004E5FAD" w:rsidRDefault="00C97E51" w:rsidP="00851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32C5052" w14:textId="4CA41A0A" w:rsidR="008514FE" w:rsidRDefault="008514FE"/>
    <w:p w14:paraId="4E87CACC" w14:textId="77777777" w:rsidR="008514FE" w:rsidRDefault="008514FE">
      <w:r>
        <w:br w:type="page"/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005"/>
        <w:gridCol w:w="7290"/>
      </w:tblGrid>
      <w:tr w:rsidR="001D4E43" w:rsidRPr="004E5FAD" w14:paraId="53929DD0" w14:textId="77777777" w:rsidTr="17F6B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661724" w14:textId="77777777" w:rsidR="001D4E43" w:rsidRPr="004E5FAD" w:rsidRDefault="001D4E43" w:rsidP="008514FE">
            <w:pPr>
              <w:tabs>
                <w:tab w:val="center" w:pos="7039"/>
                <w:tab w:val="left" w:pos="8415"/>
              </w:tabs>
            </w:pPr>
            <w:r>
              <w:rPr>
                <w:shd w:val="clear" w:color="auto" w:fill="D9D9D9" w:themeFill="background1" w:themeFillShade="D9"/>
              </w:rPr>
              <w:lastRenderedPageBreak/>
              <w:tab/>
            </w:r>
            <w:r w:rsidRPr="004E5FAD">
              <w:rPr>
                <w:shd w:val="clear" w:color="auto" w:fill="D9D9D9" w:themeFill="background1" w:themeFillShade="D9"/>
              </w:rPr>
              <w:t>COMPOSE &amp; CREATE</w:t>
            </w:r>
            <w:r>
              <w:rPr>
                <w:shd w:val="clear" w:color="auto" w:fill="D9D9D9" w:themeFill="background1" w:themeFillShade="D9"/>
              </w:rPr>
              <w:tab/>
            </w:r>
          </w:p>
        </w:tc>
      </w:tr>
      <w:tr w:rsidR="001D4E43" w:rsidRPr="004E5FAD" w14:paraId="0C7B1FBD" w14:textId="77777777" w:rsidTr="17F6B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999999"/>
            </w:tcBorders>
          </w:tcPr>
          <w:p w14:paraId="3ABD1752" w14:textId="77777777" w:rsidR="001D4E43" w:rsidRPr="004E5FAD" w:rsidRDefault="17F6B9C6" w:rsidP="008514FE">
            <w:pPr>
              <w:jc w:val="center"/>
            </w:pPr>
            <w:r>
              <w:t>OUTCOME</w:t>
            </w:r>
          </w:p>
        </w:tc>
        <w:tc>
          <w:tcPr>
            <w:tcW w:w="7290" w:type="dxa"/>
            <w:tcBorders>
              <w:top w:val="single" w:sz="12" w:space="0" w:color="auto"/>
              <w:left w:val="single" w:sz="4" w:space="0" w:color="999999"/>
              <w:bottom w:val="single" w:sz="12" w:space="0" w:color="auto"/>
              <w:right w:val="single" w:sz="12" w:space="0" w:color="auto"/>
            </w:tcBorders>
          </w:tcPr>
          <w:p w14:paraId="033467B4" w14:textId="77777777" w:rsidR="001D4E43" w:rsidRPr="004E5FAD" w:rsidRDefault="17F6B9C6" w:rsidP="17F6B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7F6B9C6">
              <w:rPr>
                <w:b/>
                <w:bCs/>
              </w:rPr>
              <w:t>I CAN STATEMENTS</w:t>
            </w:r>
          </w:p>
        </w:tc>
      </w:tr>
      <w:tr w:rsidR="001D4E43" w:rsidRPr="004E5FAD" w14:paraId="146DC339" w14:textId="77777777" w:rsidTr="17F6B9C6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5" w:type="dxa"/>
            <w:tcBorders>
              <w:top w:val="single" w:sz="12" w:space="0" w:color="auto"/>
              <w:left w:val="single" w:sz="12" w:space="0" w:color="auto"/>
              <w:right w:val="single" w:sz="4" w:space="0" w:color="999999"/>
            </w:tcBorders>
          </w:tcPr>
          <w:p w14:paraId="6A7D43BE" w14:textId="77777777" w:rsidR="001D4E43" w:rsidRPr="004E5FAD" w:rsidRDefault="17F6B9C6" w:rsidP="008514FE">
            <w:pPr>
              <w:rPr>
                <w:b w:val="0"/>
                <w:bCs w:val="0"/>
              </w:rPr>
            </w:pPr>
            <w:r>
              <w:t>CC B10.1</w:t>
            </w:r>
            <w:r>
              <w:rPr>
                <w:b w:val="0"/>
                <w:bCs w:val="0"/>
              </w:rPr>
              <w:t xml:space="preserve"> </w:t>
            </w:r>
            <w:r w:rsidR="001D4E43">
              <w:br/>
            </w:r>
            <w:r>
              <w:rPr>
                <w:b w:val="0"/>
                <w:bCs w:val="0"/>
              </w:rPr>
              <w:t>Compose and create a range of visual, multimedia, oral, and written texts to explore:</w:t>
            </w:r>
          </w:p>
        </w:tc>
        <w:tc>
          <w:tcPr>
            <w:tcW w:w="7290" w:type="dxa"/>
            <w:tcBorders>
              <w:top w:val="single" w:sz="12" w:space="0" w:color="auto"/>
              <w:left w:val="single" w:sz="4" w:space="0" w:color="999999"/>
              <w:right w:val="single" w:sz="12" w:space="0" w:color="auto"/>
            </w:tcBorders>
          </w:tcPr>
          <w:p w14:paraId="629CB5B1" w14:textId="77777777" w:rsidR="001D4E43" w:rsidRPr="004E5FAD" w:rsidRDefault="17F6B9C6" w:rsidP="008514FE">
            <w:pPr>
              <w:pStyle w:val="NoSpacing"/>
              <w:numPr>
                <w:ilvl w:val="0"/>
                <w:numId w:val="21"/>
              </w:numPr>
              <w:ind w:left="34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</w:t>
            </w:r>
            <w:r w:rsidRPr="17F6B9C6">
              <w:rPr>
                <w:u w:val="single"/>
              </w:rPr>
              <w:t>compose</w:t>
            </w:r>
            <w:r>
              <w:t xml:space="preserve"> a variety of visual, multimedia, oral, and written texts to explore identity, social responsibility and social action.</w:t>
            </w:r>
          </w:p>
          <w:p w14:paraId="30F32483" w14:textId="77777777" w:rsidR="001D4E43" w:rsidRPr="004E5FAD" w:rsidRDefault="17F6B9C6" w:rsidP="008514FE">
            <w:pPr>
              <w:pStyle w:val="NoSpacing"/>
              <w:numPr>
                <w:ilvl w:val="0"/>
                <w:numId w:val="21"/>
              </w:numPr>
              <w:ind w:left="34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</w:t>
            </w:r>
            <w:r w:rsidRPr="17F6B9C6">
              <w:rPr>
                <w:u w:val="single"/>
              </w:rPr>
              <w:t>create</w:t>
            </w:r>
            <w:r>
              <w:t xml:space="preserve"> a variety of visual, multimedia, oral, and written texts to explore identity, social responsibility and social action.</w:t>
            </w:r>
          </w:p>
          <w:p w14:paraId="7ACC8DED" w14:textId="77777777" w:rsidR="001D4E43" w:rsidRPr="004E5FAD" w:rsidRDefault="001D4E43" w:rsidP="008514FE">
            <w:pPr>
              <w:ind w:left="34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4E43" w:rsidRPr="004E5FAD" w14:paraId="158DE6C8" w14:textId="77777777" w:rsidTr="17F6B9C6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5" w:type="dxa"/>
            <w:tcBorders>
              <w:left w:val="single" w:sz="12" w:space="0" w:color="auto"/>
              <w:right w:val="single" w:sz="4" w:space="0" w:color="999999"/>
            </w:tcBorders>
          </w:tcPr>
          <w:p w14:paraId="51E71A94" w14:textId="77777777" w:rsidR="001D4E43" w:rsidRPr="004E5FAD" w:rsidRDefault="17F6B9C6" w:rsidP="008514FE">
            <w:r>
              <w:t xml:space="preserve">CC B10.2 </w:t>
            </w:r>
          </w:p>
          <w:p w14:paraId="29F37470" w14:textId="77777777" w:rsidR="001D4E43" w:rsidRPr="004E5FAD" w:rsidRDefault="17F6B9C6" w:rsidP="008514F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Create and present a visual or multimedia presentation supporting a prepared talk on a researched issue, using either digital or other presentation tools.</w:t>
            </w:r>
          </w:p>
        </w:tc>
        <w:tc>
          <w:tcPr>
            <w:tcW w:w="7290" w:type="dxa"/>
            <w:tcBorders>
              <w:left w:val="single" w:sz="4" w:space="0" w:color="999999"/>
              <w:right w:val="single" w:sz="12" w:space="0" w:color="auto"/>
            </w:tcBorders>
          </w:tcPr>
          <w:p w14:paraId="7BC6A9E7" w14:textId="77777777" w:rsidR="001D4E43" w:rsidRPr="004E5FAD" w:rsidRDefault="17F6B9C6" w:rsidP="008514FE">
            <w:pPr>
              <w:pStyle w:val="NoSpacing"/>
              <w:numPr>
                <w:ilvl w:val="0"/>
                <w:numId w:val="21"/>
              </w:numPr>
              <w:ind w:left="34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create a visual or multimedia presentation supporting a prepared talk on a researched issue, using either digital or other presentation tools.</w:t>
            </w:r>
          </w:p>
          <w:p w14:paraId="0F70EC1F" w14:textId="77777777" w:rsidR="001D4E43" w:rsidRPr="004E5FAD" w:rsidRDefault="17F6B9C6" w:rsidP="008514FE">
            <w:pPr>
              <w:pStyle w:val="NoSpacing"/>
              <w:numPr>
                <w:ilvl w:val="0"/>
                <w:numId w:val="21"/>
              </w:numPr>
              <w:ind w:left="34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present a visual or multimedia presentation supporting a prepared talk on a researched issue, using either digital or other presentation tools.</w:t>
            </w:r>
          </w:p>
          <w:p w14:paraId="7A1F15A2" w14:textId="77777777" w:rsidR="001D4E43" w:rsidRPr="004E5FAD" w:rsidRDefault="001D4E43" w:rsidP="008514FE">
            <w:pPr>
              <w:ind w:left="34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4E43" w:rsidRPr="004E5FAD" w14:paraId="5C95AB55" w14:textId="77777777" w:rsidTr="17F6B9C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5" w:type="dxa"/>
            <w:tcBorders>
              <w:left w:val="single" w:sz="12" w:space="0" w:color="auto"/>
              <w:bottom w:val="single" w:sz="4" w:space="0" w:color="999999"/>
              <w:right w:val="single" w:sz="4" w:space="0" w:color="999999"/>
            </w:tcBorders>
          </w:tcPr>
          <w:p w14:paraId="7FDB551A" w14:textId="77777777" w:rsidR="001D4E43" w:rsidRPr="004E5FAD" w:rsidRDefault="17F6B9C6" w:rsidP="008514FE">
            <w:pPr>
              <w:rPr>
                <w:b w:val="0"/>
                <w:bCs w:val="0"/>
              </w:rPr>
            </w:pPr>
            <w:r>
              <w:t>CC B10.3</w:t>
            </w:r>
            <w:r>
              <w:rPr>
                <w:b w:val="0"/>
                <w:bCs w:val="0"/>
              </w:rPr>
              <w:t xml:space="preserve"> </w:t>
            </w:r>
            <w:r w:rsidR="001D4E43">
              <w:br/>
            </w:r>
            <w:r>
              <w:rPr>
                <w:b w:val="0"/>
                <w:bCs w:val="0"/>
              </w:rPr>
              <w:t>Use oral language to express a range of information and ideas in formal (including a prepared talk on a researched issue, an interview, an oral reading of prose or poetry, and an explanation and defence of a personal point of view) and informal (including discussion and group work) situations.</w:t>
            </w:r>
          </w:p>
        </w:tc>
        <w:tc>
          <w:tcPr>
            <w:tcW w:w="7290" w:type="dxa"/>
            <w:tcBorders>
              <w:left w:val="single" w:sz="4" w:space="0" w:color="999999"/>
              <w:bottom w:val="single" w:sz="4" w:space="0" w:color="999999"/>
              <w:right w:val="single" w:sz="12" w:space="0" w:color="auto"/>
            </w:tcBorders>
          </w:tcPr>
          <w:p w14:paraId="1C5CCD78" w14:textId="77777777" w:rsidR="001D4E43" w:rsidRPr="004E5FAD" w:rsidRDefault="17F6B9C6" w:rsidP="008514FE">
            <w:pPr>
              <w:pStyle w:val="NoSpacing"/>
              <w:numPr>
                <w:ilvl w:val="0"/>
                <w:numId w:val="21"/>
              </w:numPr>
              <w:ind w:left="34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use oral language in both formal and informal situations to express ideas and information.</w:t>
            </w:r>
          </w:p>
          <w:p w14:paraId="2F43345C" w14:textId="77777777" w:rsidR="001D4E43" w:rsidRPr="004E5FAD" w:rsidRDefault="17F6B9C6" w:rsidP="008514FE">
            <w:pPr>
              <w:pStyle w:val="NoSpacing"/>
              <w:numPr>
                <w:ilvl w:val="0"/>
                <w:numId w:val="21"/>
              </w:numPr>
              <w:ind w:left="34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prepare and present a talk on a researched issue.</w:t>
            </w:r>
          </w:p>
          <w:p w14:paraId="403C7700" w14:textId="77777777" w:rsidR="001D4E43" w:rsidRPr="004E5FAD" w:rsidRDefault="17F6B9C6" w:rsidP="008514FE">
            <w:pPr>
              <w:pStyle w:val="NoSpacing"/>
              <w:numPr>
                <w:ilvl w:val="0"/>
                <w:numId w:val="21"/>
              </w:numPr>
              <w:ind w:left="34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prepare and present an interview.</w:t>
            </w:r>
          </w:p>
          <w:p w14:paraId="6AAE2313" w14:textId="77777777" w:rsidR="001D4E43" w:rsidRPr="004E5FAD" w:rsidRDefault="17F6B9C6" w:rsidP="008514FE">
            <w:pPr>
              <w:pStyle w:val="NoSpacing"/>
              <w:numPr>
                <w:ilvl w:val="0"/>
                <w:numId w:val="21"/>
              </w:numPr>
              <w:ind w:left="34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prepare and present an oral reading of prose or poetry.</w:t>
            </w:r>
          </w:p>
          <w:p w14:paraId="35847535" w14:textId="77777777" w:rsidR="001D4E43" w:rsidRPr="004E5FAD" w:rsidRDefault="17F6B9C6" w:rsidP="008514FE">
            <w:pPr>
              <w:pStyle w:val="NoSpacing"/>
              <w:numPr>
                <w:ilvl w:val="0"/>
                <w:numId w:val="21"/>
              </w:numPr>
              <w:ind w:left="34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explain and defend a personal point of view.</w:t>
            </w:r>
          </w:p>
          <w:p w14:paraId="35913BE9" w14:textId="77777777" w:rsidR="001D4E43" w:rsidRPr="004E5FAD" w:rsidRDefault="17F6B9C6" w:rsidP="008514FE">
            <w:pPr>
              <w:pStyle w:val="NoSpacing"/>
              <w:numPr>
                <w:ilvl w:val="0"/>
                <w:numId w:val="21"/>
              </w:numPr>
              <w:ind w:left="34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participate in class and group discussion.</w:t>
            </w:r>
          </w:p>
          <w:p w14:paraId="1FB42254" w14:textId="77777777" w:rsidR="001D4E43" w:rsidRPr="004E5FAD" w:rsidRDefault="001D4E43" w:rsidP="008514FE">
            <w:pPr>
              <w:ind w:left="34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4E43" w:rsidRPr="004E5FAD" w14:paraId="1E35678B" w14:textId="77777777" w:rsidTr="17F6B9C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5" w:type="dxa"/>
            <w:tcBorders>
              <w:left w:val="single" w:sz="12" w:space="0" w:color="auto"/>
              <w:bottom w:val="single" w:sz="12" w:space="0" w:color="auto"/>
              <w:right w:val="single" w:sz="4" w:space="0" w:color="999999"/>
            </w:tcBorders>
          </w:tcPr>
          <w:p w14:paraId="74DACC45" w14:textId="4DD333A3" w:rsidR="001D4E43" w:rsidRPr="004E5FAD" w:rsidRDefault="17F6B9C6" w:rsidP="008514FE">
            <w:pPr>
              <w:rPr>
                <w:b w:val="0"/>
                <w:bCs w:val="0"/>
              </w:rPr>
            </w:pPr>
            <w:r>
              <w:t xml:space="preserve">CC B10.4 </w:t>
            </w:r>
            <w:r w:rsidR="001D4E43">
              <w:br/>
            </w:r>
            <w:r>
              <w:rPr>
                <w:b w:val="0"/>
                <w:bCs w:val="0"/>
              </w:rPr>
              <w:t>Create a variety of written informational (including a business letter, biographical profile, problem</w:t>
            </w:r>
            <w:r w:rsidR="0056394B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solution essay) and literary (including fictionalized journal entries and a short script) communications.</w:t>
            </w:r>
          </w:p>
        </w:tc>
        <w:tc>
          <w:tcPr>
            <w:tcW w:w="7290" w:type="dxa"/>
            <w:tcBorders>
              <w:left w:val="single" w:sz="4" w:space="0" w:color="999999"/>
              <w:bottom w:val="single" w:sz="12" w:space="0" w:color="auto"/>
              <w:right w:val="single" w:sz="12" w:space="0" w:color="auto"/>
            </w:tcBorders>
          </w:tcPr>
          <w:p w14:paraId="08DB5E98" w14:textId="77777777" w:rsidR="001D4E43" w:rsidRDefault="17F6B9C6" w:rsidP="008514FE">
            <w:pPr>
              <w:pStyle w:val="NoSpacing"/>
              <w:numPr>
                <w:ilvl w:val="0"/>
                <w:numId w:val="21"/>
              </w:numPr>
              <w:ind w:left="34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create a variety of informational communications in written form.</w:t>
            </w:r>
          </w:p>
          <w:p w14:paraId="62C89381" w14:textId="6C16624C" w:rsidR="001D4E43" w:rsidRPr="00FD6DDD" w:rsidRDefault="17F6B9C6" w:rsidP="008514FE">
            <w:pPr>
              <w:pStyle w:val="NoSpacing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F6B9C6">
              <w:rPr>
                <w:i/>
                <w:iCs/>
              </w:rPr>
              <w:t xml:space="preserve">I can create a </w:t>
            </w:r>
            <w:r w:rsidR="00D01B8B">
              <w:rPr>
                <w:i/>
                <w:iCs/>
              </w:rPr>
              <w:t xml:space="preserve">letter of complaint and a </w:t>
            </w:r>
            <w:r w:rsidRPr="17F6B9C6">
              <w:rPr>
                <w:i/>
                <w:iCs/>
              </w:rPr>
              <w:t>business letter.</w:t>
            </w:r>
          </w:p>
          <w:p w14:paraId="43CFB519" w14:textId="77777777" w:rsidR="001D4E43" w:rsidRPr="004E5FAD" w:rsidRDefault="17F6B9C6" w:rsidP="17F6B9C6">
            <w:pPr>
              <w:pStyle w:val="NoSpacing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17F6B9C6">
              <w:rPr>
                <w:i/>
                <w:iCs/>
              </w:rPr>
              <w:t>I can create a biographical profile.</w:t>
            </w:r>
          </w:p>
          <w:p w14:paraId="126355E1" w14:textId="77777777" w:rsidR="001D4E43" w:rsidRPr="004E5FAD" w:rsidRDefault="17F6B9C6" w:rsidP="17F6B9C6">
            <w:pPr>
              <w:pStyle w:val="NoSpacing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17F6B9C6">
              <w:rPr>
                <w:i/>
                <w:iCs/>
              </w:rPr>
              <w:t>I can create a problem-solution essay.</w:t>
            </w:r>
          </w:p>
          <w:p w14:paraId="07E24B65" w14:textId="77777777" w:rsidR="001D4E43" w:rsidRPr="004E5FAD" w:rsidRDefault="17F6B9C6" w:rsidP="008514FE">
            <w:pPr>
              <w:pStyle w:val="NoSpacing"/>
              <w:numPr>
                <w:ilvl w:val="0"/>
                <w:numId w:val="21"/>
              </w:numPr>
              <w:ind w:left="34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create a variety of literary communications in written form.</w:t>
            </w:r>
          </w:p>
          <w:p w14:paraId="0F730D14" w14:textId="77777777" w:rsidR="001D4E43" w:rsidRPr="004E5FAD" w:rsidRDefault="17F6B9C6" w:rsidP="17F6B9C6">
            <w:pPr>
              <w:pStyle w:val="NoSpacing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17F6B9C6">
              <w:rPr>
                <w:i/>
                <w:iCs/>
              </w:rPr>
              <w:t>I can create a fictionalized journal entry.</w:t>
            </w:r>
          </w:p>
          <w:p w14:paraId="4BC97242" w14:textId="1100092B" w:rsidR="001D4E43" w:rsidRDefault="17F6B9C6" w:rsidP="17F6B9C6">
            <w:pPr>
              <w:pStyle w:val="NoSpacing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17F6B9C6">
              <w:rPr>
                <w:i/>
                <w:iCs/>
              </w:rPr>
              <w:t>I can create a short script.</w:t>
            </w:r>
          </w:p>
          <w:p w14:paraId="496C678D" w14:textId="5ECD5726" w:rsidR="00D04B9D" w:rsidRDefault="00D04B9D" w:rsidP="17F6B9C6">
            <w:pPr>
              <w:pStyle w:val="NoSpacing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06953F39" w14:textId="26A72F32" w:rsidR="00D04B9D" w:rsidRDefault="00D04B9D" w:rsidP="17F6B9C6">
            <w:pPr>
              <w:pStyle w:val="NoSpacing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76CA618F" w14:textId="4D0DA754" w:rsidR="00D04B9D" w:rsidRDefault="00D04B9D" w:rsidP="17F6B9C6">
            <w:pPr>
              <w:pStyle w:val="NoSpacing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1FD92F70" w14:textId="69FDA112" w:rsidR="00D04B9D" w:rsidRDefault="00D04B9D" w:rsidP="17F6B9C6">
            <w:pPr>
              <w:pStyle w:val="NoSpacing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42191105" w14:textId="56AED2B8" w:rsidR="00D04B9D" w:rsidRDefault="00D04B9D" w:rsidP="17F6B9C6">
            <w:pPr>
              <w:pStyle w:val="NoSpacing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0BD6B7E3" w14:textId="77777777" w:rsidR="00D04B9D" w:rsidRPr="004E5FAD" w:rsidRDefault="00D04B9D" w:rsidP="17F6B9C6">
            <w:pPr>
              <w:pStyle w:val="NoSpacing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bookmarkStart w:id="0" w:name="_GoBack"/>
            <w:bookmarkEnd w:id="0"/>
          </w:p>
          <w:p w14:paraId="0A313E73" w14:textId="77777777" w:rsidR="001D4E43" w:rsidRPr="004E5FAD" w:rsidRDefault="001D4E43" w:rsidP="008514FE">
            <w:pPr>
              <w:ind w:left="34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4E43" w:rsidRPr="00350AB2" w14:paraId="7187E7EA" w14:textId="77777777" w:rsidTr="17F6B9C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1D207F5" w14:textId="77777777" w:rsidR="001D4E43" w:rsidRPr="00350AB2" w:rsidRDefault="17F6B9C6" w:rsidP="17F6B9C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17F6B9C6">
              <w:rPr>
                <w:sz w:val="24"/>
                <w:szCs w:val="24"/>
              </w:rPr>
              <w:lastRenderedPageBreak/>
              <w:t>ASSESS &amp; REFLECT</w:t>
            </w:r>
          </w:p>
        </w:tc>
      </w:tr>
      <w:tr w:rsidR="001D4E43" w:rsidRPr="00350AB2" w14:paraId="0C7BE29A" w14:textId="77777777" w:rsidTr="17F6B9C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999999"/>
            </w:tcBorders>
          </w:tcPr>
          <w:p w14:paraId="05D8F8C5" w14:textId="77777777" w:rsidR="001D4E43" w:rsidRPr="004E5FAD" w:rsidRDefault="17F6B9C6" w:rsidP="008514FE">
            <w:pPr>
              <w:tabs>
                <w:tab w:val="center" w:pos="3394"/>
              </w:tabs>
              <w:jc w:val="center"/>
            </w:pPr>
            <w:r>
              <w:t>OUTCOME</w:t>
            </w:r>
          </w:p>
        </w:tc>
        <w:tc>
          <w:tcPr>
            <w:tcW w:w="7290" w:type="dxa"/>
            <w:tcBorders>
              <w:top w:val="single" w:sz="12" w:space="0" w:color="auto"/>
              <w:left w:val="single" w:sz="4" w:space="0" w:color="999999"/>
              <w:bottom w:val="single" w:sz="12" w:space="0" w:color="auto"/>
              <w:right w:val="single" w:sz="12" w:space="0" w:color="auto"/>
            </w:tcBorders>
          </w:tcPr>
          <w:p w14:paraId="6FCC523D" w14:textId="77777777" w:rsidR="001D4E43" w:rsidRPr="00350AB2" w:rsidRDefault="17F6B9C6" w:rsidP="17F6B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7F6B9C6">
              <w:rPr>
                <w:b/>
                <w:bCs/>
              </w:rPr>
              <w:t>I CAN STATEMENTS</w:t>
            </w:r>
          </w:p>
        </w:tc>
      </w:tr>
      <w:tr w:rsidR="001D4E43" w:rsidRPr="004E5FAD" w14:paraId="1CFC8CE5" w14:textId="77777777" w:rsidTr="17F6B9C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5" w:type="dxa"/>
            <w:tcBorders>
              <w:top w:val="single" w:sz="12" w:space="0" w:color="auto"/>
              <w:left w:val="single" w:sz="12" w:space="0" w:color="auto"/>
              <w:right w:val="single" w:sz="4" w:space="0" w:color="999999"/>
            </w:tcBorders>
          </w:tcPr>
          <w:p w14:paraId="07B0EBEA" w14:textId="77777777" w:rsidR="001D4E43" w:rsidRPr="004E5FAD" w:rsidRDefault="17F6B9C6" w:rsidP="008514FE">
            <w:pPr>
              <w:rPr>
                <w:b w:val="0"/>
                <w:bCs w:val="0"/>
              </w:rPr>
            </w:pPr>
            <w:r>
              <w:t xml:space="preserve">AR B10.1 </w:t>
            </w:r>
          </w:p>
          <w:p w14:paraId="29572BCD" w14:textId="77777777" w:rsidR="001D4E43" w:rsidRPr="004E5FAD" w:rsidRDefault="17F6B9C6" w:rsidP="008514F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Establish and apply criteria to evaluate own and others’ work.</w:t>
            </w:r>
          </w:p>
        </w:tc>
        <w:tc>
          <w:tcPr>
            <w:tcW w:w="7290" w:type="dxa"/>
            <w:tcBorders>
              <w:top w:val="single" w:sz="12" w:space="0" w:color="auto"/>
              <w:left w:val="single" w:sz="4" w:space="0" w:color="999999"/>
              <w:right w:val="single" w:sz="12" w:space="0" w:color="auto"/>
            </w:tcBorders>
          </w:tcPr>
          <w:p w14:paraId="10382F5E" w14:textId="77777777" w:rsidR="001D4E43" w:rsidRPr="004E5FAD" w:rsidRDefault="17F6B9C6" w:rsidP="008514FE">
            <w:pPr>
              <w:pStyle w:val="NoSpacing"/>
              <w:numPr>
                <w:ilvl w:val="0"/>
                <w:numId w:val="21"/>
              </w:numPr>
              <w:ind w:left="34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establish criteria to evaluate my own and others’ work.</w:t>
            </w:r>
          </w:p>
          <w:p w14:paraId="567DDF19" w14:textId="77777777" w:rsidR="001D4E43" w:rsidRPr="004E5FAD" w:rsidRDefault="17F6B9C6" w:rsidP="008514FE">
            <w:pPr>
              <w:pStyle w:val="NoSpacing"/>
              <w:numPr>
                <w:ilvl w:val="0"/>
                <w:numId w:val="21"/>
              </w:numPr>
              <w:ind w:left="34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apply these criteria when evaluating my own and others’ work.</w:t>
            </w:r>
          </w:p>
          <w:p w14:paraId="35E49388" w14:textId="77777777" w:rsidR="001D4E43" w:rsidRPr="004E5FAD" w:rsidRDefault="001D4E43" w:rsidP="008514FE">
            <w:pPr>
              <w:ind w:left="34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4E43" w:rsidRPr="004E5FAD" w14:paraId="3CF32461" w14:textId="77777777" w:rsidTr="17F6B9C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5" w:type="dxa"/>
            <w:tcBorders>
              <w:left w:val="single" w:sz="12" w:space="0" w:color="auto"/>
              <w:bottom w:val="single" w:sz="12" w:space="0" w:color="auto"/>
              <w:right w:val="single" w:sz="4" w:space="0" w:color="999999"/>
            </w:tcBorders>
          </w:tcPr>
          <w:p w14:paraId="1FB5E16B" w14:textId="77777777" w:rsidR="001D4E43" w:rsidRPr="004E5FAD" w:rsidRDefault="17F6B9C6" w:rsidP="008514FE">
            <w:r>
              <w:t xml:space="preserve">AR B10.2 </w:t>
            </w:r>
          </w:p>
          <w:p w14:paraId="1F959081" w14:textId="77777777" w:rsidR="001D4E43" w:rsidRPr="004E5FAD" w:rsidRDefault="17F6B9C6" w:rsidP="008514F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Set personal language learning goals and select strategies to enhance growth in language learning.</w:t>
            </w:r>
          </w:p>
        </w:tc>
        <w:tc>
          <w:tcPr>
            <w:tcW w:w="7290" w:type="dxa"/>
            <w:tcBorders>
              <w:left w:val="single" w:sz="4" w:space="0" w:color="999999"/>
              <w:bottom w:val="single" w:sz="12" w:space="0" w:color="auto"/>
              <w:right w:val="single" w:sz="12" w:space="0" w:color="auto"/>
            </w:tcBorders>
          </w:tcPr>
          <w:p w14:paraId="47D5550B" w14:textId="77777777" w:rsidR="001D4E43" w:rsidRPr="004E5FAD" w:rsidRDefault="17F6B9C6" w:rsidP="008514FE">
            <w:pPr>
              <w:pStyle w:val="NoSpacing"/>
              <w:numPr>
                <w:ilvl w:val="0"/>
                <w:numId w:val="23"/>
              </w:numPr>
              <w:ind w:left="34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set personal learning goals to improve language learning.</w:t>
            </w:r>
          </w:p>
          <w:p w14:paraId="5E2C58F7" w14:textId="77777777" w:rsidR="001D4E43" w:rsidRPr="004E5FAD" w:rsidRDefault="17F6B9C6" w:rsidP="008514FE">
            <w:pPr>
              <w:pStyle w:val="NoSpacing"/>
              <w:numPr>
                <w:ilvl w:val="0"/>
                <w:numId w:val="21"/>
              </w:numPr>
              <w:ind w:left="34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select strategies to improve language learning.</w:t>
            </w:r>
          </w:p>
          <w:p w14:paraId="665DF0FE" w14:textId="77777777" w:rsidR="001D4E43" w:rsidRPr="004E5FAD" w:rsidRDefault="001D4E43" w:rsidP="008514FE">
            <w:pPr>
              <w:ind w:left="34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29D01E" w14:textId="77777777" w:rsidR="001D4E43" w:rsidRDefault="001D4E43" w:rsidP="00390C58">
      <w:pPr>
        <w:spacing w:after="0" w:line="240" w:lineRule="auto"/>
      </w:pPr>
    </w:p>
    <w:p w14:paraId="64156A31" w14:textId="77777777" w:rsidR="00264206" w:rsidRPr="004E5FAD" w:rsidRDefault="00264206" w:rsidP="00390C58">
      <w:pPr>
        <w:spacing w:after="0" w:line="240" w:lineRule="auto"/>
      </w:pPr>
    </w:p>
    <w:sectPr w:rsidR="00264206" w:rsidRPr="004E5FAD" w:rsidSect="004E5FAD">
      <w:headerReference w:type="default" r:id="rId10"/>
      <w:pgSz w:w="15840" w:h="12240" w:orient="landscape"/>
      <w:pgMar w:top="450" w:right="720" w:bottom="45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30D43" w14:textId="77777777" w:rsidR="00ED05EC" w:rsidRDefault="00ED05EC" w:rsidP="004E5FAD">
      <w:pPr>
        <w:spacing w:after="0" w:line="240" w:lineRule="auto"/>
      </w:pPr>
      <w:r>
        <w:separator/>
      </w:r>
    </w:p>
  </w:endnote>
  <w:endnote w:type="continuationSeparator" w:id="0">
    <w:p w14:paraId="2EF297E6" w14:textId="77777777" w:rsidR="00ED05EC" w:rsidRDefault="00ED05EC" w:rsidP="004E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E6799" w14:textId="77777777" w:rsidR="00ED05EC" w:rsidRDefault="00ED05EC" w:rsidP="004E5FAD">
      <w:pPr>
        <w:spacing w:after="0" w:line="240" w:lineRule="auto"/>
      </w:pPr>
      <w:r>
        <w:separator/>
      </w:r>
    </w:p>
  </w:footnote>
  <w:footnote w:type="continuationSeparator" w:id="0">
    <w:p w14:paraId="035A1E8D" w14:textId="77777777" w:rsidR="00ED05EC" w:rsidRDefault="00ED05EC" w:rsidP="004E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05A0" w14:textId="75074F3A" w:rsidR="00D04B9D" w:rsidRDefault="00D04B9D" w:rsidP="00D04B9D">
    <w:pPr>
      <w:jc w:val="center"/>
      <w:rPr>
        <w:b/>
        <w:bCs/>
        <w:sz w:val="28"/>
        <w:szCs w:val="28"/>
        <w:u w:val="single"/>
      </w:rPr>
    </w:pPr>
    <w:r w:rsidRPr="00D04B9D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1547913" wp14:editId="35B80682">
          <wp:simplePos x="0" y="0"/>
          <wp:positionH relativeFrom="column">
            <wp:posOffset>-123825</wp:posOffset>
          </wp:positionH>
          <wp:positionV relativeFrom="paragraph">
            <wp:posOffset>-59055</wp:posOffset>
          </wp:positionV>
          <wp:extent cx="1390650" cy="1272540"/>
          <wp:effectExtent l="0" t="0" r="0" b="3810"/>
          <wp:wrapThrough wrapText="bothSides">
            <wp:wrapPolygon edited="0">
              <wp:start x="0" y="0"/>
              <wp:lineTo x="0" y="21341"/>
              <wp:lineTo x="21304" y="21341"/>
              <wp:lineTo x="2130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 west squ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27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C44CF8" w14:textId="6FD26205" w:rsidR="00D04B9D" w:rsidRDefault="004E5FAD" w:rsidP="00D04B9D">
    <w:pPr>
      <w:rPr>
        <w:b/>
        <w:bCs/>
        <w:sz w:val="28"/>
        <w:szCs w:val="28"/>
        <w:u w:val="single"/>
      </w:rPr>
    </w:pPr>
    <w:r w:rsidRPr="457EB8E2">
      <w:rPr>
        <w:b/>
        <w:bCs/>
        <w:sz w:val="28"/>
        <w:szCs w:val="28"/>
        <w:u w:val="single"/>
      </w:rPr>
      <w:t>ELA B10</w:t>
    </w:r>
  </w:p>
  <w:p w14:paraId="1502F5DE" w14:textId="56DE066F" w:rsidR="004E5FAD" w:rsidRDefault="004E5FAD" w:rsidP="00D04B9D">
    <w:pPr>
      <w:rPr>
        <w:b/>
        <w:bCs/>
        <w:sz w:val="28"/>
        <w:szCs w:val="28"/>
      </w:rPr>
    </w:pPr>
  </w:p>
  <w:p w14:paraId="1EA9A79E" w14:textId="77777777" w:rsidR="00D04B9D" w:rsidRPr="00D04B9D" w:rsidRDefault="00D04B9D" w:rsidP="00D04B9D">
    <w:pPr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465"/>
    <w:multiLevelType w:val="hybridMultilevel"/>
    <w:tmpl w:val="1C32F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03F7"/>
    <w:multiLevelType w:val="hybridMultilevel"/>
    <w:tmpl w:val="B2666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5459"/>
    <w:multiLevelType w:val="hybridMultilevel"/>
    <w:tmpl w:val="4AE6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5C18"/>
    <w:multiLevelType w:val="hybridMultilevel"/>
    <w:tmpl w:val="80C222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36211"/>
    <w:multiLevelType w:val="hybridMultilevel"/>
    <w:tmpl w:val="71E8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23B59"/>
    <w:multiLevelType w:val="hybridMultilevel"/>
    <w:tmpl w:val="0A46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1585"/>
    <w:multiLevelType w:val="hybridMultilevel"/>
    <w:tmpl w:val="98DEEC6E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570FC"/>
    <w:multiLevelType w:val="hybridMultilevel"/>
    <w:tmpl w:val="A17ED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D1B35"/>
    <w:multiLevelType w:val="hybridMultilevel"/>
    <w:tmpl w:val="DF36C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31F5E"/>
    <w:multiLevelType w:val="hybridMultilevel"/>
    <w:tmpl w:val="0958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D55B2"/>
    <w:multiLevelType w:val="hybridMultilevel"/>
    <w:tmpl w:val="CE3E9A06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B6E38"/>
    <w:multiLevelType w:val="hybridMultilevel"/>
    <w:tmpl w:val="6774654E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E655D"/>
    <w:multiLevelType w:val="hybridMultilevel"/>
    <w:tmpl w:val="BF98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172A0"/>
    <w:multiLevelType w:val="hybridMultilevel"/>
    <w:tmpl w:val="785A81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B51231"/>
    <w:multiLevelType w:val="hybridMultilevel"/>
    <w:tmpl w:val="0FBE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B5B9F"/>
    <w:multiLevelType w:val="hybridMultilevel"/>
    <w:tmpl w:val="381E5538"/>
    <w:lvl w:ilvl="0" w:tplc="F370A47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676D48"/>
    <w:multiLevelType w:val="hybridMultilevel"/>
    <w:tmpl w:val="600AB76A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361AA"/>
    <w:multiLevelType w:val="hybridMultilevel"/>
    <w:tmpl w:val="1F4ADC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A1113"/>
    <w:multiLevelType w:val="hybridMultilevel"/>
    <w:tmpl w:val="8BF482C4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577AB"/>
    <w:multiLevelType w:val="hybridMultilevel"/>
    <w:tmpl w:val="4CB051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73404"/>
    <w:multiLevelType w:val="hybridMultilevel"/>
    <w:tmpl w:val="293C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70C10"/>
    <w:multiLevelType w:val="hybridMultilevel"/>
    <w:tmpl w:val="05AC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95C6C"/>
    <w:multiLevelType w:val="hybridMultilevel"/>
    <w:tmpl w:val="7ED4EA0A"/>
    <w:lvl w:ilvl="0" w:tplc="30B4B6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70989"/>
    <w:multiLevelType w:val="hybridMultilevel"/>
    <w:tmpl w:val="EF2AA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B16CA"/>
    <w:multiLevelType w:val="hybridMultilevel"/>
    <w:tmpl w:val="E696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D7B"/>
    <w:multiLevelType w:val="hybridMultilevel"/>
    <w:tmpl w:val="7E90CB90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E7EFB"/>
    <w:multiLevelType w:val="hybridMultilevel"/>
    <w:tmpl w:val="673AB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D486F"/>
    <w:multiLevelType w:val="hybridMultilevel"/>
    <w:tmpl w:val="7BD8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4"/>
  </w:num>
  <w:num w:numId="5">
    <w:abstractNumId w:val="21"/>
  </w:num>
  <w:num w:numId="6">
    <w:abstractNumId w:val="14"/>
  </w:num>
  <w:num w:numId="7">
    <w:abstractNumId w:val="27"/>
  </w:num>
  <w:num w:numId="8">
    <w:abstractNumId w:val="18"/>
  </w:num>
  <w:num w:numId="9">
    <w:abstractNumId w:val="6"/>
  </w:num>
  <w:num w:numId="10">
    <w:abstractNumId w:val="15"/>
  </w:num>
  <w:num w:numId="11">
    <w:abstractNumId w:val="0"/>
  </w:num>
  <w:num w:numId="12">
    <w:abstractNumId w:val="17"/>
  </w:num>
  <w:num w:numId="13">
    <w:abstractNumId w:val="26"/>
  </w:num>
  <w:num w:numId="14">
    <w:abstractNumId w:val="23"/>
  </w:num>
  <w:num w:numId="15">
    <w:abstractNumId w:val="25"/>
  </w:num>
  <w:num w:numId="16">
    <w:abstractNumId w:val="1"/>
  </w:num>
  <w:num w:numId="17">
    <w:abstractNumId w:val="13"/>
  </w:num>
  <w:num w:numId="18">
    <w:abstractNumId w:val="10"/>
  </w:num>
  <w:num w:numId="19">
    <w:abstractNumId w:val="11"/>
  </w:num>
  <w:num w:numId="20">
    <w:abstractNumId w:val="22"/>
  </w:num>
  <w:num w:numId="21">
    <w:abstractNumId w:val="8"/>
  </w:num>
  <w:num w:numId="22">
    <w:abstractNumId w:val="16"/>
  </w:num>
  <w:num w:numId="23">
    <w:abstractNumId w:val="7"/>
  </w:num>
  <w:num w:numId="24">
    <w:abstractNumId w:val="3"/>
  </w:num>
  <w:num w:numId="25">
    <w:abstractNumId w:val="19"/>
  </w:num>
  <w:num w:numId="26">
    <w:abstractNumId w:val="24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227ED4"/>
    <w:rsid w:val="00167F23"/>
    <w:rsid w:val="001726F3"/>
    <w:rsid w:val="001B1ADF"/>
    <w:rsid w:val="001D4E43"/>
    <w:rsid w:val="001E4B1D"/>
    <w:rsid w:val="001F0E6C"/>
    <w:rsid w:val="002167B4"/>
    <w:rsid w:val="00254E65"/>
    <w:rsid w:val="00264206"/>
    <w:rsid w:val="00350AB2"/>
    <w:rsid w:val="003851DD"/>
    <w:rsid w:val="00390C58"/>
    <w:rsid w:val="00411F2A"/>
    <w:rsid w:val="004A677C"/>
    <w:rsid w:val="004E5FAD"/>
    <w:rsid w:val="004F0BB0"/>
    <w:rsid w:val="0056394B"/>
    <w:rsid w:val="00563FDF"/>
    <w:rsid w:val="005776BD"/>
    <w:rsid w:val="00591F3D"/>
    <w:rsid w:val="006220C8"/>
    <w:rsid w:val="006F0460"/>
    <w:rsid w:val="00804CA0"/>
    <w:rsid w:val="008514FE"/>
    <w:rsid w:val="00851A7E"/>
    <w:rsid w:val="008B159A"/>
    <w:rsid w:val="009B3DA4"/>
    <w:rsid w:val="009F599F"/>
    <w:rsid w:val="00A97913"/>
    <w:rsid w:val="00B11007"/>
    <w:rsid w:val="00B641E0"/>
    <w:rsid w:val="00C63586"/>
    <w:rsid w:val="00C82B8E"/>
    <w:rsid w:val="00C97E51"/>
    <w:rsid w:val="00D01B8B"/>
    <w:rsid w:val="00D04B9D"/>
    <w:rsid w:val="00D33EDC"/>
    <w:rsid w:val="00D448D6"/>
    <w:rsid w:val="00E82DE8"/>
    <w:rsid w:val="00ED05EC"/>
    <w:rsid w:val="00F60A50"/>
    <w:rsid w:val="00FA4144"/>
    <w:rsid w:val="00FD6DDD"/>
    <w:rsid w:val="17F6B9C6"/>
    <w:rsid w:val="457EB8E2"/>
    <w:rsid w:val="4D22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910D9C"/>
  <w15:chartTrackingRefBased/>
  <w15:docId w15:val="{B776E048-1AB0-47A2-81C8-A7993F77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167B4"/>
    <w:pPr>
      <w:ind w:left="720"/>
      <w:contextualSpacing/>
    </w:pPr>
  </w:style>
  <w:style w:type="paragraph" w:customStyle="1" w:styleId="Default">
    <w:name w:val="Default"/>
    <w:rsid w:val="001726F3"/>
    <w:pPr>
      <w:autoSpaceDE w:val="0"/>
      <w:autoSpaceDN w:val="0"/>
      <w:adjustRightInd w:val="0"/>
      <w:spacing w:after="0" w:line="240" w:lineRule="auto"/>
    </w:pPr>
    <w:rPr>
      <w:rFonts w:ascii="Myriad Pro Light" w:eastAsiaTheme="minorEastAsia" w:hAnsi="Myriad Pro Light" w:cs="Myriad Pro Light"/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6F04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link w:val="NoSpacingChar"/>
    <w:uiPriority w:val="1"/>
    <w:qFormat/>
    <w:rsid w:val="003851D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51D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E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FAD"/>
  </w:style>
  <w:style w:type="paragraph" w:styleId="Footer">
    <w:name w:val="footer"/>
    <w:basedOn w:val="Normal"/>
    <w:link w:val="FooterChar"/>
    <w:uiPriority w:val="99"/>
    <w:unhideWhenUsed/>
    <w:rsid w:val="004E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7BD61A8909A4E829A62D5E7B7A8A8" ma:contentTypeVersion="0" ma:contentTypeDescription="Create a new document." ma:contentTypeScope="" ma:versionID="2bf3ff30cdc0da30062205a42ec994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cb52138a65ccc7855401b9963330e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EDCE4-3D69-4765-BDB0-A9FC63057491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EB12CF-B139-4DE6-8214-1C9A6868F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125D2-3FD9-4789-AE05-2961AA5EE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Froese</dc:creator>
  <cp:keywords/>
  <dc:description/>
  <cp:lastModifiedBy>Tracey Uhrich</cp:lastModifiedBy>
  <cp:revision>7</cp:revision>
  <dcterms:created xsi:type="dcterms:W3CDTF">2018-12-06T16:46:00Z</dcterms:created>
  <dcterms:modified xsi:type="dcterms:W3CDTF">2019-06-13T22:09:00Z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0x0101001FD7BD61A8909A4E829A62D5E7B7A8A8</vt:lpwstr>
  </property>
</Properties>
</file>