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195"/>
        <w:gridCol w:w="7195"/>
      </w:tblGrid>
      <w:tr w:rsidR="00A638FC" w:rsidRPr="004E5FAD" w14:paraId="40ABB083" w14:textId="77777777" w:rsidTr="00951E26">
        <w:tc>
          <w:tcPr>
            <w:tcW w:w="7195" w:type="dxa"/>
            <w:shd w:val="clear" w:color="auto" w:fill="D9D9D9" w:themeFill="background1" w:themeFillShade="D9"/>
          </w:tcPr>
          <w:p w14:paraId="0B49386D" w14:textId="77777777" w:rsidR="00A638FC" w:rsidRPr="004E5FAD" w:rsidRDefault="00A638FC" w:rsidP="00951E26">
            <w:pPr>
              <w:contextualSpacing/>
              <w:jc w:val="center"/>
              <w:rPr>
                <w:b/>
                <w:sz w:val="24"/>
              </w:rPr>
            </w:pPr>
            <w:r w:rsidRPr="004E5FAD">
              <w:rPr>
                <w:b/>
                <w:sz w:val="24"/>
              </w:rPr>
              <w:t>UNIT ONE</w:t>
            </w:r>
          </w:p>
        </w:tc>
        <w:tc>
          <w:tcPr>
            <w:tcW w:w="7195" w:type="dxa"/>
            <w:shd w:val="clear" w:color="auto" w:fill="D9D9D9" w:themeFill="background1" w:themeFillShade="D9"/>
          </w:tcPr>
          <w:p w14:paraId="703EF9E9" w14:textId="77777777" w:rsidR="00A638FC" w:rsidRPr="004E5FAD" w:rsidRDefault="00A638FC" w:rsidP="00951E26">
            <w:pPr>
              <w:contextualSpacing/>
              <w:jc w:val="center"/>
              <w:rPr>
                <w:b/>
                <w:sz w:val="24"/>
              </w:rPr>
            </w:pPr>
            <w:r w:rsidRPr="004E5FAD">
              <w:rPr>
                <w:b/>
                <w:sz w:val="24"/>
              </w:rPr>
              <w:t>UNIT TWO</w:t>
            </w:r>
          </w:p>
        </w:tc>
      </w:tr>
      <w:tr w:rsidR="00A638FC" w:rsidRPr="004E5FAD" w14:paraId="0D28CF68" w14:textId="77777777" w:rsidTr="00951E26">
        <w:tc>
          <w:tcPr>
            <w:tcW w:w="7195" w:type="dxa"/>
          </w:tcPr>
          <w:p w14:paraId="743677D3" w14:textId="77777777" w:rsidR="00DE685A" w:rsidRDefault="00DE685A" w:rsidP="00951E26">
            <w:pPr>
              <w:contextualSpacing/>
            </w:pPr>
            <w:r w:rsidRPr="00DE685A">
              <w:rPr>
                <w:b/>
              </w:rPr>
              <w:t>The Search for Self</w:t>
            </w:r>
            <w:r>
              <w:rPr>
                <w:b/>
              </w:rPr>
              <w:t>*</w:t>
            </w:r>
            <w:r>
              <w:t xml:space="preserve"> </w:t>
            </w:r>
          </w:p>
          <w:p w14:paraId="4B887296" w14:textId="77777777" w:rsidR="00DE685A" w:rsidRPr="00DE685A" w:rsidRDefault="00DE685A" w:rsidP="00951E26">
            <w:pPr>
              <w:contextualSpacing/>
              <w:rPr>
                <w:b/>
              </w:rPr>
            </w:pPr>
            <w:r w:rsidRPr="00DE685A">
              <w:rPr>
                <w:b/>
              </w:rPr>
              <w:t>Themes</w:t>
            </w:r>
          </w:p>
          <w:p w14:paraId="6BEAD8E7" w14:textId="77777777" w:rsidR="00DE685A" w:rsidRDefault="00DE685A" w:rsidP="00DE685A">
            <w:pPr>
              <w:pStyle w:val="ListParagraph"/>
              <w:numPr>
                <w:ilvl w:val="0"/>
                <w:numId w:val="15"/>
              </w:numPr>
            </w:pPr>
            <w:r>
              <w:t>Sense of Self</w:t>
            </w:r>
          </w:p>
          <w:p w14:paraId="15DEBB3E" w14:textId="77777777" w:rsidR="00DE685A" w:rsidRDefault="00DE685A" w:rsidP="00DE685A">
            <w:pPr>
              <w:pStyle w:val="ListParagraph"/>
              <w:numPr>
                <w:ilvl w:val="0"/>
                <w:numId w:val="15"/>
              </w:numPr>
            </w:pPr>
            <w:r>
              <w:t>Ideals</w:t>
            </w:r>
          </w:p>
          <w:p w14:paraId="2428B71F" w14:textId="77777777" w:rsidR="00DE685A" w:rsidRDefault="00DE685A" w:rsidP="00DE685A">
            <w:pPr>
              <w:pStyle w:val="ListParagraph"/>
              <w:numPr>
                <w:ilvl w:val="0"/>
                <w:numId w:val="15"/>
              </w:numPr>
            </w:pPr>
            <w:r>
              <w:t>Joy and Inspiration</w:t>
            </w:r>
          </w:p>
          <w:p w14:paraId="1F144215" w14:textId="77777777" w:rsidR="00DE685A" w:rsidRDefault="00DE685A" w:rsidP="00DE685A">
            <w:pPr>
              <w:pStyle w:val="ListParagraph"/>
              <w:numPr>
                <w:ilvl w:val="0"/>
                <w:numId w:val="15"/>
              </w:numPr>
            </w:pPr>
            <w:r>
              <w:t>Doubt and Fear</w:t>
            </w:r>
          </w:p>
          <w:p w14:paraId="031D4E9F" w14:textId="77777777" w:rsidR="00A638FC" w:rsidRPr="004E5FAD" w:rsidRDefault="00DE685A" w:rsidP="00DE685A">
            <w:r>
              <w:t xml:space="preserve"> *International, including indigenous, texts only</w:t>
            </w:r>
          </w:p>
        </w:tc>
        <w:tc>
          <w:tcPr>
            <w:tcW w:w="7195" w:type="dxa"/>
          </w:tcPr>
          <w:p w14:paraId="09C8F583" w14:textId="77777777" w:rsidR="00DE685A" w:rsidRDefault="00DE685A" w:rsidP="00951E26">
            <w:pPr>
              <w:contextualSpacing/>
              <w:rPr>
                <w:b/>
              </w:rPr>
            </w:pPr>
            <w:r w:rsidRPr="00DE685A">
              <w:rPr>
                <w:b/>
              </w:rPr>
              <w:t>The Social Experience*</w:t>
            </w:r>
          </w:p>
          <w:p w14:paraId="76032F04" w14:textId="77777777" w:rsidR="00DE685A" w:rsidRDefault="00DE685A" w:rsidP="00951E26">
            <w:pPr>
              <w:contextualSpacing/>
              <w:rPr>
                <w:b/>
              </w:rPr>
            </w:pPr>
            <w:r>
              <w:rPr>
                <w:b/>
              </w:rPr>
              <w:t>Themes:</w:t>
            </w:r>
          </w:p>
          <w:p w14:paraId="0D25EA1E" w14:textId="77777777" w:rsidR="00DE685A" w:rsidRPr="00DE685A" w:rsidRDefault="00DE685A" w:rsidP="00DE685A">
            <w:pPr>
              <w:pStyle w:val="ListParagraph"/>
              <w:numPr>
                <w:ilvl w:val="0"/>
                <w:numId w:val="16"/>
              </w:numPr>
              <w:rPr>
                <w:b/>
              </w:rPr>
            </w:pPr>
            <w:r>
              <w:t>Dealing with Universal Issues</w:t>
            </w:r>
          </w:p>
          <w:p w14:paraId="70B082F1" w14:textId="77777777" w:rsidR="00DE685A" w:rsidRPr="00DE685A" w:rsidRDefault="00DE685A" w:rsidP="00DE685A">
            <w:pPr>
              <w:pStyle w:val="ListParagraph"/>
              <w:numPr>
                <w:ilvl w:val="0"/>
                <w:numId w:val="16"/>
              </w:numPr>
              <w:rPr>
                <w:b/>
              </w:rPr>
            </w:pPr>
            <w:r>
              <w:t>Ambition, Power, and the Common Good</w:t>
            </w:r>
          </w:p>
          <w:p w14:paraId="54188209" w14:textId="77777777" w:rsidR="00DE685A" w:rsidRPr="00DE685A" w:rsidRDefault="00DE685A" w:rsidP="00DE685A">
            <w:pPr>
              <w:pStyle w:val="ListParagraph"/>
              <w:numPr>
                <w:ilvl w:val="0"/>
                <w:numId w:val="16"/>
              </w:numPr>
              <w:rPr>
                <w:b/>
              </w:rPr>
            </w:pPr>
            <w:r>
              <w:t>Social Criticism</w:t>
            </w:r>
          </w:p>
          <w:p w14:paraId="69C08C22" w14:textId="77777777" w:rsidR="00DE685A" w:rsidRPr="00DE685A" w:rsidRDefault="00DE685A" w:rsidP="00DE685A">
            <w:pPr>
              <w:pStyle w:val="ListParagraph"/>
              <w:numPr>
                <w:ilvl w:val="0"/>
                <w:numId w:val="16"/>
              </w:numPr>
              <w:rPr>
                <w:b/>
              </w:rPr>
            </w:pPr>
            <w:r>
              <w:t>Addressing the Issues</w:t>
            </w:r>
          </w:p>
          <w:p w14:paraId="56C51200" w14:textId="77777777" w:rsidR="00A638FC" w:rsidRPr="00DE685A" w:rsidRDefault="00DE685A" w:rsidP="00DE685A">
            <w:pPr>
              <w:rPr>
                <w:b/>
              </w:rPr>
            </w:pPr>
            <w:r>
              <w:t>*International, including indigenous, texts only</w:t>
            </w:r>
          </w:p>
        </w:tc>
      </w:tr>
      <w:tr w:rsidR="00A638FC" w:rsidRPr="004E5FAD" w14:paraId="0D17608D" w14:textId="77777777" w:rsidTr="00951E26">
        <w:tc>
          <w:tcPr>
            <w:tcW w:w="7195" w:type="dxa"/>
          </w:tcPr>
          <w:p w14:paraId="14099DD6" w14:textId="77777777" w:rsidR="00A638FC" w:rsidRPr="004E5FAD" w:rsidRDefault="00A638FC" w:rsidP="00951E26">
            <w:pPr>
              <w:contextualSpacing/>
              <w:rPr>
                <w:b/>
              </w:rPr>
            </w:pPr>
            <w:r w:rsidRPr="004E5FAD">
              <w:rPr>
                <w:b/>
              </w:rPr>
              <w:t>Questions for Deeper Understanding</w:t>
            </w:r>
          </w:p>
          <w:p w14:paraId="694CB328" w14:textId="77777777" w:rsidR="00DE685A" w:rsidRPr="00DE685A" w:rsidRDefault="00DE685A" w:rsidP="00A638FC">
            <w:pPr>
              <w:pStyle w:val="ListParagraph"/>
              <w:numPr>
                <w:ilvl w:val="0"/>
                <w:numId w:val="13"/>
              </w:numPr>
              <w:ind w:left="510" w:hanging="300"/>
              <w:rPr>
                <w:b/>
              </w:rPr>
            </w:pPr>
            <w:r>
              <w:t xml:space="preserve">Who and what are we? </w:t>
            </w:r>
          </w:p>
          <w:p w14:paraId="61A7E2A8" w14:textId="77777777" w:rsidR="00DE685A" w:rsidRPr="00DE685A" w:rsidRDefault="00DE685A" w:rsidP="00A638FC">
            <w:pPr>
              <w:pStyle w:val="ListParagraph"/>
              <w:numPr>
                <w:ilvl w:val="0"/>
                <w:numId w:val="13"/>
              </w:numPr>
              <w:ind w:left="510" w:hanging="300"/>
              <w:rPr>
                <w:b/>
              </w:rPr>
            </w:pPr>
            <w:r>
              <w:t xml:space="preserve">What does it mean to be a human being? What is human nature? </w:t>
            </w:r>
          </w:p>
          <w:p w14:paraId="14B02A59" w14:textId="77777777" w:rsidR="00DE685A" w:rsidRPr="00DE685A" w:rsidRDefault="00DE685A" w:rsidP="00A638FC">
            <w:pPr>
              <w:pStyle w:val="ListParagraph"/>
              <w:numPr>
                <w:ilvl w:val="0"/>
                <w:numId w:val="13"/>
              </w:numPr>
              <w:ind w:left="510" w:hanging="300"/>
              <w:rPr>
                <w:b/>
              </w:rPr>
            </w:pPr>
            <w:r>
              <w:t xml:space="preserve">Do we see ourselves the same way that others see us? How does being the member of a particular group affect our identity and sense of self? </w:t>
            </w:r>
          </w:p>
          <w:p w14:paraId="1B631889" w14:textId="77777777" w:rsidR="00DE685A" w:rsidRPr="00DE685A" w:rsidRDefault="00DE685A" w:rsidP="00A638FC">
            <w:pPr>
              <w:pStyle w:val="ListParagraph"/>
              <w:numPr>
                <w:ilvl w:val="0"/>
                <w:numId w:val="13"/>
              </w:numPr>
              <w:ind w:left="510" w:hanging="300"/>
              <w:rPr>
                <w:b/>
              </w:rPr>
            </w:pPr>
            <w:r>
              <w:t xml:space="preserve">What is our purpose for being? </w:t>
            </w:r>
          </w:p>
          <w:p w14:paraId="562FEA38" w14:textId="77777777" w:rsidR="00DE685A" w:rsidRPr="00DE685A" w:rsidRDefault="00DE685A" w:rsidP="00A638FC">
            <w:pPr>
              <w:pStyle w:val="ListParagraph"/>
              <w:numPr>
                <w:ilvl w:val="0"/>
                <w:numId w:val="13"/>
              </w:numPr>
              <w:ind w:left="510" w:hanging="300"/>
              <w:rPr>
                <w:b/>
              </w:rPr>
            </w:pPr>
            <w:r>
              <w:t xml:space="preserve">Are there universal ideals for which we all strive? </w:t>
            </w:r>
          </w:p>
          <w:p w14:paraId="6C48E7EC" w14:textId="77777777" w:rsidR="00DE685A" w:rsidRPr="00DE685A" w:rsidRDefault="00DE685A" w:rsidP="00A638FC">
            <w:pPr>
              <w:pStyle w:val="ListParagraph"/>
              <w:numPr>
                <w:ilvl w:val="0"/>
                <w:numId w:val="13"/>
              </w:numPr>
              <w:ind w:left="510" w:hanging="300"/>
              <w:rPr>
                <w:b/>
              </w:rPr>
            </w:pPr>
            <w:r>
              <w:t xml:space="preserve">How ought human beings to behave? Is desirable behaviour the same in all cultures? In all communities? </w:t>
            </w:r>
          </w:p>
          <w:p w14:paraId="58950D96" w14:textId="77777777" w:rsidR="00DE685A" w:rsidRPr="00DE685A" w:rsidRDefault="00DE685A" w:rsidP="00A638FC">
            <w:pPr>
              <w:pStyle w:val="ListParagraph"/>
              <w:numPr>
                <w:ilvl w:val="0"/>
                <w:numId w:val="13"/>
              </w:numPr>
              <w:ind w:left="510" w:hanging="300"/>
              <w:rPr>
                <w:b/>
              </w:rPr>
            </w:pPr>
            <w:r>
              <w:t xml:space="preserve">What is admirable? What is not so admirable? Does everyone agree? Why do our actions sometimes fall short of our ideals? </w:t>
            </w:r>
          </w:p>
          <w:p w14:paraId="5CBA6DD4" w14:textId="77777777" w:rsidR="00DE685A" w:rsidRPr="00DE685A" w:rsidRDefault="00DE685A" w:rsidP="00A638FC">
            <w:pPr>
              <w:pStyle w:val="ListParagraph"/>
              <w:numPr>
                <w:ilvl w:val="0"/>
                <w:numId w:val="13"/>
              </w:numPr>
              <w:ind w:left="510" w:hanging="300"/>
              <w:rPr>
                <w:b/>
              </w:rPr>
            </w:pPr>
            <w:r>
              <w:t xml:space="preserve">What brings us joy and inspiration in life? </w:t>
            </w:r>
          </w:p>
          <w:p w14:paraId="17CA2482" w14:textId="77777777" w:rsidR="00DE685A" w:rsidRPr="00DE685A" w:rsidRDefault="00DE685A" w:rsidP="00A638FC">
            <w:pPr>
              <w:pStyle w:val="ListParagraph"/>
              <w:numPr>
                <w:ilvl w:val="0"/>
                <w:numId w:val="13"/>
              </w:numPr>
              <w:ind w:left="510" w:hanging="300"/>
              <w:rPr>
                <w:b/>
              </w:rPr>
            </w:pPr>
            <w:r>
              <w:t xml:space="preserve">What do optimistic and pessimistic mean? How do they apply to one’s view of life? </w:t>
            </w:r>
          </w:p>
          <w:p w14:paraId="6FFA841F" w14:textId="77777777" w:rsidR="00DE685A" w:rsidRPr="00DE685A" w:rsidRDefault="00DE685A" w:rsidP="00A638FC">
            <w:pPr>
              <w:pStyle w:val="ListParagraph"/>
              <w:numPr>
                <w:ilvl w:val="0"/>
                <w:numId w:val="13"/>
              </w:numPr>
              <w:ind w:left="510" w:hanging="300"/>
              <w:rPr>
                <w:b/>
              </w:rPr>
            </w:pPr>
            <w:r>
              <w:t xml:space="preserve">What is the “good life”? Is it the same for everyone? </w:t>
            </w:r>
          </w:p>
          <w:p w14:paraId="3EAEB3B5" w14:textId="77777777" w:rsidR="00DE685A" w:rsidRPr="00DE685A" w:rsidRDefault="00DE685A" w:rsidP="00A638FC">
            <w:pPr>
              <w:pStyle w:val="ListParagraph"/>
              <w:numPr>
                <w:ilvl w:val="0"/>
                <w:numId w:val="13"/>
              </w:numPr>
              <w:ind w:left="510" w:hanging="300"/>
              <w:rPr>
                <w:b/>
              </w:rPr>
            </w:pPr>
            <w:r>
              <w:t xml:space="preserve">What is a happy life? What is the meaning and nature of happiness? Does happiness mean different things to different people? How might we achieve happiness in life? How might we find personal fulfillment? </w:t>
            </w:r>
          </w:p>
          <w:p w14:paraId="219360BA" w14:textId="77777777" w:rsidR="00DE685A" w:rsidRPr="00DE685A" w:rsidRDefault="00DE685A" w:rsidP="00A638FC">
            <w:pPr>
              <w:pStyle w:val="ListParagraph"/>
              <w:numPr>
                <w:ilvl w:val="0"/>
                <w:numId w:val="13"/>
              </w:numPr>
              <w:ind w:left="510" w:hanging="300"/>
              <w:rPr>
                <w:b/>
              </w:rPr>
            </w:pPr>
            <w:r>
              <w:t xml:space="preserve">What doubts and fears do we have? </w:t>
            </w:r>
          </w:p>
          <w:p w14:paraId="4A3C9C76" w14:textId="77777777" w:rsidR="00DE685A" w:rsidRPr="00DE685A" w:rsidRDefault="00DE685A" w:rsidP="00A638FC">
            <w:pPr>
              <w:pStyle w:val="ListParagraph"/>
              <w:numPr>
                <w:ilvl w:val="0"/>
                <w:numId w:val="13"/>
              </w:numPr>
              <w:ind w:left="510" w:hanging="300"/>
              <w:rPr>
                <w:b/>
              </w:rPr>
            </w:pPr>
            <w:r>
              <w:t xml:space="preserve">What special challenges do doubts and fears bring to an individual? What are ways of overcoming doubts and fears? How can having doubts and fears be an advantage? </w:t>
            </w:r>
          </w:p>
          <w:p w14:paraId="7E24AC48" w14:textId="77777777" w:rsidR="00DE685A" w:rsidRPr="00DE685A" w:rsidRDefault="00DE685A" w:rsidP="00A638FC">
            <w:pPr>
              <w:pStyle w:val="ListParagraph"/>
              <w:numPr>
                <w:ilvl w:val="0"/>
                <w:numId w:val="13"/>
              </w:numPr>
              <w:ind w:left="510" w:hanging="300"/>
              <w:rPr>
                <w:b/>
              </w:rPr>
            </w:pPr>
            <w:r>
              <w:t xml:space="preserve">How do people react to tragedy or loss in their lives? What strategies do people use to deal with tragedy and loss? How do people respond to or deal with despair? What are people’s sources of strength? How can strength and healing arise out of tragedy and loss? </w:t>
            </w:r>
          </w:p>
          <w:p w14:paraId="0815E830" w14:textId="77777777" w:rsidR="00A638FC" w:rsidRPr="004E5FAD" w:rsidRDefault="00DE685A" w:rsidP="00A638FC">
            <w:pPr>
              <w:pStyle w:val="ListParagraph"/>
              <w:numPr>
                <w:ilvl w:val="0"/>
                <w:numId w:val="13"/>
              </w:numPr>
              <w:ind w:left="510" w:hanging="300"/>
              <w:rPr>
                <w:b/>
              </w:rPr>
            </w:pPr>
            <w:r>
              <w:t>Is it natural to feel anger and hatred sometimes? Why? How do we navigate and deal with those emotions?</w:t>
            </w:r>
          </w:p>
        </w:tc>
        <w:tc>
          <w:tcPr>
            <w:tcW w:w="7195" w:type="dxa"/>
          </w:tcPr>
          <w:p w14:paraId="50E183DD" w14:textId="77777777" w:rsidR="00A638FC" w:rsidRPr="004E5FAD" w:rsidRDefault="00A638FC" w:rsidP="00951E26">
            <w:pPr>
              <w:contextualSpacing/>
              <w:rPr>
                <w:b/>
              </w:rPr>
            </w:pPr>
            <w:r w:rsidRPr="004E5FAD">
              <w:rPr>
                <w:b/>
              </w:rPr>
              <w:t>Questions for Deeper Understanding</w:t>
            </w:r>
          </w:p>
          <w:p w14:paraId="56B4207E" w14:textId="77777777" w:rsidR="00297267" w:rsidRPr="00297267" w:rsidRDefault="00297267" w:rsidP="00297267">
            <w:pPr>
              <w:pStyle w:val="ListParagraph"/>
              <w:numPr>
                <w:ilvl w:val="0"/>
                <w:numId w:val="14"/>
              </w:numPr>
              <w:ind w:left="526" w:hanging="284"/>
              <w:rPr>
                <w:b/>
              </w:rPr>
            </w:pPr>
            <w:r>
              <w:t xml:space="preserve">What is “truth” and what is “justice”? </w:t>
            </w:r>
          </w:p>
          <w:p w14:paraId="35F2562E" w14:textId="77777777" w:rsidR="00297267" w:rsidRPr="00297267" w:rsidRDefault="00297267" w:rsidP="00297267">
            <w:pPr>
              <w:pStyle w:val="ListParagraph"/>
              <w:numPr>
                <w:ilvl w:val="0"/>
                <w:numId w:val="14"/>
              </w:numPr>
              <w:ind w:left="526" w:hanging="284"/>
              <w:rPr>
                <w:b/>
              </w:rPr>
            </w:pPr>
            <w:r>
              <w:t xml:space="preserve">How do we define “truth”? What are important truths in life? How do we find truth? </w:t>
            </w:r>
          </w:p>
          <w:p w14:paraId="18DC7598" w14:textId="77777777" w:rsidR="00297267" w:rsidRPr="00297267" w:rsidRDefault="00297267" w:rsidP="00297267">
            <w:pPr>
              <w:pStyle w:val="ListParagraph"/>
              <w:numPr>
                <w:ilvl w:val="0"/>
                <w:numId w:val="14"/>
              </w:numPr>
              <w:ind w:left="526" w:hanging="284"/>
              <w:rPr>
                <w:b/>
              </w:rPr>
            </w:pPr>
            <w:r>
              <w:t xml:space="preserve">How do we tell right from wrong? What challenges result from varying views of “right” and “wrong”? What are the rights of all? </w:t>
            </w:r>
          </w:p>
          <w:p w14:paraId="3A7C6E25" w14:textId="77777777" w:rsidR="00297267" w:rsidRPr="00297267" w:rsidRDefault="00297267" w:rsidP="00297267">
            <w:pPr>
              <w:pStyle w:val="ListParagraph"/>
              <w:numPr>
                <w:ilvl w:val="0"/>
                <w:numId w:val="14"/>
              </w:numPr>
              <w:ind w:left="526" w:hanging="284"/>
              <w:rPr>
                <w:b/>
              </w:rPr>
            </w:pPr>
            <w:r>
              <w:t xml:space="preserve">How do we define “justice”? Why is justice often hard to achieve? Is justice fair? Infallible? Why does justice sometimes “sting”? How do we remedy injustice? Are there situations in which it is more just to treat people differently than to treat them the same? </w:t>
            </w:r>
          </w:p>
          <w:p w14:paraId="26D3DCEB" w14:textId="77777777" w:rsidR="00297267" w:rsidRPr="00297267" w:rsidRDefault="00297267" w:rsidP="00297267">
            <w:pPr>
              <w:pStyle w:val="ListParagraph"/>
              <w:numPr>
                <w:ilvl w:val="0"/>
                <w:numId w:val="14"/>
              </w:numPr>
              <w:ind w:left="526" w:hanging="284"/>
              <w:rPr>
                <w:b/>
              </w:rPr>
            </w:pPr>
            <w:r>
              <w:t xml:space="preserve">What is the nature of ambition and power? </w:t>
            </w:r>
          </w:p>
          <w:p w14:paraId="380E4CC9" w14:textId="77777777" w:rsidR="00297267" w:rsidRPr="00297267" w:rsidRDefault="00297267" w:rsidP="00297267">
            <w:pPr>
              <w:pStyle w:val="ListParagraph"/>
              <w:numPr>
                <w:ilvl w:val="0"/>
                <w:numId w:val="14"/>
              </w:numPr>
              <w:ind w:left="526" w:hanging="284"/>
              <w:rPr>
                <w:b/>
              </w:rPr>
            </w:pPr>
            <w:r>
              <w:t xml:space="preserve">What gives a person status? Is status achieved the same way in all societies? Within a society? Why is status important? </w:t>
            </w:r>
          </w:p>
          <w:p w14:paraId="5618D903" w14:textId="77777777" w:rsidR="00297267" w:rsidRPr="00297267" w:rsidRDefault="00297267" w:rsidP="00297267">
            <w:pPr>
              <w:pStyle w:val="ListParagraph"/>
              <w:numPr>
                <w:ilvl w:val="0"/>
                <w:numId w:val="14"/>
              </w:numPr>
              <w:ind w:left="526" w:hanging="284"/>
              <w:rPr>
                <w:b/>
              </w:rPr>
            </w:pPr>
            <w:r>
              <w:t xml:space="preserve">How do ambition and power drive us? How do they challenge us? How do individuals acquire real and perceived power? How do people enact power? How are power and privilege aligned? How does lack of power or imbalance in power affect individuals, groups, and societies? </w:t>
            </w:r>
          </w:p>
          <w:p w14:paraId="6E4CA9EA" w14:textId="77777777" w:rsidR="00297267" w:rsidRPr="00297267" w:rsidRDefault="00297267" w:rsidP="00297267">
            <w:pPr>
              <w:pStyle w:val="ListParagraph"/>
              <w:numPr>
                <w:ilvl w:val="0"/>
                <w:numId w:val="14"/>
              </w:numPr>
              <w:ind w:left="526" w:hanging="284"/>
              <w:rPr>
                <w:b/>
              </w:rPr>
            </w:pPr>
            <w:r>
              <w:t xml:space="preserve">What is meant by “the common good”? Who decides what the common good is? Is the common good best for every individual in a society? How do we attend to the common good while respecting individual goals and values? </w:t>
            </w:r>
          </w:p>
          <w:p w14:paraId="7BA499CB" w14:textId="77777777" w:rsidR="00297267" w:rsidRPr="00297267" w:rsidRDefault="00297267" w:rsidP="00297267">
            <w:pPr>
              <w:pStyle w:val="ListParagraph"/>
              <w:numPr>
                <w:ilvl w:val="0"/>
                <w:numId w:val="14"/>
              </w:numPr>
              <w:ind w:left="526" w:hanging="284"/>
              <w:rPr>
                <w:b/>
              </w:rPr>
            </w:pPr>
            <w:r>
              <w:t xml:space="preserve">What is social criticism? </w:t>
            </w:r>
          </w:p>
          <w:p w14:paraId="31499C05" w14:textId="77777777" w:rsidR="00297267" w:rsidRPr="00297267" w:rsidRDefault="00297267" w:rsidP="00297267">
            <w:pPr>
              <w:pStyle w:val="ListParagraph"/>
              <w:numPr>
                <w:ilvl w:val="0"/>
                <w:numId w:val="14"/>
              </w:numPr>
              <w:ind w:left="526" w:hanging="284"/>
              <w:rPr>
                <w:b/>
              </w:rPr>
            </w:pPr>
            <w:r>
              <w:t xml:space="preserve">What is the purpose of social criticism? </w:t>
            </w:r>
          </w:p>
          <w:p w14:paraId="150574FA" w14:textId="77777777" w:rsidR="00297267" w:rsidRPr="00297267" w:rsidRDefault="00297267" w:rsidP="00297267">
            <w:pPr>
              <w:pStyle w:val="ListParagraph"/>
              <w:numPr>
                <w:ilvl w:val="0"/>
                <w:numId w:val="14"/>
              </w:numPr>
              <w:ind w:left="526" w:hanging="284"/>
              <w:rPr>
                <w:b/>
              </w:rPr>
            </w:pPr>
            <w:r>
              <w:t xml:space="preserve">What is conformity? What is resistance? What is meant by “the status quo”? What is rebellion? Do different people define these differently? How are conformity, resistance, and </w:t>
            </w:r>
            <w:proofErr w:type="spellStart"/>
            <w:r>
              <w:t>rebillion</w:t>
            </w:r>
            <w:proofErr w:type="spellEnd"/>
            <w:r>
              <w:t xml:space="preserve"> manifested differently in different societies? </w:t>
            </w:r>
          </w:p>
          <w:p w14:paraId="2BDC3D3F" w14:textId="77777777" w:rsidR="00297267" w:rsidRPr="00297267" w:rsidRDefault="00297267" w:rsidP="00297267">
            <w:pPr>
              <w:pStyle w:val="ListParagraph"/>
              <w:numPr>
                <w:ilvl w:val="0"/>
                <w:numId w:val="14"/>
              </w:numPr>
              <w:ind w:left="526" w:hanging="284"/>
              <w:rPr>
                <w:b/>
              </w:rPr>
            </w:pPr>
            <w:r>
              <w:t xml:space="preserve">Why do some individuals or groups challenge the system while others abide by it? What is political protest? How do societies treat resistance? Is resistance risky? Why or why not? </w:t>
            </w:r>
          </w:p>
          <w:p w14:paraId="5650C083" w14:textId="77777777" w:rsidR="00297267" w:rsidRPr="00297267" w:rsidRDefault="00297267" w:rsidP="00297267">
            <w:pPr>
              <w:pStyle w:val="ListParagraph"/>
              <w:numPr>
                <w:ilvl w:val="0"/>
                <w:numId w:val="14"/>
              </w:numPr>
              <w:ind w:left="526" w:hanging="284"/>
              <w:rPr>
                <w:b/>
              </w:rPr>
            </w:pPr>
            <w:r>
              <w:t xml:space="preserve">How can we make the world a better place? </w:t>
            </w:r>
          </w:p>
          <w:p w14:paraId="352C01EE" w14:textId="77777777" w:rsidR="00297267" w:rsidRPr="00297267" w:rsidRDefault="00297267" w:rsidP="00297267">
            <w:pPr>
              <w:pStyle w:val="ListParagraph"/>
              <w:numPr>
                <w:ilvl w:val="0"/>
                <w:numId w:val="14"/>
              </w:numPr>
              <w:ind w:left="526" w:hanging="284"/>
              <w:rPr>
                <w:b/>
              </w:rPr>
            </w:pPr>
            <w:r>
              <w:t xml:space="preserve">Do all people tackle causes in their lifetimes? Why or why not? What causes might your generation undertake? </w:t>
            </w:r>
          </w:p>
          <w:p w14:paraId="390D489F" w14:textId="77777777" w:rsidR="00297267" w:rsidRPr="00297267" w:rsidRDefault="00297267" w:rsidP="00297267">
            <w:pPr>
              <w:pStyle w:val="ListParagraph"/>
              <w:numPr>
                <w:ilvl w:val="0"/>
                <w:numId w:val="14"/>
              </w:numPr>
              <w:ind w:left="526" w:hanging="284"/>
              <w:rPr>
                <w:b/>
              </w:rPr>
            </w:pPr>
            <w:r>
              <w:t xml:space="preserve">What do people do when faced with a decision between advancing a cause and doing what they believe is right? </w:t>
            </w:r>
          </w:p>
          <w:p w14:paraId="75818020" w14:textId="77777777" w:rsidR="00A638FC" w:rsidRPr="004E5FAD" w:rsidRDefault="00297267" w:rsidP="00297267">
            <w:pPr>
              <w:pStyle w:val="ListParagraph"/>
              <w:numPr>
                <w:ilvl w:val="0"/>
                <w:numId w:val="14"/>
              </w:numPr>
              <w:ind w:left="526" w:hanging="284"/>
              <w:rPr>
                <w:b/>
              </w:rPr>
            </w:pPr>
            <w:r>
              <w:t>Are there situations in which individuals might challenge authority? What are some responsible ways of challenging authority?</w:t>
            </w:r>
          </w:p>
        </w:tc>
      </w:tr>
    </w:tbl>
    <w:p w14:paraId="5EFC1F91" w14:textId="77777777" w:rsidR="00A638FC" w:rsidRPr="004E5FAD" w:rsidRDefault="00A638FC" w:rsidP="00A638FC">
      <w:pPr>
        <w:contextualSpacing/>
        <w:rPr>
          <w:b/>
          <w:u w:val="single"/>
        </w:rPr>
      </w:pPr>
    </w:p>
    <w:tbl>
      <w:tblPr>
        <w:tblStyle w:val="GridTable1Light"/>
        <w:tblpPr w:leftFromText="180" w:rightFromText="180" w:vertAnchor="text" w:tblpY="1"/>
        <w:tblOverlap w:val="never"/>
        <w:tblW w:w="14385" w:type="dxa"/>
        <w:tblLook w:val="04A0" w:firstRow="1" w:lastRow="0" w:firstColumn="1" w:lastColumn="0" w:noHBand="0" w:noVBand="1"/>
      </w:tblPr>
      <w:tblGrid>
        <w:gridCol w:w="3855"/>
        <w:gridCol w:w="5760"/>
        <w:gridCol w:w="4770"/>
      </w:tblGrid>
      <w:tr w:rsidR="00A638FC" w:rsidRPr="004E5FAD" w14:paraId="118DA377" w14:textId="77777777" w:rsidTr="00951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12" w:space="0" w:color="auto"/>
              <w:left w:val="single" w:sz="12" w:space="0" w:color="auto"/>
              <w:bottom w:val="single" w:sz="12" w:space="0" w:color="auto"/>
            </w:tcBorders>
            <w:shd w:val="clear" w:color="auto" w:fill="D9D9D9" w:themeFill="background1" w:themeFillShade="D9"/>
          </w:tcPr>
          <w:p w14:paraId="24749566" w14:textId="77777777" w:rsidR="00A638FC" w:rsidRPr="004E5FAD" w:rsidRDefault="00A638FC" w:rsidP="00951E26">
            <w:pPr>
              <w:jc w:val="center"/>
            </w:pPr>
            <w:r w:rsidRPr="004E5FAD">
              <w:t>MUST DO WRITING/REPRESENTING</w:t>
            </w:r>
          </w:p>
        </w:tc>
        <w:tc>
          <w:tcPr>
            <w:tcW w:w="5760" w:type="dxa"/>
            <w:tcBorders>
              <w:top w:val="single" w:sz="12" w:space="0" w:color="auto"/>
              <w:bottom w:val="single" w:sz="12" w:space="0" w:color="auto"/>
            </w:tcBorders>
            <w:shd w:val="clear" w:color="auto" w:fill="D9D9D9" w:themeFill="background1" w:themeFillShade="D9"/>
          </w:tcPr>
          <w:p w14:paraId="5F03CDDA" w14:textId="77777777" w:rsidR="00A638FC" w:rsidRPr="004E5FAD" w:rsidRDefault="00A638FC" w:rsidP="00951E26">
            <w:pPr>
              <w:jc w:val="center"/>
              <w:cnfStyle w:val="100000000000" w:firstRow="1" w:lastRow="0" w:firstColumn="0" w:lastColumn="0" w:oddVBand="0" w:evenVBand="0" w:oddHBand="0" w:evenHBand="0" w:firstRowFirstColumn="0" w:firstRowLastColumn="0" w:lastRowFirstColumn="0" w:lastRowLastColumn="0"/>
            </w:pPr>
            <w:r w:rsidRPr="004E5FAD">
              <w:t>MUST DO READING</w:t>
            </w:r>
          </w:p>
        </w:tc>
        <w:tc>
          <w:tcPr>
            <w:tcW w:w="4770" w:type="dxa"/>
            <w:tcBorders>
              <w:top w:val="single" w:sz="12" w:space="0" w:color="auto"/>
              <w:right w:val="single" w:sz="12" w:space="0" w:color="auto"/>
            </w:tcBorders>
            <w:shd w:val="clear" w:color="auto" w:fill="D9D9D9" w:themeFill="background1" w:themeFillShade="D9"/>
          </w:tcPr>
          <w:p w14:paraId="76990E13" w14:textId="77777777" w:rsidR="00A638FC" w:rsidRPr="004E5FAD" w:rsidRDefault="00A638FC" w:rsidP="00951E26">
            <w:pPr>
              <w:jc w:val="center"/>
              <w:cnfStyle w:val="100000000000" w:firstRow="1" w:lastRow="0" w:firstColumn="0" w:lastColumn="0" w:oddVBand="0" w:evenVBand="0" w:oddHBand="0" w:evenHBand="0" w:firstRowFirstColumn="0" w:firstRowLastColumn="0" w:lastRowFirstColumn="0" w:lastRowLastColumn="0"/>
            </w:pPr>
            <w:r w:rsidRPr="004E5FAD">
              <w:t>POPULAR READING CHOICES</w:t>
            </w:r>
          </w:p>
        </w:tc>
      </w:tr>
      <w:tr w:rsidR="00A638FC" w:rsidRPr="004E5FAD" w14:paraId="54DBE160" w14:textId="77777777" w:rsidTr="00951E26">
        <w:trPr>
          <w:trHeight w:val="403"/>
        </w:trPr>
        <w:tc>
          <w:tcPr>
            <w:cnfStyle w:val="001000000000" w:firstRow="0" w:lastRow="0" w:firstColumn="1" w:lastColumn="0" w:oddVBand="0" w:evenVBand="0" w:oddHBand="0" w:evenHBand="0" w:firstRowFirstColumn="0" w:firstRowLastColumn="0" w:lastRowFirstColumn="0" w:lastRowLastColumn="0"/>
            <w:tcW w:w="3855" w:type="dxa"/>
            <w:vMerge w:val="restart"/>
            <w:tcBorders>
              <w:top w:val="single" w:sz="12" w:space="0" w:color="auto"/>
              <w:left w:val="single" w:sz="12" w:space="0" w:color="auto"/>
            </w:tcBorders>
          </w:tcPr>
          <w:p w14:paraId="36F8E52F" w14:textId="77777777" w:rsidR="002253B7" w:rsidRPr="002253B7" w:rsidRDefault="002253B7" w:rsidP="00A638FC">
            <w:pPr>
              <w:pStyle w:val="ListParagraph"/>
              <w:numPr>
                <w:ilvl w:val="0"/>
                <w:numId w:val="5"/>
              </w:numPr>
              <w:spacing w:line="276" w:lineRule="auto"/>
              <w:ind w:left="286" w:hanging="254"/>
              <w:rPr>
                <w:b w:val="0"/>
              </w:rPr>
            </w:pPr>
            <w:proofErr w:type="spellStart"/>
            <w:r>
              <w:t>Groupwork</w:t>
            </w:r>
            <w:proofErr w:type="spellEnd"/>
            <w:r>
              <w:t xml:space="preserve"> </w:t>
            </w:r>
          </w:p>
          <w:p w14:paraId="07ED8FE7" w14:textId="77777777" w:rsidR="002253B7" w:rsidRPr="002253B7" w:rsidRDefault="002253B7" w:rsidP="00A638FC">
            <w:pPr>
              <w:pStyle w:val="ListParagraph"/>
              <w:numPr>
                <w:ilvl w:val="0"/>
                <w:numId w:val="5"/>
              </w:numPr>
              <w:spacing w:line="276" w:lineRule="auto"/>
              <w:ind w:left="286" w:hanging="254"/>
              <w:rPr>
                <w:b w:val="0"/>
              </w:rPr>
            </w:pPr>
            <w:r>
              <w:t xml:space="preserve">Workshop presentation </w:t>
            </w:r>
          </w:p>
          <w:p w14:paraId="72F364FF" w14:textId="77777777" w:rsidR="002253B7" w:rsidRPr="002253B7" w:rsidRDefault="002253B7" w:rsidP="00A638FC">
            <w:pPr>
              <w:pStyle w:val="ListParagraph"/>
              <w:numPr>
                <w:ilvl w:val="0"/>
                <w:numId w:val="5"/>
              </w:numPr>
              <w:spacing w:line="276" w:lineRule="auto"/>
              <w:ind w:left="286" w:hanging="254"/>
              <w:rPr>
                <w:b w:val="0"/>
              </w:rPr>
            </w:pPr>
            <w:r>
              <w:t xml:space="preserve">Debate </w:t>
            </w:r>
          </w:p>
          <w:p w14:paraId="0F306B13" w14:textId="77777777" w:rsidR="002253B7" w:rsidRPr="002253B7" w:rsidRDefault="002253B7" w:rsidP="00A638FC">
            <w:pPr>
              <w:pStyle w:val="ListParagraph"/>
              <w:numPr>
                <w:ilvl w:val="0"/>
                <w:numId w:val="5"/>
              </w:numPr>
              <w:spacing w:line="276" w:lineRule="auto"/>
              <w:ind w:left="286" w:hanging="254"/>
              <w:rPr>
                <w:b w:val="0"/>
              </w:rPr>
            </w:pPr>
            <w:r>
              <w:t>Oral reading of poetry or a prose passage</w:t>
            </w:r>
          </w:p>
          <w:p w14:paraId="7E1496BB" w14:textId="77777777" w:rsidR="002253B7" w:rsidRPr="002253B7" w:rsidRDefault="002253B7" w:rsidP="00A638FC">
            <w:pPr>
              <w:pStyle w:val="ListParagraph"/>
              <w:numPr>
                <w:ilvl w:val="0"/>
                <w:numId w:val="5"/>
              </w:numPr>
              <w:spacing w:line="276" w:lineRule="auto"/>
              <w:ind w:left="286" w:hanging="254"/>
              <w:rPr>
                <w:b w:val="0"/>
              </w:rPr>
            </w:pPr>
            <w:r>
              <w:t xml:space="preserve">Position paper (convincing argument) </w:t>
            </w:r>
          </w:p>
          <w:p w14:paraId="342E32FF" w14:textId="77777777" w:rsidR="002253B7" w:rsidRPr="002253B7" w:rsidRDefault="002253B7" w:rsidP="00A638FC">
            <w:pPr>
              <w:pStyle w:val="ListParagraph"/>
              <w:numPr>
                <w:ilvl w:val="0"/>
                <w:numId w:val="5"/>
              </w:numPr>
              <w:spacing w:line="276" w:lineRule="auto"/>
              <w:ind w:left="286" w:hanging="254"/>
              <w:rPr>
                <w:b w:val="0"/>
              </w:rPr>
            </w:pPr>
            <w:r>
              <w:t xml:space="preserve">Comparative essay </w:t>
            </w:r>
          </w:p>
          <w:p w14:paraId="60658E5F" w14:textId="77777777" w:rsidR="00A638FC" w:rsidRPr="002253B7" w:rsidRDefault="002253B7" w:rsidP="00A638FC">
            <w:pPr>
              <w:pStyle w:val="ListParagraph"/>
              <w:numPr>
                <w:ilvl w:val="0"/>
                <w:numId w:val="5"/>
              </w:numPr>
              <w:spacing w:line="276" w:lineRule="auto"/>
              <w:ind w:left="286" w:hanging="254"/>
              <w:rPr>
                <w:b w:val="0"/>
              </w:rPr>
            </w:pPr>
            <w:r>
              <w:t>Letter of inquiry</w:t>
            </w:r>
          </w:p>
          <w:p w14:paraId="6189EDE4" w14:textId="77777777" w:rsidR="002253B7" w:rsidRPr="002253B7" w:rsidRDefault="002253B7" w:rsidP="00A638FC">
            <w:pPr>
              <w:pStyle w:val="ListParagraph"/>
              <w:numPr>
                <w:ilvl w:val="0"/>
                <w:numId w:val="5"/>
              </w:numPr>
              <w:spacing w:line="276" w:lineRule="auto"/>
              <w:ind w:left="286" w:hanging="254"/>
              <w:rPr>
                <w:b w:val="0"/>
              </w:rPr>
            </w:pPr>
            <w:r>
              <w:t xml:space="preserve">Story or essay using parody, satire, and/or irony </w:t>
            </w:r>
          </w:p>
          <w:p w14:paraId="3F8C590C" w14:textId="77777777" w:rsidR="002253B7" w:rsidRPr="002253B7" w:rsidRDefault="002253B7" w:rsidP="00A638FC">
            <w:pPr>
              <w:pStyle w:val="ListParagraph"/>
              <w:numPr>
                <w:ilvl w:val="0"/>
                <w:numId w:val="5"/>
              </w:numPr>
              <w:spacing w:line="276" w:lineRule="auto"/>
              <w:ind w:left="286" w:hanging="254"/>
              <w:rPr>
                <w:b w:val="0"/>
              </w:rPr>
            </w:pPr>
            <w:r>
              <w:t>Critique of an author’s style</w:t>
            </w:r>
          </w:p>
          <w:p w14:paraId="77DE82BB" w14:textId="548F8E9A" w:rsidR="002253B7" w:rsidRPr="000029DD" w:rsidRDefault="002253B7" w:rsidP="00A638FC">
            <w:pPr>
              <w:pStyle w:val="ListParagraph"/>
              <w:numPr>
                <w:ilvl w:val="0"/>
                <w:numId w:val="5"/>
              </w:numPr>
              <w:spacing w:line="276" w:lineRule="auto"/>
              <w:ind w:left="286" w:hanging="254"/>
              <w:rPr>
                <w:b w:val="0"/>
              </w:rPr>
            </w:pPr>
            <w:r>
              <w:t>Visual or multimedia presentation persuading audience to act on an issue using presentation techniques most appropriate to audience and purpose</w:t>
            </w:r>
          </w:p>
          <w:p w14:paraId="225E9E9C" w14:textId="2027421C" w:rsidR="000029DD" w:rsidRPr="002253B7" w:rsidRDefault="000029DD" w:rsidP="00A638FC">
            <w:pPr>
              <w:pStyle w:val="ListParagraph"/>
              <w:numPr>
                <w:ilvl w:val="0"/>
                <w:numId w:val="5"/>
              </w:numPr>
              <w:spacing w:line="276" w:lineRule="auto"/>
              <w:ind w:left="286" w:hanging="254"/>
              <w:rPr>
                <w:b w:val="0"/>
              </w:rPr>
            </w:pPr>
            <w:r>
              <w:t>Experimenting with: Proposal, Script, Letter (advocating change)</w:t>
            </w:r>
          </w:p>
          <w:p w14:paraId="1FCEFF14" w14:textId="3C972BCC" w:rsidR="002253B7" w:rsidRPr="007A21F6" w:rsidRDefault="002253B7" w:rsidP="007A21F6">
            <w:pPr>
              <w:spacing w:line="276" w:lineRule="auto"/>
              <w:ind w:left="32"/>
            </w:pPr>
          </w:p>
        </w:tc>
        <w:tc>
          <w:tcPr>
            <w:tcW w:w="5760" w:type="dxa"/>
            <w:vMerge w:val="restart"/>
            <w:tcBorders>
              <w:top w:val="single" w:sz="12" w:space="0" w:color="auto"/>
            </w:tcBorders>
          </w:tcPr>
          <w:p w14:paraId="7D64618A" w14:textId="77777777" w:rsidR="00A638FC" w:rsidRPr="004E5FAD" w:rsidRDefault="00A638FC" w:rsidP="00951E26">
            <w:pPr>
              <w:spacing w:line="276" w:lineRule="auto"/>
              <w:contextualSpacing/>
              <w:cnfStyle w:val="000000000000" w:firstRow="0" w:lastRow="0" w:firstColumn="0" w:lastColumn="0" w:oddVBand="0" w:evenVBand="0" w:oddHBand="0" w:evenHBand="0" w:firstRowFirstColumn="0" w:firstRowLastColumn="0" w:lastRowFirstColumn="0" w:lastRowLastColumn="0"/>
              <w:rPr>
                <w:b/>
                <w:u w:val="single"/>
              </w:rPr>
            </w:pPr>
            <w:r w:rsidRPr="004E5FAD">
              <w:rPr>
                <w:b/>
                <w:u w:val="single"/>
              </w:rPr>
              <w:t>Literary</w:t>
            </w:r>
          </w:p>
          <w:p w14:paraId="33CE35F4" w14:textId="77777777" w:rsidR="00A638FC" w:rsidRPr="004E5FAD" w:rsidRDefault="00A638FC" w:rsidP="00A638FC">
            <w:pPr>
              <w:pStyle w:val="ListParagraph"/>
              <w:numPr>
                <w:ilvl w:val="0"/>
                <w:numId w:val="6"/>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rsidRPr="004E5FAD">
              <w:t>Short Stories (3 TGS, 2IS)</w:t>
            </w:r>
          </w:p>
          <w:p w14:paraId="3DE89C68" w14:textId="77777777" w:rsidR="00A638FC" w:rsidRPr="004E5FAD" w:rsidRDefault="00A638FC" w:rsidP="00A638FC">
            <w:pPr>
              <w:pStyle w:val="ListParagraph"/>
              <w:numPr>
                <w:ilvl w:val="0"/>
                <w:numId w:val="6"/>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rsidRPr="004E5FAD">
              <w:t>Essays (3 TGS, 2IS)</w:t>
            </w:r>
          </w:p>
          <w:p w14:paraId="529AF267" w14:textId="77777777" w:rsidR="00A638FC" w:rsidRPr="004E5FAD" w:rsidRDefault="00A638FC" w:rsidP="00A638FC">
            <w:pPr>
              <w:pStyle w:val="ListParagraph"/>
              <w:numPr>
                <w:ilvl w:val="0"/>
                <w:numId w:val="6"/>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rsidRPr="004E5FAD">
              <w:t>Poems (5 TGS, 5 IS)</w:t>
            </w:r>
          </w:p>
          <w:p w14:paraId="6D35C0EA" w14:textId="77777777" w:rsidR="00A638FC" w:rsidRPr="004E5FAD" w:rsidRDefault="00A638FC" w:rsidP="00A638FC">
            <w:pPr>
              <w:pStyle w:val="ListParagraph"/>
              <w:numPr>
                <w:ilvl w:val="0"/>
                <w:numId w:val="6"/>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rsidRPr="004E5FAD">
              <w:t xml:space="preserve">Plays (1TGS- </w:t>
            </w:r>
            <w:r w:rsidR="002253B7">
              <w:t>Hamlet, King Lear, Much Ado About Nothing, or Othello,</w:t>
            </w:r>
            <w:r w:rsidRPr="004E5FAD">
              <w:t xml:space="preserve"> 1 IS)</w:t>
            </w:r>
          </w:p>
          <w:p w14:paraId="313E665F" w14:textId="77777777" w:rsidR="00A638FC" w:rsidRPr="004E5FAD" w:rsidRDefault="00A638FC" w:rsidP="00A638FC">
            <w:pPr>
              <w:pStyle w:val="ListParagraph"/>
              <w:numPr>
                <w:ilvl w:val="0"/>
                <w:numId w:val="6"/>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rsidRPr="004E5FAD">
              <w:t xml:space="preserve">Full-Length Nonfiction </w:t>
            </w:r>
            <w:r w:rsidRPr="004E5FAD">
              <w:rPr>
                <w:u w:val="single"/>
              </w:rPr>
              <w:t>and</w:t>
            </w:r>
            <w:r w:rsidRPr="004E5FAD">
              <w:t xml:space="preserve"> Novel (1TGS, 1IS)</w:t>
            </w:r>
          </w:p>
          <w:p w14:paraId="0B8F09A5" w14:textId="77777777" w:rsidR="00A638FC" w:rsidRPr="004E5FAD" w:rsidRDefault="00A638FC" w:rsidP="00A638FC">
            <w:pPr>
              <w:pStyle w:val="ListParagraph"/>
              <w:numPr>
                <w:ilvl w:val="0"/>
                <w:numId w:val="6"/>
              </w:numPr>
              <w:spacing w:line="276" w:lineRule="auto"/>
              <w:ind w:left="256" w:hanging="194"/>
              <w:cnfStyle w:val="000000000000" w:firstRow="0" w:lastRow="0" w:firstColumn="0" w:lastColumn="0" w:oddVBand="0" w:evenVBand="0" w:oddHBand="0" w:evenHBand="0" w:firstRowFirstColumn="0" w:firstRowLastColumn="0" w:lastRowFirstColumn="0" w:lastRowLastColumn="0"/>
            </w:pPr>
            <w:r w:rsidRPr="004E5FAD">
              <w:t>Other media and oral texts</w:t>
            </w:r>
          </w:p>
          <w:p w14:paraId="2663806E" w14:textId="77777777" w:rsidR="00A638FC" w:rsidRPr="004E5FAD" w:rsidRDefault="00A638FC" w:rsidP="00951E26">
            <w:pPr>
              <w:spacing w:line="276" w:lineRule="auto"/>
              <w:contextualSpacing/>
              <w:cnfStyle w:val="000000000000" w:firstRow="0" w:lastRow="0" w:firstColumn="0" w:lastColumn="0" w:oddVBand="0" w:evenVBand="0" w:oddHBand="0" w:evenHBand="0" w:firstRowFirstColumn="0" w:firstRowLastColumn="0" w:lastRowFirstColumn="0" w:lastRowLastColumn="0"/>
            </w:pPr>
          </w:p>
          <w:p w14:paraId="1FBE7EBD" w14:textId="77777777" w:rsidR="00A638FC" w:rsidRPr="004E5FAD" w:rsidRDefault="00A638FC" w:rsidP="00951E26">
            <w:pPr>
              <w:spacing w:line="276" w:lineRule="auto"/>
              <w:contextualSpacing/>
              <w:cnfStyle w:val="000000000000" w:firstRow="0" w:lastRow="0" w:firstColumn="0" w:lastColumn="0" w:oddVBand="0" w:evenVBand="0" w:oddHBand="0" w:evenHBand="0" w:firstRowFirstColumn="0" w:firstRowLastColumn="0" w:lastRowFirstColumn="0" w:lastRowLastColumn="0"/>
              <w:rPr>
                <w:b/>
                <w:u w:val="single"/>
              </w:rPr>
            </w:pPr>
            <w:r w:rsidRPr="004E5FAD">
              <w:rPr>
                <w:b/>
                <w:u w:val="single"/>
              </w:rPr>
              <w:t>Informational</w:t>
            </w:r>
          </w:p>
          <w:p w14:paraId="24E64E33" w14:textId="77777777" w:rsidR="00A638FC" w:rsidRPr="004E5FAD" w:rsidRDefault="00A638FC" w:rsidP="00A638FC">
            <w:pPr>
              <w:pStyle w:val="ListParagraph"/>
              <w:numPr>
                <w:ilvl w:val="0"/>
                <w:numId w:val="7"/>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rsidRPr="004E5FAD">
              <w:t>Posters</w:t>
            </w:r>
          </w:p>
          <w:p w14:paraId="574372F2" w14:textId="77777777" w:rsidR="00A638FC" w:rsidRPr="004E5FAD" w:rsidRDefault="00A638FC" w:rsidP="00A638FC">
            <w:pPr>
              <w:pStyle w:val="ListParagraph"/>
              <w:numPr>
                <w:ilvl w:val="0"/>
                <w:numId w:val="7"/>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rsidRPr="004E5FAD">
              <w:t>Brochures</w:t>
            </w:r>
          </w:p>
          <w:p w14:paraId="2CB8D057" w14:textId="77777777" w:rsidR="00A638FC" w:rsidRPr="004E5FAD" w:rsidRDefault="00A638FC" w:rsidP="00A638FC">
            <w:pPr>
              <w:pStyle w:val="ListParagraph"/>
              <w:numPr>
                <w:ilvl w:val="0"/>
                <w:numId w:val="7"/>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rsidRPr="004E5FAD">
              <w:t>Magazine &amp; Newspaper Articles</w:t>
            </w:r>
          </w:p>
          <w:p w14:paraId="0669AD51" w14:textId="77777777" w:rsidR="00A638FC" w:rsidRPr="004E5FAD" w:rsidRDefault="00A638FC" w:rsidP="00A638FC">
            <w:pPr>
              <w:pStyle w:val="ListParagraph"/>
              <w:numPr>
                <w:ilvl w:val="0"/>
                <w:numId w:val="7"/>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rsidRPr="004E5FAD">
              <w:t>Podcasts and Websites</w:t>
            </w:r>
          </w:p>
          <w:p w14:paraId="629E2293" w14:textId="77777777" w:rsidR="00A638FC" w:rsidRPr="004E5FAD" w:rsidRDefault="00A638FC" w:rsidP="00A638FC">
            <w:pPr>
              <w:pStyle w:val="ListParagraph"/>
              <w:numPr>
                <w:ilvl w:val="0"/>
                <w:numId w:val="7"/>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rsidRPr="004E5FAD">
              <w:t>Public Service Announcements and Social Commentaries</w:t>
            </w:r>
          </w:p>
          <w:p w14:paraId="36ED3B80" w14:textId="77777777" w:rsidR="00A638FC" w:rsidRPr="004E5FAD" w:rsidRDefault="00A638FC" w:rsidP="00A638FC">
            <w:pPr>
              <w:pStyle w:val="ListParagraph"/>
              <w:numPr>
                <w:ilvl w:val="0"/>
                <w:numId w:val="7"/>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rsidRPr="004E5FAD">
              <w:t>Documentaries, Television, Radio News, Broadcasts</w:t>
            </w:r>
          </w:p>
          <w:p w14:paraId="492D3394" w14:textId="77777777" w:rsidR="00A638FC" w:rsidRPr="004E5FAD" w:rsidRDefault="00A638FC" w:rsidP="00A638FC">
            <w:pPr>
              <w:pStyle w:val="ListParagraph"/>
              <w:numPr>
                <w:ilvl w:val="0"/>
                <w:numId w:val="7"/>
              </w:numPr>
              <w:spacing w:line="276" w:lineRule="auto"/>
              <w:ind w:left="346" w:hanging="284"/>
              <w:cnfStyle w:val="000000000000" w:firstRow="0" w:lastRow="0" w:firstColumn="0" w:lastColumn="0" w:oddVBand="0" w:evenVBand="0" w:oddHBand="0" w:evenHBand="0" w:firstRowFirstColumn="0" w:firstRowLastColumn="0" w:lastRowFirstColumn="0" w:lastRowLastColumn="0"/>
            </w:pPr>
            <w:r w:rsidRPr="004E5FAD">
              <w:t>Other Media and Oral Texts</w:t>
            </w:r>
          </w:p>
        </w:tc>
        <w:tc>
          <w:tcPr>
            <w:tcW w:w="4770" w:type="dxa"/>
            <w:vMerge w:val="restart"/>
            <w:tcBorders>
              <w:top w:val="single" w:sz="12" w:space="0" w:color="auto"/>
              <w:right w:val="single" w:sz="12" w:space="0" w:color="auto"/>
            </w:tcBorders>
          </w:tcPr>
          <w:p w14:paraId="42974128"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rPr>
                <w:b/>
              </w:rPr>
            </w:pPr>
            <w:r w:rsidRPr="004E5FAD">
              <w:rPr>
                <w:b/>
              </w:rPr>
              <w:t>Short Stories</w:t>
            </w:r>
          </w:p>
          <w:p w14:paraId="38AEF8FF" w14:textId="77777777" w:rsidR="00A638FC" w:rsidRDefault="00E8539F"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The Season is Dying - </w:t>
            </w:r>
            <w:proofErr w:type="spellStart"/>
            <w:r>
              <w:t>Ziller</w:t>
            </w:r>
            <w:proofErr w:type="spellEnd"/>
          </w:p>
          <w:p w14:paraId="59B016E2" w14:textId="77777777" w:rsidR="00A638FC" w:rsidRDefault="00E8539F"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Judas – O’Connor</w:t>
            </w:r>
            <w:r w:rsidR="00A638FC">
              <w:t xml:space="preserve"> </w:t>
            </w:r>
          </w:p>
          <w:p w14:paraId="29121A55" w14:textId="4E41934F" w:rsidR="00E8539F" w:rsidRDefault="00E8539F"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The Happy Man </w:t>
            </w:r>
            <w:r w:rsidR="00FA64A3">
              <w:t>–</w:t>
            </w:r>
            <w:r>
              <w:t xml:space="preserve"> Mahfouz</w:t>
            </w:r>
          </w:p>
          <w:p w14:paraId="5D6DC98D" w14:textId="5A4F6636" w:rsidR="00FA64A3" w:rsidRDefault="00FA64A3"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A Rose for Emily</w:t>
            </w:r>
          </w:p>
          <w:p w14:paraId="33110AEC" w14:textId="673650F6" w:rsidR="00FA64A3" w:rsidRDefault="00FA64A3"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The Piece of String</w:t>
            </w:r>
          </w:p>
          <w:p w14:paraId="29CCCEDA" w14:textId="08461F54" w:rsidR="00FA64A3" w:rsidRDefault="00FA64A3"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The Rat-Trap</w:t>
            </w:r>
          </w:p>
          <w:p w14:paraId="052C7C83" w14:textId="52364259" w:rsidR="00FA64A3" w:rsidRDefault="00FA64A3"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The Verger</w:t>
            </w:r>
          </w:p>
          <w:p w14:paraId="069C3B42" w14:textId="749AACF7" w:rsidR="00FA64A3" w:rsidRDefault="00FA64A3"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Two Worlds</w:t>
            </w:r>
          </w:p>
          <w:p w14:paraId="6CEA7A76" w14:textId="3F6B31C2" w:rsidR="00FA64A3" w:rsidRDefault="00FA64A3"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The Nose</w:t>
            </w:r>
          </w:p>
          <w:p w14:paraId="0E60B858" w14:textId="1702EDC0" w:rsidR="00FA64A3" w:rsidRDefault="00FA64A3"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The Lottery</w:t>
            </w:r>
          </w:p>
          <w:p w14:paraId="66679FB6" w14:textId="0A99BF20" w:rsidR="00FA64A3" w:rsidRDefault="00FA64A3"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The Black Cat</w:t>
            </w:r>
          </w:p>
          <w:p w14:paraId="4745EF37" w14:textId="269BEB57" w:rsidR="00FA64A3" w:rsidRPr="004E5FAD" w:rsidRDefault="00FA64A3"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How Much Land Does a Man Need?</w:t>
            </w:r>
          </w:p>
          <w:p w14:paraId="01D83F1E"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rPr>
                <w:b/>
              </w:rPr>
            </w:pPr>
            <w:r w:rsidRPr="004E5FAD">
              <w:rPr>
                <w:b/>
              </w:rPr>
              <w:t>Novels</w:t>
            </w:r>
          </w:p>
          <w:p w14:paraId="7EF970FE" w14:textId="77777777" w:rsidR="00A638FC" w:rsidRDefault="00E8539F" w:rsidP="00E8539F">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Night – Wiesel</w:t>
            </w:r>
          </w:p>
          <w:p w14:paraId="10EEE5B1" w14:textId="7008CCB1" w:rsidR="00E8539F" w:rsidRDefault="00E8539F" w:rsidP="00E8539F">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 xml:space="preserve">Lord of the Flies </w:t>
            </w:r>
            <w:r w:rsidR="00FA64A3">
              <w:t>–</w:t>
            </w:r>
            <w:r>
              <w:t xml:space="preserve"> Golding</w:t>
            </w:r>
          </w:p>
          <w:p w14:paraId="62C9A30F" w14:textId="5F283B19" w:rsidR="00FA64A3" w:rsidRDefault="00FA64A3" w:rsidP="00E8539F">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Animal Farm</w:t>
            </w:r>
          </w:p>
          <w:p w14:paraId="25701CAE" w14:textId="11ABEE67" w:rsidR="00FA64A3" w:rsidRPr="004E5FAD" w:rsidRDefault="00FA64A3" w:rsidP="00E8539F">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1984</w:t>
            </w:r>
          </w:p>
          <w:p w14:paraId="17A371D8"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rPr>
                <w:b/>
              </w:rPr>
            </w:pPr>
            <w:r w:rsidRPr="004E5FAD">
              <w:rPr>
                <w:b/>
              </w:rPr>
              <w:t>Plays</w:t>
            </w:r>
          </w:p>
          <w:p w14:paraId="39F9B60D" w14:textId="77777777" w:rsidR="00A638FC" w:rsidRDefault="00E8539F"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Hamlet</w:t>
            </w:r>
            <w:r w:rsidR="00583F71">
              <w:t xml:space="preserve"> - Shakespeare</w:t>
            </w:r>
          </w:p>
          <w:p w14:paraId="21EAA604" w14:textId="08482CFC" w:rsidR="00E8539F" w:rsidRDefault="00E8539F"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Death of a Salesman</w:t>
            </w:r>
            <w:r w:rsidR="00583F71">
              <w:t xml:space="preserve"> </w:t>
            </w:r>
            <w:r w:rsidR="00FA64A3">
              <w:t>–</w:t>
            </w:r>
            <w:r w:rsidR="00583F71">
              <w:t xml:space="preserve"> Miller</w:t>
            </w:r>
          </w:p>
          <w:p w14:paraId="7E338A40" w14:textId="189D18AD" w:rsidR="00FA64A3" w:rsidRDefault="00FA64A3"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A Doll’s House</w:t>
            </w:r>
          </w:p>
          <w:p w14:paraId="5DC87578" w14:textId="7EDE2BF7" w:rsidR="00FA64A3" w:rsidRDefault="00FA64A3"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Much Ado About Nothing</w:t>
            </w:r>
          </w:p>
          <w:p w14:paraId="2C49A3C2" w14:textId="11E8A2B2" w:rsidR="00FA64A3" w:rsidRDefault="00FA64A3"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Othello</w:t>
            </w:r>
          </w:p>
          <w:p w14:paraId="24B64B60" w14:textId="6986165D" w:rsidR="00FA64A3" w:rsidRPr="004E5FAD" w:rsidRDefault="00FA64A3" w:rsidP="00A638F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King Lear</w:t>
            </w:r>
          </w:p>
          <w:p w14:paraId="1A1AABE7"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rPr>
                <w:b/>
              </w:rPr>
            </w:pPr>
            <w:r w:rsidRPr="004E5FAD">
              <w:rPr>
                <w:b/>
              </w:rPr>
              <w:t>Poetry</w:t>
            </w:r>
          </w:p>
          <w:p w14:paraId="71BD42F8" w14:textId="77777777" w:rsidR="00A638FC"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Identity – </w:t>
            </w:r>
            <w:proofErr w:type="spellStart"/>
            <w:r>
              <w:t>Palanco</w:t>
            </w:r>
            <w:proofErr w:type="spellEnd"/>
          </w:p>
          <w:p w14:paraId="1D26F23E"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I Am Not I – Jimenez</w:t>
            </w:r>
          </w:p>
          <w:p w14:paraId="26CC3B51"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The Enemy – Neruda</w:t>
            </w:r>
          </w:p>
          <w:p w14:paraId="3681C16F"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lastRenderedPageBreak/>
              <w:t>Beowulf</w:t>
            </w:r>
          </w:p>
          <w:p w14:paraId="37C7A063"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The Pardoner’s Tale – Chaucer</w:t>
            </w:r>
          </w:p>
          <w:p w14:paraId="053F12AB"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Fear – Mistral</w:t>
            </w:r>
          </w:p>
          <w:p w14:paraId="3798E3B8"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Road – Libby</w:t>
            </w:r>
          </w:p>
          <w:p w14:paraId="0C612D2A"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Sonnet 43 – E. Browning</w:t>
            </w:r>
          </w:p>
          <w:p w14:paraId="2457E28C"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My Last Duchess – R. Browning</w:t>
            </w:r>
          </w:p>
          <w:p w14:paraId="73362F06"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Tonight I Can Write – Neruda</w:t>
            </w:r>
          </w:p>
          <w:p w14:paraId="5374C435"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Happiness – Kenyon</w:t>
            </w:r>
          </w:p>
          <w:p w14:paraId="50358DA5"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When I Have Fears That I May Cease to Be – Keats</w:t>
            </w:r>
          </w:p>
          <w:p w14:paraId="351D62A3" w14:textId="2B06968A"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I’d rather forget that we can’t live forever </w:t>
            </w:r>
            <w:r w:rsidR="00FA64A3">
              <w:t>–</w:t>
            </w:r>
            <w:r>
              <w:t xml:space="preserve"> </w:t>
            </w:r>
            <w:proofErr w:type="spellStart"/>
            <w:r>
              <w:t>Machura</w:t>
            </w:r>
            <w:proofErr w:type="spellEnd"/>
          </w:p>
          <w:p w14:paraId="552582DC" w14:textId="2CE803D9" w:rsidR="00FA64A3" w:rsidRDefault="00FA64A3"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Mending Wall</w:t>
            </w:r>
          </w:p>
          <w:p w14:paraId="5BE86A21" w14:textId="14A09431" w:rsidR="00FA64A3" w:rsidRDefault="00FA64A3"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The People Will Live On</w:t>
            </w:r>
          </w:p>
          <w:p w14:paraId="6F61DB56" w14:textId="0A4A49C1" w:rsidR="00FA64A3" w:rsidRDefault="00FA64A3"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If We Must Die</w:t>
            </w:r>
          </w:p>
          <w:p w14:paraId="5EFC2436" w14:textId="7C303742" w:rsidR="00FA64A3" w:rsidRDefault="00FA64A3"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The Chimney Sweeper</w:t>
            </w:r>
          </w:p>
          <w:p w14:paraId="60C4D68F" w14:textId="557C16C3" w:rsidR="00FA64A3" w:rsidRDefault="00FA64A3"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Where the Sky is a Pitiful Tent</w:t>
            </w:r>
          </w:p>
          <w:p w14:paraId="14821E78" w14:textId="0BBCF6F2" w:rsidR="00FA64A3" w:rsidRDefault="00FA64A3"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No Man is an Island</w:t>
            </w:r>
          </w:p>
          <w:p w14:paraId="6B5A48A7" w14:textId="5F0F6501" w:rsidR="00FA64A3" w:rsidRDefault="00FA64A3"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Death be Not Proud</w:t>
            </w:r>
          </w:p>
          <w:p w14:paraId="6CA2B28C" w14:textId="1BEA4A31" w:rsidR="00FA64A3" w:rsidRDefault="00FA64A3"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Do Not Go Gentle into That Goodnight</w:t>
            </w:r>
          </w:p>
          <w:p w14:paraId="062CF9A5" w14:textId="5C8C5279" w:rsidR="00FA64A3" w:rsidRDefault="00FA64A3"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Because I Could Not Stop for Death</w:t>
            </w:r>
          </w:p>
          <w:p w14:paraId="0E44D1F0" w14:textId="40F16FE9" w:rsidR="00FA64A3" w:rsidRPr="004E5FAD" w:rsidRDefault="00FA64A3"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If I Should Have a Daughter</w:t>
            </w:r>
          </w:p>
          <w:p w14:paraId="30AA1CF4" w14:textId="3D238AF3"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rPr>
                <w:b/>
              </w:rPr>
            </w:pPr>
            <w:r w:rsidRPr="004E5FAD">
              <w:rPr>
                <w:b/>
              </w:rPr>
              <w:t>Non-Fiction/ Informational</w:t>
            </w:r>
            <w:r w:rsidR="00FA64A3">
              <w:rPr>
                <w:b/>
              </w:rPr>
              <w:t>/ Essays</w:t>
            </w:r>
          </w:p>
          <w:p w14:paraId="463A94A8" w14:textId="77777777" w:rsidR="00A638FC"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Who Are You? – Davidson</w:t>
            </w:r>
          </w:p>
          <w:p w14:paraId="08C6BDC2"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What’s Your Right Name – Davidson</w:t>
            </w:r>
          </w:p>
          <w:p w14:paraId="1B767428"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Shooting an Elephant – Orwell</w:t>
            </w:r>
          </w:p>
          <w:p w14:paraId="7D40F77E"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Excerpt from Night – Wiesel</w:t>
            </w:r>
          </w:p>
          <w:p w14:paraId="17385ACB"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Immortality – </w:t>
            </w:r>
            <w:proofErr w:type="spellStart"/>
            <w:r>
              <w:t>Seiden</w:t>
            </w:r>
            <w:proofErr w:type="spellEnd"/>
          </w:p>
          <w:p w14:paraId="1EF2ACBC" w14:textId="77777777"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 Warning Against Passion – C. Bronte</w:t>
            </w:r>
          </w:p>
          <w:p w14:paraId="7A6B3ACB" w14:textId="6BB415BD" w:rsidR="00E8539F" w:rsidRDefault="00E8539F"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Of Marriage and Single Life </w:t>
            </w:r>
            <w:r w:rsidR="00FA64A3">
              <w:t>–</w:t>
            </w:r>
            <w:r>
              <w:t xml:space="preserve"> Bacon</w:t>
            </w:r>
          </w:p>
          <w:p w14:paraId="6A81EB69" w14:textId="77777777" w:rsidR="00FA64A3" w:rsidRDefault="00FA64A3"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Don’t Get Comfortable</w:t>
            </w:r>
          </w:p>
          <w:p w14:paraId="29B48E6E" w14:textId="77777777" w:rsidR="00FA64A3" w:rsidRDefault="00FA64A3"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 Modest Proposal</w:t>
            </w:r>
          </w:p>
          <w:p w14:paraId="4AB5DA2E" w14:textId="77777777" w:rsidR="00FA64A3" w:rsidRDefault="00FA64A3"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Safe and Insane</w:t>
            </w:r>
          </w:p>
          <w:p w14:paraId="06DD600D" w14:textId="0D732DD8" w:rsidR="00FA64A3" w:rsidRPr="004E5FAD" w:rsidRDefault="00FA64A3" w:rsidP="00A638F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On Being Poor</w:t>
            </w:r>
          </w:p>
        </w:tc>
      </w:tr>
      <w:tr w:rsidR="00A638FC" w:rsidRPr="004E5FAD" w14:paraId="1E2E6BD9" w14:textId="77777777" w:rsidTr="00951E26">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5BFDE798" w14:textId="77777777" w:rsidR="00A638FC" w:rsidRPr="004E5FAD" w:rsidRDefault="00A638FC" w:rsidP="00A638FC">
            <w:pPr>
              <w:pStyle w:val="ListParagraph"/>
              <w:numPr>
                <w:ilvl w:val="0"/>
                <w:numId w:val="5"/>
              </w:numPr>
              <w:ind w:left="286" w:hanging="254"/>
            </w:pPr>
          </w:p>
        </w:tc>
        <w:tc>
          <w:tcPr>
            <w:tcW w:w="5760" w:type="dxa"/>
            <w:vMerge/>
          </w:tcPr>
          <w:p w14:paraId="4586894A" w14:textId="77777777" w:rsidR="00A638FC" w:rsidRPr="004E5FAD" w:rsidRDefault="00A638FC" w:rsidP="00951E26">
            <w:pPr>
              <w:pStyle w:val="ListParagraph"/>
              <w:spacing w:line="360" w:lineRule="auto"/>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7B8C226C"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r>
      <w:tr w:rsidR="00A638FC" w:rsidRPr="004E5FAD" w14:paraId="34D4C4F5" w14:textId="77777777" w:rsidTr="00951E26">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2CF9B6B7" w14:textId="77777777" w:rsidR="00A638FC" w:rsidRPr="004E5FAD" w:rsidRDefault="00A638FC" w:rsidP="00951E26">
            <w:pPr>
              <w:rPr>
                <w:b w:val="0"/>
              </w:rPr>
            </w:pPr>
          </w:p>
        </w:tc>
        <w:tc>
          <w:tcPr>
            <w:tcW w:w="5760" w:type="dxa"/>
            <w:vMerge/>
          </w:tcPr>
          <w:p w14:paraId="0B11E942"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55924F12"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r>
      <w:tr w:rsidR="00A638FC" w:rsidRPr="004E5FAD" w14:paraId="7744B051" w14:textId="77777777" w:rsidTr="00951E26">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69A463A0" w14:textId="77777777" w:rsidR="00A638FC" w:rsidRPr="004E5FAD" w:rsidRDefault="00A638FC" w:rsidP="00951E26">
            <w:pPr>
              <w:rPr>
                <w:b w:val="0"/>
              </w:rPr>
            </w:pPr>
          </w:p>
        </w:tc>
        <w:tc>
          <w:tcPr>
            <w:tcW w:w="5760" w:type="dxa"/>
            <w:vMerge/>
          </w:tcPr>
          <w:p w14:paraId="187C64E3"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5A3D2D6"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r>
      <w:tr w:rsidR="00A638FC" w:rsidRPr="004E5FAD" w14:paraId="33290B3A" w14:textId="77777777" w:rsidTr="00951E26">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A1C80B4" w14:textId="77777777" w:rsidR="00A638FC" w:rsidRPr="004E5FAD" w:rsidRDefault="00A638FC" w:rsidP="00951E26">
            <w:pPr>
              <w:rPr>
                <w:b w:val="0"/>
              </w:rPr>
            </w:pPr>
          </w:p>
        </w:tc>
        <w:tc>
          <w:tcPr>
            <w:tcW w:w="5760" w:type="dxa"/>
            <w:vMerge/>
          </w:tcPr>
          <w:p w14:paraId="05EC9506"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4FE7EBE1"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r>
      <w:tr w:rsidR="00A638FC" w:rsidRPr="004E5FAD" w14:paraId="2AD68230" w14:textId="77777777" w:rsidTr="00951E26">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1AE28D5" w14:textId="77777777" w:rsidR="00A638FC" w:rsidRPr="004E5FAD" w:rsidRDefault="00A638FC" w:rsidP="00951E26">
            <w:pPr>
              <w:rPr>
                <w:b w:val="0"/>
              </w:rPr>
            </w:pPr>
          </w:p>
        </w:tc>
        <w:tc>
          <w:tcPr>
            <w:tcW w:w="5760" w:type="dxa"/>
            <w:vMerge/>
          </w:tcPr>
          <w:p w14:paraId="11944FDC"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363613FE"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r>
      <w:tr w:rsidR="00A638FC" w:rsidRPr="004E5FAD" w14:paraId="14571673" w14:textId="77777777" w:rsidTr="00951E26">
        <w:trPr>
          <w:trHeight w:val="357"/>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6679E7DB" w14:textId="77777777" w:rsidR="00A638FC" w:rsidRPr="004E5FAD" w:rsidRDefault="00A638FC" w:rsidP="00951E26">
            <w:pPr>
              <w:rPr>
                <w:b w:val="0"/>
              </w:rPr>
            </w:pPr>
          </w:p>
        </w:tc>
        <w:tc>
          <w:tcPr>
            <w:tcW w:w="5760" w:type="dxa"/>
            <w:vMerge/>
          </w:tcPr>
          <w:p w14:paraId="559D561F"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A12E824"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r>
      <w:tr w:rsidR="00A638FC" w:rsidRPr="004E5FAD" w14:paraId="4CBADC7A" w14:textId="77777777" w:rsidTr="00951E26">
        <w:trPr>
          <w:trHeight w:val="278"/>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6CE6DA02" w14:textId="77777777" w:rsidR="00A638FC" w:rsidRPr="004E5FAD" w:rsidRDefault="00A638FC" w:rsidP="00951E26">
            <w:pPr>
              <w:rPr>
                <w:b w:val="0"/>
              </w:rPr>
            </w:pPr>
          </w:p>
        </w:tc>
        <w:tc>
          <w:tcPr>
            <w:tcW w:w="5760" w:type="dxa"/>
            <w:vMerge/>
          </w:tcPr>
          <w:p w14:paraId="6044C8BC"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14E747D"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r>
      <w:tr w:rsidR="00A638FC" w:rsidRPr="004E5FAD" w14:paraId="0EDCB416" w14:textId="77777777" w:rsidTr="00951E26">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1E8341E5" w14:textId="77777777" w:rsidR="00A638FC" w:rsidRPr="004E5FAD" w:rsidRDefault="00A638FC" w:rsidP="00951E26">
            <w:pPr>
              <w:rPr>
                <w:b w:val="0"/>
              </w:rPr>
            </w:pPr>
          </w:p>
        </w:tc>
        <w:tc>
          <w:tcPr>
            <w:tcW w:w="5760" w:type="dxa"/>
            <w:vMerge/>
          </w:tcPr>
          <w:p w14:paraId="24A9AE85"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76AEC0BF"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r>
      <w:tr w:rsidR="00A638FC" w:rsidRPr="004E5FAD" w14:paraId="7B27FF2A" w14:textId="77777777" w:rsidTr="00951E26">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6ADFE2EB" w14:textId="77777777" w:rsidR="00A638FC" w:rsidRPr="004E5FAD" w:rsidRDefault="00A638FC" w:rsidP="00951E26">
            <w:pPr>
              <w:rPr>
                <w:b w:val="0"/>
              </w:rPr>
            </w:pPr>
          </w:p>
        </w:tc>
        <w:tc>
          <w:tcPr>
            <w:tcW w:w="5760" w:type="dxa"/>
            <w:vMerge/>
          </w:tcPr>
          <w:p w14:paraId="7EF88664"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4ACE53B8"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r>
      <w:tr w:rsidR="00A638FC" w:rsidRPr="004E5FAD" w14:paraId="70FB3824" w14:textId="77777777" w:rsidTr="00951E26">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C3B7DF6" w14:textId="77777777" w:rsidR="00A638FC" w:rsidRPr="004E5FAD" w:rsidRDefault="00A638FC" w:rsidP="00951E26">
            <w:pPr>
              <w:rPr>
                <w:b w:val="0"/>
              </w:rPr>
            </w:pPr>
          </w:p>
        </w:tc>
        <w:tc>
          <w:tcPr>
            <w:tcW w:w="5760" w:type="dxa"/>
            <w:vMerge/>
          </w:tcPr>
          <w:p w14:paraId="506A4DB5"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A9F2D01"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r>
      <w:tr w:rsidR="00A638FC" w:rsidRPr="004E5FAD" w14:paraId="014F43E8" w14:textId="77777777" w:rsidTr="00951E26">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4EC59379" w14:textId="77777777" w:rsidR="00A638FC" w:rsidRPr="004E5FAD" w:rsidRDefault="00A638FC" w:rsidP="00951E26">
            <w:pPr>
              <w:rPr>
                <w:b w:val="0"/>
              </w:rPr>
            </w:pPr>
          </w:p>
        </w:tc>
        <w:tc>
          <w:tcPr>
            <w:tcW w:w="5760" w:type="dxa"/>
            <w:vMerge/>
          </w:tcPr>
          <w:p w14:paraId="7BF17EB4"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69D06094"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r>
      <w:tr w:rsidR="00A638FC" w:rsidRPr="004E5FAD" w14:paraId="37B928C2" w14:textId="77777777" w:rsidTr="00951E26">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bottom w:val="single" w:sz="12" w:space="0" w:color="auto"/>
            </w:tcBorders>
          </w:tcPr>
          <w:p w14:paraId="2F798FCD" w14:textId="77777777" w:rsidR="00A638FC" w:rsidRPr="004E5FAD" w:rsidRDefault="00A638FC" w:rsidP="00951E26"/>
        </w:tc>
        <w:tc>
          <w:tcPr>
            <w:tcW w:w="5760" w:type="dxa"/>
            <w:vMerge/>
            <w:tcBorders>
              <w:bottom w:val="single" w:sz="12" w:space="0" w:color="auto"/>
            </w:tcBorders>
          </w:tcPr>
          <w:p w14:paraId="5EE98BC1"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c>
          <w:tcPr>
            <w:tcW w:w="4770" w:type="dxa"/>
            <w:vMerge/>
            <w:tcBorders>
              <w:bottom w:val="single" w:sz="12" w:space="0" w:color="auto"/>
              <w:right w:val="single" w:sz="12" w:space="0" w:color="auto"/>
            </w:tcBorders>
          </w:tcPr>
          <w:p w14:paraId="768D9C3F" w14:textId="77777777" w:rsidR="00A638FC" w:rsidRPr="004E5FAD" w:rsidRDefault="00A638FC" w:rsidP="00951E26">
            <w:pPr>
              <w:cnfStyle w:val="000000000000" w:firstRow="0" w:lastRow="0" w:firstColumn="0" w:lastColumn="0" w:oddVBand="0" w:evenVBand="0" w:oddHBand="0" w:evenHBand="0" w:firstRowFirstColumn="0" w:firstRowLastColumn="0" w:lastRowFirstColumn="0" w:lastRowLastColumn="0"/>
            </w:pPr>
          </w:p>
        </w:tc>
      </w:tr>
    </w:tbl>
    <w:tbl>
      <w:tblPr>
        <w:tblStyle w:val="GridTable1Light"/>
        <w:tblpPr w:leftFromText="180" w:rightFromText="180" w:horzAnchor="margin" w:tblpY="-3060"/>
        <w:tblW w:w="0" w:type="auto"/>
        <w:tblLook w:val="04A0" w:firstRow="1" w:lastRow="0" w:firstColumn="1" w:lastColumn="0" w:noHBand="0" w:noVBand="1"/>
      </w:tblPr>
      <w:tblGrid>
        <w:gridCol w:w="7005"/>
        <w:gridCol w:w="7290"/>
      </w:tblGrid>
      <w:tr w:rsidR="00A638FC" w:rsidRPr="004E5FAD" w14:paraId="404DFFA2" w14:textId="77777777" w:rsidTr="00951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5" w:type="dxa"/>
            <w:gridSpan w:val="2"/>
            <w:tcBorders>
              <w:top w:val="single" w:sz="12" w:space="0" w:color="auto"/>
              <w:left w:val="single" w:sz="12" w:space="0" w:color="auto"/>
              <w:bottom w:val="single" w:sz="4" w:space="0" w:color="999999" w:themeColor="text1" w:themeTint="66"/>
              <w:right w:val="single" w:sz="12" w:space="0" w:color="auto"/>
            </w:tcBorders>
          </w:tcPr>
          <w:p w14:paraId="38DED1E0" w14:textId="77777777" w:rsidR="00A638FC" w:rsidRPr="004E5FAD" w:rsidRDefault="00A638FC" w:rsidP="00951E26">
            <w:pPr>
              <w:shd w:val="clear" w:color="auto" w:fill="D9D9D9" w:themeFill="background1" w:themeFillShade="D9"/>
              <w:jc w:val="center"/>
              <w:rPr>
                <w:b w:val="0"/>
                <w:bCs w:val="0"/>
              </w:rPr>
            </w:pPr>
            <w:r>
              <w:t>COMPREHEND &amp; RESPON</w:t>
            </w:r>
            <w:r w:rsidRPr="004E5FAD">
              <w:t>D</w:t>
            </w:r>
          </w:p>
        </w:tc>
      </w:tr>
      <w:tr w:rsidR="00A638FC" w:rsidRPr="004E5FAD" w14:paraId="709FF1F7" w14:textId="77777777" w:rsidTr="00951E26">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4" w:space="0" w:color="999999" w:themeColor="text1" w:themeTint="66"/>
              <w:right w:val="single" w:sz="4" w:space="0" w:color="999999" w:themeColor="text1" w:themeTint="66"/>
            </w:tcBorders>
          </w:tcPr>
          <w:p w14:paraId="4B92CEA9" w14:textId="77777777" w:rsidR="00A638FC" w:rsidRPr="004E5FAD" w:rsidRDefault="00A638FC" w:rsidP="00951E26">
            <w:pPr>
              <w:jc w:val="center"/>
            </w:pPr>
            <w:r w:rsidRPr="004E5FAD">
              <w:t>OUTCOME</w:t>
            </w:r>
          </w:p>
        </w:tc>
        <w:tc>
          <w:tcPr>
            <w:tcW w:w="7290" w:type="dxa"/>
            <w:tcBorders>
              <w:top w:val="single" w:sz="12" w:space="0" w:color="auto"/>
              <w:left w:val="single" w:sz="4" w:space="0" w:color="999999" w:themeColor="text1" w:themeTint="66"/>
              <w:bottom w:val="single" w:sz="12" w:space="0" w:color="auto"/>
              <w:right w:val="single" w:sz="12" w:space="0" w:color="auto"/>
            </w:tcBorders>
          </w:tcPr>
          <w:p w14:paraId="05A40AEF" w14:textId="77777777" w:rsidR="00A638FC" w:rsidRPr="004E5FAD" w:rsidRDefault="00A638FC" w:rsidP="00951E26">
            <w:pPr>
              <w:jc w:val="center"/>
              <w:cnfStyle w:val="000000000000" w:firstRow="0" w:lastRow="0" w:firstColumn="0" w:lastColumn="0" w:oddVBand="0" w:evenVBand="0" w:oddHBand="0" w:evenHBand="0" w:firstRowFirstColumn="0" w:firstRowLastColumn="0" w:lastRowFirstColumn="0" w:lastRowLastColumn="0"/>
              <w:rPr>
                <w:b/>
              </w:rPr>
            </w:pPr>
            <w:r w:rsidRPr="004E5FAD">
              <w:rPr>
                <w:b/>
              </w:rPr>
              <w:t>I CAN STATEMENTS</w:t>
            </w:r>
          </w:p>
        </w:tc>
      </w:tr>
      <w:tr w:rsidR="00A638FC" w:rsidRPr="004E5FAD" w14:paraId="68BC98BD" w14:textId="77777777" w:rsidTr="00951E26">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hemeColor="text1" w:themeTint="66"/>
            </w:tcBorders>
          </w:tcPr>
          <w:p w14:paraId="72864999" w14:textId="77777777" w:rsidR="00A638FC" w:rsidRPr="00DC31AA" w:rsidRDefault="008D41EF" w:rsidP="00951E26">
            <w:pPr>
              <w:pStyle w:val="Default"/>
              <w:rPr>
                <w:rFonts w:asciiTheme="minorHAnsi" w:hAnsiTheme="minorHAnsi" w:cstheme="minorHAnsi"/>
                <w:sz w:val="22"/>
                <w:szCs w:val="22"/>
              </w:rPr>
            </w:pPr>
            <w:r w:rsidRPr="00DC31AA">
              <w:rPr>
                <w:rFonts w:asciiTheme="minorHAnsi" w:hAnsiTheme="minorHAnsi" w:cstheme="minorHAnsi"/>
                <w:sz w:val="22"/>
                <w:szCs w:val="22"/>
              </w:rPr>
              <w:t>CRB3</w:t>
            </w:r>
            <w:r w:rsidR="00A638FC" w:rsidRPr="00DC31AA">
              <w:rPr>
                <w:rFonts w:asciiTheme="minorHAnsi" w:hAnsiTheme="minorHAnsi" w:cstheme="minorHAnsi"/>
                <w:sz w:val="22"/>
                <w:szCs w:val="22"/>
              </w:rPr>
              <w:t>0.1</w:t>
            </w:r>
          </w:p>
          <w:p w14:paraId="37B483FD" w14:textId="77777777" w:rsidR="008D41EF" w:rsidRPr="008D41EF" w:rsidRDefault="008D41EF" w:rsidP="008D41EF">
            <w:pPr>
              <w:rPr>
                <w:rFonts w:eastAsia="Times New Roman" w:cstheme="minorHAnsi"/>
              </w:rPr>
            </w:pPr>
            <w:r w:rsidRPr="008D41EF">
              <w:rPr>
                <w:rFonts w:eastAsia="Times New Roman" w:cstheme="minorHAnsi"/>
                <w:color w:val="000000"/>
                <w:shd w:val="clear" w:color="auto" w:fill="FFFFFF"/>
              </w:rPr>
              <w:t>View, listen to, read, comprehend, and respond to a variety of grade-appropriate international, including indigenous, texts that address:</w:t>
            </w:r>
          </w:p>
          <w:p w14:paraId="06609179" w14:textId="77777777" w:rsidR="008D41EF" w:rsidRPr="008D41EF" w:rsidRDefault="008D41EF" w:rsidP="008D41EF">
            <w:pPr>
              <w:numPr>
                <w:ilvl w:val="0"/>
                <w:numId w:val="19"/>
              </w:numPr>
              <w:shd w:val="clear" w:color="auto" w:fill="FFFFFF"/>
              <w:spacing w:before="100" w:beforeAutospacing="1" w:after="100" w:afterAutospacing="1"/>
              <w:rPr>
                <w:rFonts w:eastAsia="Times New Roman" w:cstheme="minorHAnsi"/>
                <w:color w:val="000000"/>
              </w:rPr>
            </w:pPr>
            <w:r w:rsidRPr="008D41EF">
              <w:rPr>
                <w:rFonts w:eastAsia="Times New Roman" w:cstheme="minorHAnsi"/>
                <w:color w:val="000000"/>
              </w:rPr>
              <w:t>identity (e.g., Sense of Self)</w:t>
            </w:r>
          </w:p>
          <w:p w14:paraId="3B73A126" w14:textId="77777777" w:rsidR="008D41EF" w:rsidRPr="008D41EF" w:rsidRDefault="008D41EF" w:rsidP="008D41EF">
            <w:pPr>
              <w:numPr>
                <w:ilvl w:val="0"/>
                <w:numId w:val="19"/>
              </w:numPr>
              <w:shd w:val="clear" w:color="auto" w:fill="FFFFFF"/>
              <w:spacing w:before="100" w:beforeAutospacing="1" w:after="100" w:afterAutospacing="1"/>
              <w:rPr>
                <w:rFonts w:eastAsia="Times New Roman" w:cstheme="minorHAnsi"/>
                <w:color w:val="000000"/>
              </w:rPr>
            </w:pPr>
            <w:r w:rsidRPr="008D41EF">
              <w:rPr>
                <w:rFonts w:eastAsia="Times New Roman" w:cstheme="minorHAnsi"/>
                <w:color w:val="000000"/>
              </w:rPr>
              <w:t>social responsibility (e.g., Social Criticism), and</w:t>
            </w:r>
          </w:p>
          <w:p w14:paraId="2ED145F2" w14:textId="77777777" w:rsidR="008D41EF" w:rsidRPr="008D41EF" w:rsidRDefault="008D41EF" w:rsidP="008D41EF">
            <w:pPr>
              <w:numPr>
                <w:ilvl w:val="0"/>
                <w:numId w:val="19"/>
              </w:numPr>
              <w:shd w:val="clear" w:color="auto" w:fill="FFFFFF"/>
              <w:spacing w:before="100" w:beforeAutospacing="1" w:after="100" w:afterAutospacing="1"/>
              <w:rPr>
                <w:rFonts w:eastAsia="Times New Roman" w:cstheme="minorHAnsi"/>
                <w:color w:val="000000"/>
              </w:rPr>
            </w:pPr>
            <w:proofErr w:type="gramStart"/>
            <w:r w:rsidRPr="008D41EF">
              <w:rPr>
                <w:rFonts w:eastAsia="Times New Roman" w:cstheme="minorHAnsi"/>
                <w:color w:val="000000"/>
              </w:rPr>
              <w:t>social</w:t>
            </w:r>
            <w:proofErr w:type="gramEnd"/>
            <w:r w:rsidRPr="008D41EF">
              <w:rPr>
                <w:rFonts w:eastAsia="Times New Roman" w:cstheme="minorHAnsi"/>
                <w:color w:val="000000"/>
              </w:rPr>
              <w:t xml:space="preserve"> action (agency) (e.g., Addressing the Issues).</w:t>
            </w:r>
          </w:p>
          <w:p w14:paraId="47EDEAF2" w14:textId="77777777" w:rsidR="00A638FC" w:rsidRPr="00DC31AA" w:rsidRDefault="00A638FC" w:rsidP="008D41EF">
            <w:pPr>
              <w:rPr>
                <w:rFonts w:cstheme="minorHAnsi"/>
              </w:rPr>
            </w:pPr>
          </w:p>
        </w:tc>
        <w:tc>
          <w:tcPr>
            <w:tcW w:w="7290" w:type="dxa"/>
            <w:tcBorders>
              <w:top w:val="single" w:sz="12" w:space="0" w:color="auto"/>
              <w:left w:val="single" w:sz="4" w:space="0" w:color="999999" w:themeColor="text1" w:themeTint="66"/>
              <w:right w:val="single" w:sz="12" w:space="0" w:color="auto"/>
            </w:tcBorders>
          </w:tcPr>
          <w:p w14:paraId="4CB4EDFA" w14:textId="77777777" w:rsidR="00583F71" w:rsidRDefault="00DC31AA" w:rsidP="00583F71">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83F71">
              <w:rPr>
                <w:rFonts w:cstheme="minorHAnsi"/>
              </w:rPr>
              <w:t xml:space="preserve">I can </w:t>
            </w:r>
            <w:r w:rsidRPr="00583F71">
              <w:rPr>
                <w:rFonts w:cstheme="minorHAnsi"/>
                <w:b/>
              </w:rPr>
              <w:t>view</w:t>
            </w:r>
            <w:r w:rsidRPr="00583F71">
              <w:rPr>
                <w:rFonts w:cstheme="minorHAnsi"/>
              </w:rPr>
              <w:t xml:space="preserve"> a variety of grade-appropriate international and indigenous texts that address identity, social responsibility, and social action.</w:t>
            </w:r>
          </w:p>
          <w:p w14:paraId="09C374C5" w14:textId="77777777" w:rsidR="00583F71" w:rsidRDefault="00DC31AA" w:rsidP="00583F71">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83F71">
              <w:rPr>
                <w:rFonts w:cstheme="minorHAnsi"/>
              </w:rPr>
              <w:t xml:space="preserve">I can </w:t>
            </w:r>
            <w:r w:rsidRPr="00583F71">
              <w:rPr>
                <w:rFonts w:cstheme="minorHAnsi"/>
                <w:b/>
              </w:rPr>
              <w:t>listen to</w:t>
            </w:r>
            <w:r w:rsidRPr="00583F71">
              <w:rPr>
                <w:rFonts w:cstheme="minorHAnsi"/>
              </w:rPr>
              <w:t xml:space="preserve"> a variety of grade-appropriate international and indigenous texts that address identity, social responsibility, and social action.</w:t>
            </w:r>
          </w:p>
          <w:p w14:paraId="46B59AFC" w14:textId="77777777" w:rsidR="00583F71" w:rsidRDefault="00DC31AA" w:rsidP="00583F71">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83F71">
              <w:rPr>
                <w:rFonts w:cstheme="minorHAnsi"/>
              </w:rPr>
              <w:t xml:space="preserve">I can </w:t>
            </w:r>
            <w:r w:rsidRPr="00583F71">
              <w:rPr>
                <w:rFonts w:cstheme="minorHAnsi"/>
                <w:b/>
              </w:rPr>
              <w:t>read</w:t>
            </w:r>
            <w:r w:rsidRPr="00583F71">
              <w:rPr>
                <w:rFonts w:cstheme="minorHAnsi"/>
              </w:rPr>
              <w:t xml:space="preserve"> a variety of grade-appropriate international and indigenous texts that address identity, social responsibility, and social action.</w:t>
            </w:r>
          </w:p>
          <w:p w14:paraId="58C16E6C" w14:textId="77777777" w:rsidR="00583F71" w:rsidRDefault="00DC31AA" w:rsidP="00583F71">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83F71">
              <w:rPr>
                <w:rFonts w:cstheme="minorHAnsi"/>
              </w:rPr>
              <w:t xml:space="preserve">I can </w:t>
            </w:r>
            <w:r w:rsidRPr="00583F71">
              <w:rPr>
                <w:rFonts w:cstheme="minorHAnsi"/>
                <w:b/>
              </w:rPr>
              <w:t xml:space="preserve">comprehend </w:t>
            </w:r>
            <w:r w:rsidRPr="00583F71">
              <w:rPr>
                <w:rFonts w:cstheme="minorHAnsi"/>
              </w:rPr>
              <w:t>a variety of grade-appropriate international and indigenous texts that address identity, social responsibility, and social action.</w:t>
            </w:r>
          </w:p>
          <w:p w14:paraId="44FAB51B" w14:textId="77777777" w:rsidR="00A638FC" w:rsidRPr="00583F71" w:rsidRDefault="00DC31AA" w:rsidP="00583F71">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83F71">
              <w:rPr>
                <w:rFonts w:cstheme="minorHAnsi"/>
              </w:rPr>
              <w:t xml:space="preserve">I can </w:t>
            </w:r>
            <w:r w:rsidRPr="00583F71">
              <w:rPr>
                <w:rFonts w:cstheme="minorHAnsi"/>
                <w:b/>
              </w:rPr>
              <w:t>respond</w:t>
            </w:r>
            <w:r w:rsidRPr="00583F71">
              <w:rPr>
                <w:rFonts w:cstheme="minorHAnsi"/>
              </w:rPr>
              <w:t xml:space="preserve"> a variety of grade-appropriate international and indigenous texts that address identity, social responsibility, and social action.</w:t>
            </w:r>
          </w:p>
        </w:tc>
      </w:tr>
      <w:tr w:rsidR="00A638FC" w:rsidRPr="004E5FAD" w14:paraId="21CDA423" w14:textId="77777777" w:rsidTr="00951E26">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hemeColor="text1" w:themeTint="66"/>
            </w:tcBorders>
          </w:tcPr>
          <w:p w14:paraId="0A7BD3AB" w14:textId="77777777" w:rsidR="00A638FC" w:rsidRPr="00DC31AA" w:rsidRDefault="008D41EF" w:rsidP="00951E26">
            <w:pPr>
              <w:rPr>
                <w:rFonts w:cstheme="minorHAnsi"/>
              </w:rPr>
            </w:pPr>
            <w:r w:rsidRPr="00DC31AA">
              <w:rPr>
                <w:rFonts w:cstheme="minorHAnsi"/>
              </w:rPr>
              <w:t>CRB3</w:t>
            </w:r>
            <w:r w:rsidR="00A638FC" w:rsidRPr="00DC31AA">
              <w:rPr>
                <w:rFonts w:cstheme="minorHAnsi"/>
              </w:rPr>
              <w:t>0.2</w:t>
            </w:r>
          </w:p>
          <w:p w14:paraId="4849284E" w14:textId="77777777" w:rsidR="00A638FC" w:rsidRPr="00DC31AA" w:rsidRDefault="008D41EF" w:rsidP="00951E26">
            <w:pPr>
              <w:rPr>
                <w:rFonts w:cstheme="minorHAnsi"/>
                <w:b w:val="0"/>
              </w:rPr>
            </w:pPr>
            <w:r w:rsidRPr="00DC31AA">
              <w:rPr>
                <w:rFonts w:cstheme="minorHAnsi"/>
                <w:b w:val="0"/>
                <w:bCs w:val="0"/>
                <w:color w:val="000000"/>
                <w:shd w:val="clear" w:color="auto" w:fill="FFFFFF"/>
              </w:rPr>
              <w:t>View, comprehend, and evaluate critically a variety of visual and multimedia texts by international, including indigenous, artists and authors from various cultural communities, and identify how the texts address beliefs, values, and power.</w:t>
            </w:r>
          </w:p>
        </w:tc>
        <w:tc>
          <w:tcPr>
            <w:tcW w:w="7290" w:type="dxa"/>
            <w:tcBorders>
              <w:left w:val="single" w:sz="4" w:space="0" w:color="999999" w:themeColor="text1" w:themeTint="66"/>
              <w:bottom w:val="single" w:sz="4" w:space="0" w:color="999999" w:themeColor="text1" w:themeTint="66"/>
              <w:right w:val="single" w:sz="12" w:space="0" w:color="auto"/>
            </w:tcBorders>
          </w:tcPr>
          <w:p w14:paraId="3B23FA4F" w14:textId="77777777" w:rsidR="00DC31AA" w:rsidRPr="00DC31AA" w:rsidRDefault="00DC31AA" w:rsidP="00DC31AA">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view</w:t>
            </w:r>
            <w:r w:rsidRPr="00DC31AA">
              <w:rPr>
                <w:rFonts w:cstheme="minorHAnsi"/>
              </w:rPr>
              <w:t xml:space="preserve"> a variety of visual and multimedia texts by international and indigenous artists and authors from various cultural communities and identify how the texts address beliefs, values and power.</w:t>
            </w:r>
          </w:p>
          <w:p w14:paraId="3B1E414D" w14:textId="77777777" w:rsidR="00DC31AA" w:rsidRPr="00DC31AA" w:rsidRDefault="00DC31AA" w:rsidP="00DC31AA">
            <w:pPr>
              <w:pStyle w:val="ListParagraph"/>
              <w:numPr>
                <w:ilvl w:val="1"/>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is the text representing?</w:t>
            </w:r>
          </w:p>
          <w:p w14:paraId="5EECB3BC" w14:textId="77777777" w:rsidR="00DC31AA" w:rsidRPr="00DC31AA" w:rsidRDefault="002E7461" w:rsidP="00DC31AA">
            <w:pPr>
              <w:pStyle w:val="ListParagraph"/>
              <w:numPr>
                <w:ilvl w:val="1"/>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How is</w:t>
            </w:r>
            <w:r w:rsidR="00DC31AA" w:rsidRPr="00DC31AA">
              <w:rPr>
                <w:rFonts w:cstheme="minorHAnsi"/>
              </w:rPr>
              <w:t xml:space="preserve"> the text constructed?</w:t>
            </w:r>
          </w:p>
          <w:p w14:paraId="6E9B0439" w14:textId="77777777" w:rsidR="00DC31AA" w:rsidRPr="00DC31AA" w:rsidRDefault="00DC31AA" w:rsidP="00DC31AA">
            <w:pPr>
              <w:pStyle w:val="ListParagraph"/>
              <w:numPr>
                <w:ilvl w:val="1"/>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is the author’s intent?</w:t>
            </w:r>
          </w:p>
          <w:p w14:paraId="6143DB1F" w14:textId="77777777" w:rsidR="00DC31AA" w:rsidRPr="00DC31AA" w:rsidRDefault="00DC31AA" w:rsidP="00DC31AA">
            <w:pPr>
              <w:pStyle w:val="ListParagraph"/>
              <w:numPr>
                <w:ilvl w:val="1"/>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Who is the intended audiences and points of view?</w:t>
            </w:r>
          </w:p>
          <w:p w14:paraId="06F522DB" w14:textId="77777777" w:rsidR="00DC31AA" w:rsidRPr="00DC31AA" w:rsidRDefault="00DC31AA" w:rsidP="00DC31AA">
            <w:pPr>
              <w:pStyle w:val="ListParagraph"/>
              <w:numPr>
                <w:ilvl w:val="1"/>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is the historical context and its impact?</w:t>
            </w:r>
          </w:p>
          <w:p w14:paraId="34E6D016" w14:textId="77777777" w:rsidR="00DC31AA" w:rsidRPr="00DC31AA" w:rsidRDefault="00DC31AA" w:rsidP="00DC31AA">
            <w:pPr>
              <w:pStyle w:val="ListParagraph"/>
              <w:numPr>
                <w:ilvl w:val="1"/>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are the implied messages?</w:t>
            </w:r>
          </w:p>
          <w:p w14:paraId="459182F9" w14:textId="77777777" w:rsidR="00DC31AA" w:rsidRPr="00DC31AA" w:rsidRDefault="00DC31AA" w:rsidP="00DC31AA">
            <w:pPr>
              <w:pStyle w:val="ListParagraph"/>
              <w:numPr>
                <w:ilvl w:val="1"/>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are the assumptions, interests, beliefs, and values embedded?</w:t>
            </w:r>
          </w:p>
          <w:p w14:paraId="6A886926" w14:textId="77777777" w:rsidR="00DC31AA" w:rsidRPr="00DC31AA" w:rsidRDefault="00DC31AA" w:rsidP="00DC31AA">
            <w:pPr>
              <w:pStyle w:val="ListParagraph"/>
              <w:numPr>
                <w:ilvl w:val="1"/>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is the credibility and purpose of the author?</w:t>
            </w:r>
          </w:p>
          <w:p w14:paraId="6BCCF58A" w14:textId="77777777" w:rsidR="00DC31AA" w:rsidRPr="00DC31AA" w:rsidRDefault="00DC31AA" w:rsidP="00DC31AA">
            <w:pPr>
              <w:pStyle w:val="ListParagraph"/>
              <w:numPr>
                <w:ilvl w:val="1"/>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is the artist’s/author’s tone, attitude and bias?</w:t>
            </w:r>
          </w:p>
          <w:p w14:paraId="5259BF61" w14:textId="77777777" w:rsidR="00DC31AA" w:rsidRPr="00DC31AA" w:rsidRDefault="00DC31AA" w:rsidP="00DC31AA">
            <w:pPr>
              <w:pStyle w:val="ListParagraph"/>
              <w:numPr>
                <w:ilvl w:val="1"/>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How does the text use argument, images, placement, and/or music for effect and impact?</w:t>
            </w:r>
          </w:p>
          <w:p w14:paraId="1D414CAD" w14:textId="77777777" w:rsidR="00DC31AA" w:rsidRPr="00DC31AA" w:rsidRDefault="00DC31AA" w:rsidP="00DC31AA">
            <w:pPr>
              <w:pStyle w:val="ListParagraph"/>
              <w:numPr>
                <w:ilvl w:val="1"/>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persuasive techniques including emotion and propaganda are used?</w:t>
            </w:r>
          </w:p>
          <w:p w14:paraId="0DFD4E41" w14:textId="77777777" w:rsidR="00DC31AA" w:rsidRPr="00DC31AA" w:rsidRDefault="00DC31AA" w:rsidP="00DC31AA">
            <w:pPr>
              <w:pStyle w:val="ListParagraph"/>
              <w:ind w:left="1440"/>
              <w:cnfStyle w:val="000000000000" w:firstRow="0" w:lastRow="0" w:firstColumn="0" w:lastColumn="0" w:oddVBand="0" w:evenVBand="0" w:oddHBand="0" w:evenHBand="0" w:firstRowFirstColumn="0" w:firstRowLastColumn="0" w:lastRowFirstColumn="0" w:lastRowLastColumn="0"/>
              <w:rPr>
                <w:rFonts w:cstheme="minorHAnsi"/>
              </w:rPr>
            </w:pPr>
          </w:p>
          <w:p w14:paraId="69B72C7C" w14:textId="77777777" w:rsidR="00DC31AA" w:rsidRPr="00DC31AA" w:rsidRDefault="00DC31AA" w:rsidP="00DC31AA">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 xml:space="preserve">comprehend </w:t>
            </w:r>
            <w:r w:rsidRPr="00DC31AA">
              <w:rPr>
                <w:rFonts w:cstheme="minorHAnsi"/>
              </w:rPr>
              <w:t>a variety of visual and multimedia texts by international and indigenous artists and authors from various cultural communities and identify how the texts address beliefs, values and power.</w:t>
            </w:r>
          </w:p>
          <w:p w14:paraId="410074DA" w14:textId="77777777" w:rsidR="00DC31AA" w:rsidRPr="00DC31AA" w:rsidRDefault="00DC31AA" w:rsidP="00DC31AA">
            <w:pPr>
              <w:pStyle w:val="ListParagraph"/>
              <w:numPr>
                <w:ilvl w:val="1"/>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Deliberately and use effectively a variety of before, during, and after strategies to construct and confirm meaning.</w:t>
            </w:r>
          </w:p>
          <w:p w14:paraId="55FDE235" w14:textId="77777777" w:rsidR="00DC31AA" w:rsidRPr="00DC31AA" w:rsidRDefault="00DC31AA" w:rsidP="00DC31AA">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evaluate critically a</w:t>
            </w:r>
            <w:r w:rsidRPr="00DC31AA">
              <w:rPr>
                <w:rFonts w:cstheme="minorHAnsi"/>
              </w:rPr>
              <w:t xml:space="preserve"> variety of visual and multimedia texts by international and indigenous artists and authors from various cultural communities and identify how the texts address beliefs, values and power.</w:t>
            </w:r>
          </w:p>
          <w:p w14:paraId="2DE34FED" w14:textId="77777777" w:rsidR="00DC31AA" w:rsidRPr="00DC31AA" w:rsidRDefault="00DC31AA" w:rsidP="00DC31AA">
            <w:pPr>
              <w:pStyle w:val="ListParagraph"/>
              <w:numPr>
                <w:ilvl w:val="1"/>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Identify characteristics, conventions, and/or techniques used in a variety of media forms, and explain how they shape content, convey meaning, and influence their audience(s).</w:t>
            </w:r>
          </w:p>
          <w:p w14:paraId="5916DFDB" w14:textId="77777777" w:rsidR="00A638FC" w:rsidRPr="00583F71" w:rsidRDefault="00DC31AA" w:rsidP="00583F71">
            <w:pPr>
              <w:pStyle w:val="ListParagraph"/>
              <w:numPr>
                <w:ilvl w:val="1"/>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Identify the perspectives and/or biases evident in visual and multimedia texts and comment on questions the texts may raise about beliefs, values, and power.</w:t>
            </w:r>
          </w:p>
        </w:tc>
      </w:tr>
      <w:tr w:rsidR="00A638FC" w:rsidRPr="004E5FAD" w14:paraId="710AB5D0" w14:textId="77777777" w:rsidTr="00951E26">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hemeColor="text1" w:themeTint="66"/>
            </w:tcBorders>
          </w:tcPr>
          <w:p w14:paraId="126B666D" w14:textId="77777777" w:rsidR="00A638FC" w:rsidRPr="00DC31AA" w:rsidRDefault="008D41EF" w:rsidP="00951E26">
            <w:pPr>
              <w:rPr>
                <w:rFonts w:cstheme="minorHAnsi"/>
              </w:rPr>
            </w:pPr>
            <w:r w:rsidRPr="00DC31AA">
              <w:rPr>
                <w:rFonts w:cstheme="minorHAnsi"/>
              </w:rPr>
              <w:t>CR3</w:t>
            </w:r>
            <w:r w:rsidR="00A638FC" w:rsidRPr="00DC31AA">
              <w:rPr>
                <w:rFonts w:cstheme="minorHAnsi"/>
              </w:rPr>
              <w:t>0.3</w:t>
            </w:r>
          </w:p>
          <w:p w14:paraId="78599951" w14:textId="77777777" w:rsidR="00A638FC" w:rsidRPr="00DC31AA" w:rsidRDefault="008D41EF" w:rsidP="00951E26">
            <w:pPr>
              <w:rPr>
                <w:rFonts w:cstheme="minorHAnsi"/>
                <w:b w:val="0"/>
              </w:rPr>
            </w:pPr>
            <w:r w:rsidRPr="00DC31AA">
              <w:rPr>
                <w:rFonts w:cstheme="minorHAnsi"/>
                <w:b w:val="0"/>
                <w:bCs w:val="0"/>
                <w:color w:val="000000"/>
                <w:shd w:val="clear" w:color="auto" w:fill="FFFFFF"/>
              </w:rPr>
              <w:t>Listen to and comprehend grade-appropriate informational and literary texts created by international, including indigenous, speakers and authors, and analyze the perspectives, biases, beliefs, values, identities, and power presented in each text.</w:t>
            </w:r>
          </w:p>
        </w:tc>
        <w:tc>
          <w:tcPr>
            <w:tcW w:w="7290" w:type="dxa"/>
            <w:tcBorders>
              <w:left w:val="single" w:sz="4" w:space="0" w:color="999999" w:themeColor="text1" w:themeTint="66"/>
              <w:right w:val="single" w:sz="12" w:space="0" w:color="auto"/>
            </w:tcBorders>
          </w:tcPr>
          <w:p w14:paraId="47440267" w14:textId="77777777" w:rsidR="00DC31AA" w:rsidRPr="00DC31AA" w:rsidRDefault="00DC31AA" w:rsidP="00DC31AA">
            <w:pPr>
              <w:pStyle w:val="ListParagraph"/>
              <w:numPr>
                <w:ilvl w:val="0"/>
                <w:numId w:val="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listen</w:t>
            </w:r>
            <w:r w:rsidRPr="00DC31AA">
              <w:rPr>
                <w:rFonts w:cstheme="minorHAnsi"/>
              </w:rPr>
              <w:t xml:space="preserve"> </w:t>
            </w:r>
            <w:r w:rsidRPr="00DC31AA">
              <w:rPr>
                <w:rFonts w:cstheme="minorHAnsi"/>
                <w:b/>
              </w:rPr>
              <w:t>to</w:t>
            </w:r>
            <w:r w:rsidRPr="00DC31AA">
              <w:rPr>
                <w:rFonts w:cstheme="minorHAnsi"/>
              </w:rPr>
              <w:t xml:space="preserve"> grade-appropriate informational and literary texts created by international, including indigenous, speakers, and authors, and analyze the perspectives, biases, beliefs, values, identities, and power presented in each text.</w:t>
            </w:r>
          </w:p>
          <w:p w14:paraId="446DC23F" w14:textId="77777777" w:rsidR="00DC31AA" w:rsidRPr="00DC31AA" w:rsidRDefault="00DC31AA" w:rsidP="00DC31AA">
            <w:pPr>
              <w:pStyle w:val="ListParagraph"/>
              <w:numPr>
                <w:ilvl w:val="1"/>
                <w:numId w:val="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is the speaker’s message?</w:t>
            </w:r>
          </w:p>
          <w:p w14:paraId="358796FE" w14:textId="77777777" w:rsidR="00DC31AA" w:rsidRPr="00DC31AA" w:rsidRDefault="00DC31AA" w:rsidP="00DC31AA">
            <w:pPr>
              <w:pStyle w:val="ListParagraph"/>
              <w:numPr>
                <w:ilvl w:val="1"/>
                <w:numId w:val="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is the thesis of a speech and what determines the essential elements that support it?</w:t>
            </w:r>
          </w:p>
          <w:p w14:paraId="0D6A3804" w14:textId="77777777" w:rsidR="00DC31AA" w:rsidRPr="00DC31AA" w:rsidRDefault="00DC31AA" w:rsidP="00DC31AA">
            <w:pPr>
              <w:pStyle w:val="ListParagraph"/>
              <w:numPr>
                <w:ilvl w:val="1"/>
                <w:numId w:val="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is the overall plan or organization including transitional expressions?</w:t>
            </w:r>
          </w:p>
          <w:p w14:paraId="087C62C3" w14:textId="77777777" w:rsidR="00DC31AA" w:rsidRPr="00DC31AA" w:rsidRDefault="00DC31AA" w:rsidP="00DC31AA">
            <w:pPr>
              <w:pStyle w:val="ListParagraph"/>
              <w:numPr>
                <w:ilvl w:val="0"/>
                <w:numId w:val="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I can</w:t>
            </w:r>
            <w:r w:rsidRPr="00DC31AA">
              <w:rPr>
                <w:rFonts w:cstheme="minorHAnsi"/>
                <w:b/>
              </w:rPr>
              <w:t xml:space="preserve"> comprehend </w:t>
            </w:r>
            <w:r w:rsidRPr="00DC31AA">
              <w:rPr>
                <w:rFonts w:cstheme="minorHAnsi"/>
              </w:rPr>
              <w:t>grade-appropriate informational and literary texts created by international, including indigenous, speakers, and authors, and analyze the perspectives, biases, beliefs, values, identities, and power presented in each text.</w:t>
            </w:r>
          </w:p>
          <w:p w14:paraId="3DEA3F06" w14:textId="77777777" w:rsidR="00DC31AA" w:rsidRPr="00DC31AA" w:rsidRDefault="00DC31AA" w:rsidP="00DC31AA">
            <w:pPr>
              <w:pStyle w:val="ListParagraph"/>
              <w:numPr>
                <w:ilvl w:val="1"/>
                <w:numId w:val="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Deliberately and use effectively a variety of before, during, and after strategies to construct and confirm meaning.</w:t>
            </w:r>
          </w:p>
          <w:p w14:paraId="778BCF22" w14:textId="77777777" w:rsidR="00DC31AA" w:rsidRPr="00DC31AA" w:rsidRDefault="00DC31AA" w:rsidP="00DC31AA">
            <w:pPr>
              <w:pStyle w:val="ListParagraph"/>
              <w:numPr>
                <w:ilvl w:val="1"/>
                <w:numId w:val="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Use effective note making strategies and a variety of written or graphic forms to organize and share ideas acquired </w:t>
            </w:r>
          </w:p>
          <w:p w14:paraId="080FF87D" w14:textId="77777777" w:rsidR="00DC31AA" w:rsidRPr="00DC31AA" w:rsidRDefault="00DC31AA" w:rsidP="00DC31AA">
            <w:pPr>
              <w:pStyle w:val="ListParagraph"/>
              <w:numPr>
                <w:ilvl w:val="0"/>
                <w:numId w:val="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 xml:space="preserve">listen critically </w:t>
            </w:r>
            <w:r w:rsidRPr="00DC31AA">
              <w:rPr>
                <w:rFonts w:cstheme="minorHAnsi"/>
              </w:rPr>
              <w:t>a grade-appropriate informational and literary texts created by international, including indigenous, speakers, and authors, and analyze the perspectives, biases, beliefs, values, identities, and power presented in each text.</w:t>
            </w:r>
          </w:p>
          <w:p w14:paraId="23301048" w14:textId="77777777" w:rsidR="00DC31AA" w:rsidRPr="00DC31AA" w:rsidRDefault="00DC31AA" w:rsidP="00DC31AA">
            <w:pPr>
              <w:pStyle w:val="ListParagraph"/>
              <w:numPr>
                <w:ilvl w:val="1"/>
                <w:numId w:val="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are the distractions and recognize factors that interfere with effective listening, including biases?</w:t>
            </w:r>
          </w:p>
          <w:p w14:paraId="24D5AB79" w14:textId="77777777" w:rsidR="00DC31AA" w:rsidRPr="00DC31AA" w:rsidRDefault="00DC31AA" w:rsidP="00DC31AA">
            <w:pPr>
              <w:pStyle w:val="ListParagraph"/>
              <w:numPr>
                <w:ilvl w:val="1"/>
                <w:numId w:val="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are the explicit and implicit messages/concepts, viewpoints, values, theme, and tone?</w:t>
            </w:r>
          </w:p>
          <w:p w14:paraId="15EB849F" w14:textId="77777777" w:rsidR="00DC31AA" w:rsidRPr="00DC31AA" w:rsidRDefault="00DC31AA" w:rsidP="00DC31AA">
            <w:pPr>
              <w:pStyle w:val="ListParagraph"/>
              <w:numPr>
                <w:ilvl w:val="1"/>
                <w:numId w:val="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is the difference between emotional and reasoned argument?</w:t>
            </w:r>
          </w:p>
          <w:p w14:paraId="24FDBC22" w14:textId="77777777" w:rsidR="00DC31AA" w:rsidRPr="00DC31AA" w:rsidRDefault="00DC31AA" w:rsidP="00DC31AA">
            <w:pPr>
              <w:pStyle w:val="ListParagraph"/>
              <w:numPr>
                <w:ilvl w:val="1"/>
                <w:numId w:val="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What are the facts and the </w:t>
            </w:r>
            <w:r w:rsidR="00583F71" w:rsidRPr="00DC31AA">
              <w:rPr>
                <w:rFonts w:cstheme="minorHAnsi"/>
              </w:rPr>
              <w:t>arguments that</w:t>
            </w:r>
            <w:r w:rsidRPr="00DC31AA">
              <w:rPr>
                <w:rFonts w:cstheme="minorHAnsi"/>
              </w:rPr>
              <w:t xml:space="preserve"> identify fallacies?</w:t>
            </w:r>
          </w:p>
          <w:p w14:paraId="16A06373" w14:textId="77777777" w:rsidR="00DC31AA" w:rsidRPr="00DC31AA" w:rsidRDefault="00DC31AA" w:rsidP="00DC31AA">
            <w:pPr>
              <w:pStyle w:val="ListParagraph"/>
              <w:numPr>
                <w:ilvl w:val="1"/>
                <w:numId w:val="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are key allusions and symbols?</w:t>
            </w:r>
          </w:p>
          <w:p w14:paraId="3B69A1F0" w14:textId="77777777" w:rsidR="00A638FC" w:rsidRPr="00583F71" w:rsidRDefault="00DC31AA" w:rsidP="00583F71">
            <w:pPr>
              <w:pStyle w:val="ListParagraph"/>
              <w:numPr>
                <w:ilvl w:val="1"/>
                <w:numId w:val="9"/>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is the effect of artistic elements (imagery, language, character development) within texts?</w:t>
            </w:r>
          </w:p>
        </w:tc>
      </w:tr>
      <w:tr w:rsidR="00A638FC" w:rsidRPr="004E5FAD" w14:paraId="052FBE55" w14:textId="77777777" w:rsidTr="00951E26">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hemeColor="text1" w:themeTint="66"/>
            </w:tcBorders>
          </w:tcPr>
          <w:p w14:paraId="59F21E23" w14:textId="77777777" w:rsidR="00A638FC" w:rsidRPr="00DC31AA" w:rsidRDefault="008D41EF" w:rsidP="00951E26">
            <w:pPr>
              <w:rPr>
                <w:rFonts w:cstheme="minorHAnsi"/>
              </w:rPr>
            </w:pPr>
            <w:r w:rsidRPr="00DC31AA">
              <w:rPr>
                <w:rFonts w:cstheme="minorHAnsi"/>
              </w:rPr>
              <w:t>CR3</w:t>
            </w:r>
            <w:r w:rsidR="00A638FC" w:rsidRPr="00DC31AA">
              <w:rPr>
                <w:rFonts w:cstheme="minorHAnsi"/>
              </w:rPr>
              <w:t>0.4</w:t>
            </w:r>
          </w:p>
          <w:p w14:paraId="0204EDBE" w14:textId="77777777" w:rsidR="00A638FC" w:rsidRPr="00DC31AA" w:rsidRDefault="008D41EF" w:rsidP="00951E26">
            <w:pPr>
              <w:rPr>
                <w:rFonts w:cstheme="minorHAnsi"/>
                <w:b w:val="0"/>
              </w:rPr>
            </w:pPr>
            <w:r w:rsidRPr="00DC31AA">
              <w:rPr>
                <w:rFonts w:cstheme="minorHAnsi"/>
                <w:b w:val="0"/>
                <w:bCs w:val="0"/>
                <w:color w:val="000000"/>
                <w:shd w:val="clear" w:color="auto" w:fill="FFFFFF"/>
              </w:rPr>
              <w:t>Read and demonstrate comprehension of a range of contemporary and classical grade-appropriate informational (including position papers, magazine and newspaper articles, and electronic communications) and literary (including drama, novels, poetry, short stories, essays, biographies, and autobiographies) texts from various international, including indigenous, cultures and analyze the philosophical, ethical, and social influences that have shaped information, issues, characters, plots, and themes.</w:t>
            </w:r>
          </w:p>
        </w:tc>
        <w:tc>
          <w:tcPr>
            <w:tcW w:w="7290" w:type="dxa"/>
            <w:tcBorders>
              <w:left w:val="single" w:sz="4" w:space="0" w:color="999999" w:themeColor="text1" w:themeTint="66"/>
              <w:bottom w:val="single" w:sz="12" w:space="0" w:color="auto"/>
              <w:right w:val="single" w:sz="12" w:space="0" w:color="auto"/>
            </w:tcBorders>
          </w:tcPr>
          <w:p w14:paraId="6A4EF389" w14:textId="77777777" w:rsidR="00DC31AA" w:rsidRPr="00DC31AA" w:rsidRDefault="00DC31AA" w:rsidP="00DC31AA">
            <w:pPr>
              <w:pStyle w:val="ListParagraph"/>
              <w:numPr>
                <w:ilvl w:val="0"/>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a </w:t>
            </w:r>
            <w:r w:rsidRPr="00DC31AA">
              <w:rPr>
                <w:rFonts w:cstheme="minorHAnsi"/>
                <w:b/>
              </w:rPr>
              <w:t>read</w:t>
            </w:r>
            <w:r w:rsidRPr="00DC31AA">
              <w:rPr>
                <w:rFonts w:cstheme="minorHAnsi"/>
              </w:rPr>
              <w:t xml:space="preserve"> a range of contemporary and classical grade-appropriate informational and literary texts from various international, including indigenous, cultures, and analyze the philosophical, ethical, and social influences that have shaped information, issues, character, plots, and themes.</w:t>
            </w:r>
          </w:p>
          <w:p w14:paraId="7EAEE813" w14:textId="77777777" w:rsidR="00DC31AA" w:rsidRPr="00DC31AA" w:rsidRDefault="00DC31AA" w:rsidP="00DC31AA">
            <w:pPr>
              <w:pStyle w:val="ListParagraph"/>
              <w:numPr>
                <w:ilvl w:val="1"/>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I can read silently with comprehension for a sustained period of time.</w:t>
            </w:r>
          </w:p>
          <w:p w14:paraId="33D5C8A7" w14:textId="77777777" w:rsidR="00DC31AA" w:rsidRPr="00DC31AA" w:rsidRDefault="00DC31AA" w:rsidP="00DC31AA">
            <w:pPr>
              <w:pStyle w:val="ListParagraph"/>
              <w:cnfStyle w:val="000000000000" w:firstRow="0" w:lastRow="0" w:firstColumn="0" w:lastColumn="0" w:oddVBand="0" w:evenVBand="0" w:oddHBand="0" w:evenHBand="0" w:firstRowFirstColumn="0" w:firstRowLastColumn="0" w:lastRowFirstColumn="0" w:lastRowLastColumn="0"/>
              <w:rPr>
                <w:rFonts w:cstheme="minorHAnsi"/>
              </w:rPr>
            </w:pPr>
          </w:p>
          <w:p w14:paraId="2CF4C6A0" w14:textId="77777777" w:rsidR="00DC31AA" w:rsidRPr="00DC31AA" w:rsidRDefault="00DC31AA" w:rsidP="00DC31AA">
            <w:pPr>
              <w:pStyle w:val="ListParagraph"/>
              <w:numPr>
                <w:ilvl w:val="0"/>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I can</w:t>
            </w:r>
            <w:r w:rsidRPr="00DC31AA">
              <w:rPr>
                <w:rFonts w:cstheme="minorHAnsi"/>
                <w:b/>
              </w:rPr>
              <w:t xml:space="preserve"> demonstrate comprehension </w:t>
            </w:r>
            <w:r w:rsidRPr="00DC31AA">
              <w:rPr>
                <w:rFonts w:cstheme="minorHAnsi"/>
              </w:rPr>
              <w:t>of a range of contemporary and classical grade-appropriate informational and literary texts from various international, including indigenous, cultures, and analyze the philosophical, ethical, and social influences that have shaped information, issues, character, plots, and themes.</w:t>
            </w:r>
          </w:p>
          <w:p w14:paraId="4D2C1AD6" w14:textId="77777777" w:rsidR="00DC31AA" w:rsidRPr="00DC31AA" w:rsidRDefault="00DC31AA" w:rsidP="00DC31AA">
            <w:pPr>
              <w:pStyle w:val="ListParagraph"/>
              <w:numPr>
                <w:ilvl w:val="1"/>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Deliberately and use effectively a variety of before, during, and after strategies to construct and confirm meaning.</w:t>
            </w:r>
          </w:p>
          <w:p w14:paraId="1A939BEE" w14:textId="77777777" w:rsidR="00DC31AA" w:rsidRPr="00DC31AA" w:rsidRDefault="00DC31AA" w:rsidP="00DC31AA">
            <w:pPr>
              <w:pStyle w:val="ListParagraph"/>
              <w:numPr>
                <w:ilvl w:val="1"/>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Use language cues and conventions to construct and confirm meaning.</w:t>
            </w:r>
          </w:p>
          <w:p w14:paraId="6919E1C4" w14:textId="77777777" w:rsidR="00DC31AA" w:rsidRPr="00DC31AA" w:rsidRDefault="00DC31AA" w:rsidP="00DC31AA">
            <w:pPr>
              <w:pStyle w:val="ListParagraph"/>
              <w:numPr>
                <w:ilvl w:val="1"/>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Use note making and outlining to understand texts</w:t>
            </w:r>
            <w:r w:rsidR="00583F71">
              <w:rPr>
                <w:rFonts w:cstheme="minorHAnsi"/>
              </w:rPr>
              <w:t xml:space="preserve"> better</w:t>
            </w:r>
            <w:r w:rsidRPr="00DC31AA">
              <w:rPr>
                <w:rFonts w:cstheme="minorHAnsi"/>
              </w:rPr>
              <w:t>.</w:t>
            </w:r>
          </w:p>
          <w:p w14:paraId="118FF945" w14:textId="77777777" w:rsidR="00DC31AA" w:rsidRPr="00DC31AA" w:rsidRDefault="00DC31AA" w:rsidP="00DC31AA">
            <w:pPr>
              <w:pStyle w:val="ListParagraph"/>
              <w:ind w:left="1440"/>
              <w:cnfStyle w:val="000000000000" w:firstRow="0" w:lastRow="0" w:firstColumn="0" w:lastColumn="0" w:oddVBand="0" w:evenVBand="0" w:oddHBand="0" w:evenHBand="0" w:firstRowFirstColumn="0" w:firstRowLastColumn="0" w:lastRowFirstColumn="0" w:lastRowLastColumn="0"/>
              <w:rPr>
                <w:rFonts w:cstheme="minorHAnsi"/>
              </w:rPr>
            </w:pPr>
          </w:p>
          <w:p w14:paraId="39F09CB1" w14:textId="77777777" w:rsidR="00DC31AA" w:rsidRPr="00DC31AA" w:rsidRDefault="00DC31AA" w:rsidP="00DC31AA">
            <w:pPr>
              <w:pStyle w:val="ListParagraph"/>
              <w:numPr>
                <w:ilvl w:val="0"/>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 xml:space="preserve">demonstrate critical reading </w:t>
            </w:r>
            <w:proofErr w:type="spellStart"/>
            <w:r w:rsidRPr="00DC31AA">
              <w:rPr>
                <w:rFonts w:cstheme="minorHAnsi"/>
                <w:b/>
              </w:rPr>
              <w:t>behaviours</w:t>
            </w:r>
            <w:proofErr w:type="spellEnd"/>
            <w:r w:rsidRPr="00DC31AA">
              <w:rPr>
                <w:rFonts w:cstheme="minorHAnsi"/>
              </w:rPr>
              <w:t xml:space="preserve"> to analyze meanings, ideas, language, and literary quality in a range of contemporary and historical texts.</w:t>
            </w:r>
          </w:p>
          <w:p w14:paraId="62FDC17D" w14:textId="77777777" w:rsidR="00DC31AA" w:rsidRPr="00DC31AA" w:rsidRDefault="00DC31AA" w:rsidP="00DC31AA">
            <w:pPr>
              <w:pStyle w:val="ListParagraph"/>
              <w:numPr>
                <w:ilvl w:val="1"/>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Can I establish a purpose for reading such as to learn, interpret, and enjoy?</w:t>
            </w:r>
          </w:p>
          <w:p w14:paraId="48C2FFEA" w14:textId="77777777" w:rsidR="00DC31AA" w:rsidRPr="00DC31AA" w:rsidRDefault="00DC31AA" w:rsidP="00DC31AA">
            <w:pPr>
              <w:pStyle w:val="ListParagraph"/>
              <w:numPr>
                <w:ilvl w:val="1"/>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Can I skim, scan, and read closely?</w:t>
            </w:r>
          </w:p>
          <w:p w14:paraId="70B7B8C6" w14:textId="77777777" w:rsidR="00DC31AA" w:rsidRPr="00DC31AA" w:rsidRDefault="00DC31AA" w:rsidP="00DC31AA">
            <w:pPr>
              <w:pStyle w:val="ListParagraph"/>
              <w:numPr>
                <w:ilvl w:val="1"/>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Can I identify the main ideas and supporting details of informational texts?</w:t>
            </w:r>
          </w:p>
          <w:p w14:paraId="2ADE1E7F" w14:textId="77777777" w:rsidR="00DC31AA" w:rsidRPr="00DC31AA" w:rsidRDefault="00DC31AA" w:rsidP="00DC31AA">
            <w:pPr>
              <w:pStyle w:val="ListParagraph"/>
              <w:numPr>
                <w:ilvl w:val="1"/>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Can I identify and analyze explicit and implicit messages, viewpoints, and concepts?</w:t>
            </w:r>
          </w:p>
          <w:p w14:paraId="6BE3D53F" w14:textId="77777777" w:rsidR="00DC31AA" w:rsidRPr="00DC31AA" w:rsidRDefault="00DC31AA" w:rsidP="00DC31AA">
            <w:pPr>
              <w:pStyle w:val="ListParagraph"/>
              <w:numPr>
                <w:ilvl w:val="1"/>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Can I analyze the ways in which a text’s organizational structure and elements support or confound its purpose?</w:t>
            </w:r>
          </w:p>
          <w:p w14:paraId="30C2EE52" w14:textId="77777777" w:rsidR="00DC31AA" w:rsidRPr="00DC31AA" w:rsidRDefault="00DC31AA" w:rsidP="00DC31AA">
            <w:pPr>
              <w:pStyle w:val="ListParagraph"/>
              <w:numPr>
                <w:ilvl w:val="1"/>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Can I identify and analyze persuasive techniques?</w:t>
            </w:r>
          </w:p>
          <w:p w14:paraId="78106D3D" w14:textId="77777777" w:rsidR="00DC31AA" w:rsidRPr="00DC31AA" w:rsidRDefault="00DC31AA" w:rsidP="00DC31AA">
            <w:pPr>
              <w:pStyle w:val="ListParagraph"/>
              <w:numPr>
                <w:ilvl w:val="1"/>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Can I evaluate the accuracy (differentiate fact from opinion) and usefulness of information presented?</w:t>
            </w:r>
          </w:p>
          <w:p w14:paraId="4FEF8EFC" w14:textId="77777777" w:rsidR="00DC31AA" w:rsidRPr="00DC31AA" w:rsidRDefault="00DC31AA" w:rsidP="00DC31AA">
            <w:pPr>
              <w:pStyle w:val="ListParagraph"/>
              <w:numPr>
                <w:ilvl w:val="1"/>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Can I differentiate between literal and figurative statements and recognize satire, parody, and irony?</w:t>
            </w:r>
          </w:p>
          <w:p w14:paraId="73DFF7E7" w14:textId="77777777" w:rsidR="00DC31AA" w:rsidRPr="00DC31AA" w:rsidRDefault="00DC31AA" w:rsidP="00DC31AA">
            <w:pPr>
              <w:pStyle w:val="ListParagraph"/>
              <w:numPr>
                <w:ilvl w:val="1"/>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Can I interpret </w:t>
            </w:r>
            <w:r w:rsidR="00583F71" w:rsidRPr="00DC31AA">
              <w:rPr>
                <w:rFonts w:cstheme="minorHAnsi"/>
              </w:rPr>
              <w:t>allusions, symbols,</w:t>
            </w:r>
            <w:r w:rsidRPr="00DC31AA">
              <w:rPr>
                <w:rFonts w:cstheme="minorHAnsi"/>
              </w:rPr>
              <w:t xml:space="preserve"> and symbolic patterns in literary texts?</w:t>
            </w:r>
          </w:p>
          <w:p w14:paraId="76B07F0D" w14:textId="77777777" w:rsidR="00A638FC" w:rsidRPr="00583F71" w:rsidRDefault="00DC31AA" w:rsidP="00583F71">
            <w:pPr>
              <w:pStyle w:val="ListParagraph"/>
              <w:numPr>
                <w:ilvl w:val="1"/>
                <w:numId w:val="10"/>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Can I use knowledge from texts as a basis to understand self and society by using literary texts for understanding individual and social issues?</w:t>
            </w:r>
          </w:p>
        </w:tc>
      </w:tr>
      <w:tr w:rsidR="00A638FC" w:rsidRPr="004E5FAD" w14:paraId="29651CBE" w14:textId="77777777" w:rsidTr="00951E26">
        <w:tc>
          <w:tcPr>
            <w:cnfStyle w:val="001000000000" w:firstRow="0" w:lastRow="0" w:firstColumn="1" w:lastColumn="0" w:oddVBand="0" w:evenVBand="0" w:oddHBand="0" w:evenHBand="0" w:firstRowFirstColumn="0" w:firstRowLastColumn="0" w:lastRowFirstColumn="0" w:lastRowLastColumn="0"/>
            <w:tcW w:w="14295" w:type="dxa"/>
            <w:gridSpan w:val="2"/>
            <w:tcBorders>
              <w:left w:val="single" w:sz="12" w:space="0" w:color="auto"/>
              <w:bottom w:val="single" w:sz="12" w:space="0" w:color="auto"/>
              <w:right w:val="single" w:sz="12" w:space="0" w:color="auto"/>
            </w:tcBorders>
            <w:shd w:val="clear" w:color="auto" w:fill="D9D9D9" w:themeFill="background1" w:themeFillShade="D9"/>
          </w:tcPr>
          <w:p w14:paraId="6130CC35" w14:textId="77777777" w:rsidR="00A638FC" w:rsidRPr="00DC31AA" w:rsidRDefault="00A638FC" w:rsidP="00951E26">
            <w:pPr>
              <w:tabs>
                <w:tab w:val="center" w:pos="7039"/>
                <w:tab w:val="left" w:pos="8415"/>
              </w:tabs>
              <w:rPr>
                <w:rFonts w:cstheme="minorHAnsi"/>
              </w:rPr>
            </w:pPr>
            <w:r w:rsidRPr="00DC31AA">
              <w:rPr>
                <w:rFonts w:cstheme="minorHAnsi"/>
                <w:shd w:val="clear" w:color="auto" w:fill="D9D9D9" w:themeFill="background1" w:themeFillShade="D9"/>
              </w:rPr>
              <w:tab/>
              <w:t>COMPOSE &amp; CREATE</w:t>
            </w:r>
            <w:r w:rsidRPr="00DC31AA">
              <w:rPr>
                <w:rFonts w:cstheme="minorHAnsi"/>
                <w:shd w:val="clear" w:color="auto" w:fill="D9D9D9" w:themeFill="background1" w:themeFillShade="D9"/>
              </w:rPr>
              <w:tab/>
            </w:r>
          </w:p>
        </w:tc>
      </w:tr>
      <w:tr w:rsidR="00A638FC" w:rsidRPr="004E5FAD" w14:paraId="58C7785C" w14:textId="77777777" w:rsidTr="00951E26">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hemeColor="text1" w:themeTint="66"/>
            </w:tcBorders>
          </w:tcPr>
          <w:p w14:paraId="490AE3D4" w14:textId="77777777" w:rsidR="00A638FC" w:rsidRPr="00DC31AA" w:rsidRDefault="00A638FC" w:rsidP="00951E26">
            <w:pPr>
              <w:jc w:val="center"/>
              <w:rPr>
                <w:rFonts w:cstheme="minorHAnsi"/>
              </w:rPr>
            </w:pPr>
            <w:r w:rsidRPr="00DC31AA">
              <w:rPr>
                <w:rFonts w:cstheme="minorHAnsi"/>
              </w:rPr>
              <w:t>OUTCOME</w:t>
            </w:r>
          </w:p>
        </w:tc>
        <w:tc>
          <w:tcPr>
            <w:tcW w:w="7290" w:type="dxa"/>
            <w:tcBorders>
              <w:left w:val="single" w:sz="4" w:space="0" w:color="999999" w:themeColor="text1" w:themeTint="66"/>
              <w:bottom w:val="single" w:sz="12" w:space="0" w:color="auto"/>
              <w:right w:val="single" w:sz="4" w:space="0" w:color="999999" w:themeColor="text1" w:themeTint="66"/>
            </w:tcBorders>
          </w:tcPr>
          <w:p w14:paraId="3D5B00F3" w14:textId="77777777" w:rsidR="00A638FC" w:rsidRPr="00DC31AA" w:rsidRDefault="00A638FC" w:rsidP="00951E26">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DC31AA">
              <w:rPr>
                <w:rFonts w:cstheme="minorHAnsi"/>
                <w:b/>
                <w:bCs/>
              </w:rPr>
              <w:t>I CAN STATEMENTS</w:t>
            </w:r>
          </w:p>
        </w:tc>
      </w:tr>
      <w:tr w:rsidR="00A638FC" w:rsidRPr="004E5FAD" w14:paraId="3D818A7C" w14:textId="77777777" w:rsidTr="00951E26">
        <w:trPr>
          <w:trHeight w:val="357"/>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hemeColor="text1" w:themeTint="66"/>
            </w:tcBorders>
          </w:tcPr>
          <w:p w14:paraId="475858DE" w14:textId="77777777" w:rsidR="008D41EF" w:rsidRPr="00DC31AA" w:rsidRDefault="008D41EF" w:rsidP="008D41EF">
            <w:pPr>
              <w:rPr>
                <w:rFonts w:eastAsia="Times New Roman" w:cstheme="minorHAnsi"/>
              </w:rPr>
            </w:pPr>
            <w:r w:rsidRPr="00DC31AA">
              <w:rPr>
                <w:rFonts w:cstheme="minorHAnsi"/>
              </w:rPr>
              <w:t>CC B3</w:t>
            </w:r>
            <w:r w:rsidR="00A638FC" w:rsidRPr="00DC31AA">
              <w:rPr>
                <w:rFonts w:cstheme="minorHAnsi"/>
              </w:rPr>
              <w:t>0.1</w:t>
            </w:r>
            <w:r w:rsidR="00A638FC" w:rsidRPr="00DC31AA">
              <w:rPr>
                <w:rFonts w:cstheme="minorHAnsi"/>
                <w:b w:val="0"/>
              </w:rPr>
              <w:t xml:space="preserve"> </w:t>
            </w:r>
            <w:r w:rsidR="00A638FC" w:rsidRPr="00DC31AA">
              <w:rPr>
                <w:rFonts w:cstheme="minorHAnsi"/>
                <w:b w:val="0"/>
              </w:rPr>
              <w:br/>
            </w:r>
            <w:r w:rsidRPr="00DC31AA">
              <w:rPr>
                <w:rFonts w:cstheme="minorHAnsi"/>
                <w:b w:val="0"/>
                <w:bCs w:val="0"/>
                <w:color w:val="000000"/>
                <w:shd w:val="clear" w:color="auto" w:fill="FFFFFF"/>
              </w:rPr>
              <w:t xml:space="preserve"> </w:t>
            </w:r>
            <w:r w:rsidRPr="00DC31AA">
              <w:rPr>
                <w:rFonts w:eastAsia="Times New Roman" w:cstheme="minorHAnsi"/>
                <w:color w:val="000000"/>
                <w:shd w:val="clear" w:color="auto" w:fill="FFFFFF"/>
              </w:rPr>
              <w:t>Create a range of visual, multimedia, oral, and written texts that explore:</w:t>
            </w:r>
          </w:p>
          <w:p w14:paraId="46F74A11" w14:textId="77777777" w:rsidR="008D41EF" w:rsidRPr="008D41EF" w:rsidRDefault="008D41EF" w:rsidP="008D41EF">
            <w:pPr>
              <w:numPr>
                <w:ilvl w:val="0"/>
                <w:numId w:val="20"/>
              </w:numPr>
              <w:shd w:val="clear" w:color="auto" w:fill="FFFFFF"/>
              <w:spacing w:before="100" w:beforeAutospacing="1" w:after="100" w:afterAutospacing="1"/>
              <w:rPr>
                <w:rFonts w:eastAsia="Times New Roman" w:cstheme="minorHAnsi"/>
                <w:color w:val="000000"/>
              </w:rPr>
            </w:pPr>
            <w:r w:rsidRPr="008D41EF">
              <w:rPr>
                <w:rFonts w:eastAsia="Times New Roman" w:cstheme="minorHAnsi"/>
                <w:color w:val="000000"/>
              </w:rPr>
              <w:t>identity (e.g., Sense of Self)</w:t>
            </w:r>
          </w:p>
          <w:p w14:paraId="3C6E3AC2" w14:textId="77777777" w:rsidR="008D41EF" w:rsidRPr="008D41EF" w:rsidRDefault="008D41EF" w:rsidP="008D41EF">
            <w:pPr>
              <w:numPr>
                <w:ilvl w:val="0"/>
                <w:numId w:val="20"/>
              </w:numPr>
              <w:shd w:val="clear" w:color="auto" w:fill="FFFFFF"/>
              <w:spacing w:before="100" w:beforeAutospacing="1" w:after="100" w:afterAutospacing="1"/>
              <w:rPr>
                <w:rFonts w:eastAsia="Times New Roman" w:cstheme="minorHAnsi"/>
                <w:color w:val="000000"/>
              </w:rPr>
            </w:pPr>
            <w:r w:rsidRPr="008D41EF">
              <w:rPr>
                <w:rFonts w:eastAsia="Times New Roman" w:cstheme="minorHAnsi"/>
                <w:color w:val="000000"/>
              </w:rPr>
              <w:t>social responsibility (e.g., Social Criticism), and</w:t>
            </w:r>
          </w:p>
          <w:p w14:paraId="7843908A" w14:textId="77777777" w:rsidR="008D41EF" w:rsidRPr="008D41EF" w:rsidRDefault="008D41EF" w:rsidP="008D41EF">
            <w:pPr>
              <w:numPr>
                <w:ilvl w:val="0"/>
                <w:numId w:val="20"/>
              </w:numPr>
              <w:shd w:val="clear" w:color="auto" w:fill="FFFFFF"/>
              <w:spacing w:before="100" w:beforeAutospacing="1" w:after="100" w:afterAutospacing="1"/>
              <w:rPr>
                <w:rFonts w:eastAsia="Times New Roman" w:cstheme="minorHAnsi"/>
                <w:color w:val="000000"/>
              </w:rPr>
            </w:pPr>
            <w:proofErr w:type="gramStart"/>
            <w:r w:rsidRPr="008D41EF">
              <w:rPr>
                <w:rFonts w:eastAsia="Times New Roman" w:cstheme="minorHAnsi"/>
                <w:color w:val="000000"/>
              </w:rPr>
              <w:t>social</w:t>
            </w:r>
            <w:proofErr w:type="gramEnd"/>
            <w:r w:rsidRPr="008D41EF">
              <w:rPr>
                <w:rFonts w:eastAsia="Times New Roman" w:cstheme="minorHAnsi"/>
                <w:color w:val="000000"/>
              </w:rPr>
              <w:t xml:space="preserve"> action (agency) (e.g., Addressing the Issues).</w:t>
            </w:r>
          </w:p>
          <w:p w14:paraId="775CEACD" w14:textId="77777777" w:rsidR="00A638FC" w:rsidRPr="00DC31AA" w:rsidRDefault="00A638FC" w:rsidP="008D41EF">
            <w:pPr>
              <w:rPr>
                <w:rFonts w:cstheme="minorHAnsi"/>
                <w:b w:val="0"/>
              </w:rPr>
            </w:pPr>
          </w:p>
        </w:tc>
        <w:tc>
          <w:tcPr>
            <w:tcW w:w="7290" w:type="dxa"/>
            <w:tcBorders>
              <w:top w:val="single" w:sz="12" w:space="0" w:color="auto"/>
              <w:left w:val="single" w:sz="4" w:space="0" w:color="999999" w:themeColor="text1" w:themeTint="66"/>
              <w:right w:val="single" w:sz="4" w:space="0" w:color="999999" w:themeColor="text1" w:themeTint="66"/>
            </w:tcBorders>
          </w:tcPr>
          <w:p w14:paraId="2E4D8A8C"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create visual texts</w:t>
            </w:r>
            <w:r w:rsidRPr="00DC31AA">
              <w:rPr>
                <w:rFonts w:cstheme="minorHAnsi"/>
              </w:rPr>
              <w:t xml:space="preserve"> that explore identity, social responsibility, and social action.</w:t>
            </w:r>
          </w:p>
          <w:p w14:paraId="3BD0B685"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create multimedia texts</w:t>
            </w:r>
            <w:r w:rsidRPr="00DC31AA">
              <w:rPr>
                <w:rFonts w:cstheme="minorHAnsi"/>
              </w:rPr>
              <w:t xml:space="preserve"> that explore identity, social responsibility, and social action.</w:t>
            </w:r>
          </w:p>
          <w:p w14:paraId="7C0BC411"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create oral texts</w:t>
            </w:r>
            <w:r w:rsidRPr="00DC31AA">
              <w:rPr>
                <w:rFonts w:cstheme="minorHAnsi"/>
              </w:rPr>
              <w:t xml:space="preserve"> that explore identity, social responsibility, and social action.</w:t>
            </w:r>
          </w:p>
          <w:p w14:paraId="2BDE622F"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DC31AA">
              <w:rPr>
                <w:rFonts w:cstheme="minorHAnsi"/>
              </w:rPr>
              <w:t xml:space="preserve">I can </w:t>
            </w:r>
            <w:r w:rsidRPr="00DC31AA">
              <w:rPr>
                <w:rFonts w:cstheme="minorHAnsi"/>
                <w:b/>
              </w:rPr>
              <w:t>create written texts</w:t>
            </w:r>
            <w:r w:rsidRPr="00DC31AA">
              <w:rPr>
                <w:rFonts w:cstheme="minorHAnsi"/>
              </w:rPr>
              <w:t xml:space="preserve"> that explore identity, social responsibility, and social action.</w:t>
            </w:r>
          </w:p>
          <w:p w14:paraId="6EC7EC51" w14:textId="77777777" w:rsidR="00DC31AA" w:rsidRPr="00DC31AA" w:rsidRDefault="00DC31AA" w:rsidP="00DC31AA">
            <w:pPr>
              <w:cnfStyle w:val="000000000000" w:firstRow="0" w:lastRow="0" w:firstColumn="0" w:lastColumn="0" w:oddVBand="0" w:evenVBand="0" w:oddHBand="0" w:evenHBand="0" w:firstRowFirstColumn="0" w:firstRowLastColumn="0" w:lastRowFirstColumn="0" w:lastRowLastColumn="0"/>
              <w:rPr>
                <w:rFonts w:cstheme="minorHAnsi"/>
                <w:b/>
              </w:rPr>
            </w:pPr>
            <w:r w:rsidRPr="00DC31AA">
              <w:rPr>
                <w:rFonts w:cstheme="minorHAnsi"/>
                <w:b/>
              </w:rPr>
              <w:t>Before I can create, I need to research a global social issue and share with others about the issue.</w:t>
            </w:r>
          </w:p>
          <w:p w14:paraId="725BCDBC"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Have I considered my own and others’ expertise and knowledge to explore the breadth and depth of knowledge?</w:t>
            </w:r>
          </w:p>
          <w:p w14:paraId="5E959DC5"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Have I formulated an inquiry or research question?</w:t>
            </w:r>
          </w:p>
          <w:p w14:paraId="4B64D2B1"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Have I selected inquiry strategies to plan according to needs? (audience, purpose, context, parameters, time)</w:t>
            </w:r>
          </w:p>
          <w:p w14:paraId="7A17E790"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Have I used technology as a tool to research, organize, evaluated, and communicate information, and demonstrated a fundamental understanding of the ethical and legal issues surrounding the access and use of information?</w:t>
            </w:r>
          </w:p>
          <w:p w14:paraId="29DA2651"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Have I evaluated and selected ideas appropriate for audience, purpose, and perspective or focus?</w:t>
            </w:r>
          </w:p>
          <w:p w14:paraId="4C6DB539"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Have I identified, examined, and evaluated diverse credible sources for authenticity, accuracy, and bias?</w:t>
            </w:r>
          </w:p>
          <w:p w14:paraId="7BDA3EBE"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Have I properly cited and sourced the accurate and reliable information chosen?</w:t>
            </w:r>
          </w:p>
          <w:p w14:paraId="4E8BC611" w14:textId="77777777" w:rsidR="00A638FC"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Have I synthesized the information, ideas, and perspectives?</w:t>
            </w:r>
          </w:p>
        </w:tc>
      </w:tr>
      <w:tr w:rsidR="00A638FC" w:rsidRPr="004E5FAD" w14:paraId="5AEC7D88" w14:textId="77777777" w:rsidTr="00951E26">
        <w:trPr>
          <w:trHeight w:val="278"/>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hemeColor="text1" w:themeTint="66"/>
            </w:tcBorders>
          </w:tcPr>
          <w:p w14:paraId="2EC8CF38" w14:textId="77777777" w:rsidR="00A638FC" w:rsidRPr="00DC31AA" w:rsidRDefault="008D41EF" w:rsidP="00951E26">
            <w:pPr>
              <w:rPr>
                <w:rFonts w:cstheme="minorHAnsi"/>
              </w:rPr>
            </w:pPr>
            <w:r w:rsidRPr="00DC31AA">
              <w:rPr>
                <w:rFonts w:cstheme="minorHAnsi"/>
              </w:rPr>
              <w:t>CC B3</w:t>
            </w:r>
            <w:r w:rsidR="00A638FC" w:rsidRPr="00DC31AA">
              <w:rPr>
                <w:rFonts w:cstheme="minorHAnsi"/>
              </w:rPr>
              <w:t xml:space="preserve">0.2 </w:t>
            </w:r>
          </w:p>
          <w:p w14:paraId="17583FB6" w14:textId="77777777" w:rsidR="00A638FC" w:rsidRPr="00DC31AA" w:rsidRDefault="008D41EF" w:rsidP="00951E26">
            <w:pPr>
              <w:rPr>
                <w:rFonts w:cstheme="minorHAnsi"/>
                <w:b w:val="0"/>
              </w:rPr>
            </w:pPr>
            <w:r w:rsidRPr="00DC31AA">
              <w:rPr>
                <w:rFonts w:cstheme="minorHAnsi"/>
                <w:b w:val="0"/>
                <w:bCs w:val="0"/>
                <w:color w:val="000000"/>
                <w:shd w:val="clear" w:color="auto" w:fill="FFFFFF"/>
              </w:rPr>
              <w:t>Create a visual or multimedia presentation that suits the topic, purpose, and audience; teaches others about a global social issue; and persuades them to act on the issue in a responsible manner.</w:t>
            </w:r>
          </w:p>
        </w:tc>
        <w:tc>
          <w:tcPr>
            <w:tcW w:w="7290" w:type="dxa"/>
            <w:tcBorders>
              <w:left w:val="single" w:sz="4" w:space="0" w:color="999999" w:themeColor="text1" w:themeTint="66"/>
              <w:right w:val="single" w:sz="12" w:space="0" w:color="auto"/>
            </w:tcBorders>
          </w:tcPr>
          <w:p w14:paraId="7851F1C8"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create a visual</w:t>
            </w:r>
            <w:r w:rsidRPr="00DC31AA">
              <w:rPr>
                <w:rFonts w:cstheme="minorHAnsi"/>
              </w:rPr>
              <w:t xml:space="preserve"> </w:t>
            </w:r>
            <w:r w:rsidRPr="00DC31AA">
              <w:rPr>
                <w:rFonts w:cstheme="minorHAnsi"/>
                <w:b/>
              </w:rPr>
              <w:t>or multimedia presentation</w:t>
            </w:r>
            <w:r w:rsidRPr="00DC31AA">
              <w:rPr>
                <w:rFonts w:cstheme="minorHAnsi"/>
              </w:rPr>
              <w:t xml:space="preserve"> that suits the topic, purpose, and audience; teaches others about a global social issue; and persuades them to act on the issue in a responsible manner.</w:t>
            </w:r>
          </w:p>
          <w:p w14:paraId="38F1D639" w14:textId="77777777" w:rsidR="00DC31AA" w:rsidRPr="00DC31AA" w:rsidRDefault="00DC31AA" w:rsidP="00DC31AA">
            <w:pPr>
              <w:pStyle w:val="ListParagraph"/>
              <w:numPr>
                <w:ilvl w:val="1"/>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Does my presentation exhibiting logical structures appropriate to audience, purpose, and context?</w:t>
            </w:r>
          </w:p>
          <w:p w14:paraId="6528964C" w14:textId="77777777" w:rsidR="00DC31AA" w:rsidRPr="00DC31AA" w:rsidRDefault="00DC31AA" w:rsidP="00DC31AA">
            <w:pPr>
              <w:pStyle w:val="ListParagraph"/>
              <w:numPr>
                <w:ilvl w:val="1"/>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Does my presentation have a central foci and strong messages?</w:t>
            </w:r>
          </w:p>
          <w:p w14:paraId="2CED4EE4" w14:textId="77777777" w:rsidR="00DC31AA" w:rsidRPr="00DC31AA" w:rsidRDefault="00DC31AA" w:rsidP="00DC31AA">
            <w:pPr>
              <w:pStyle w:val="ListParagraph"/>
              <w:numPr>
                <w:ilvl w:val="1"/>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Does my presentation organize ideas in logical and appropriate sequences?</w:t>
            </w:r>
          </w:p>
          <w:p w14:paraId="46B0D476" w14:textId="77777777" w:rsidR="00DC31AA" w:rsidRPr="00DC31AA" w:rsidRDefault="00DC31AA" w:rsidP="00DC31AA">
            <w:pPr>
              <w:pStyle w:val="ListParagraph"/>
              <w:numPr>
                <w:ilvl w:val="1"/>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Does my presentation include smooth transitions?</w:t>
            </w:r>
          </w:p>
          <w:p w14:paraId="4789AA08" w14:textId="77777777" w:rsidR="00DC31AA" w:rsidRPr="00DC31AA" w:rsidRDefault="00DC31AA" w:rsidP="00DC31AA">
            <w:pPr>
              <w:pStyle w:val="ListParagraph"/>
              <w:numPr>
                <w:ilvl w:val="1"/>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Does my presentation use a variety of forms and technologies such as sound, photographs, and models to understand how ideas are communicated through elements of design and principles of design?</w:t>
            </w:r>
          </w:p>
          <w:p w14:paraId="0E7F3F47" w14:textId="77777777" w:rsidR="00DC31AA" w:rsidRPr="00DC31AA" w:rsidRDefault="00DC31AA" w:rsidP="00DC31AA">
            <w:pPr>
              <w:pStyle w:val="ListParagraph"/>
              <w:numPr>
                <w:ilvl w:val="1"/>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Does my presentation provide logical and convincing conclusions?</w:t>
            </w:r>
          </w:p>
          <w:p w14:paraId="308D0165" w14:textId="77777777" w:rsidR="00DC31AA" w:rsidRPr="00DC31AA" w:rsidRDefault="00DC31AA" w:rsidP="00DC31AA">
            <w:pPr>
              <w:pStyle w:val="ListParagraph"/>
              <w:numPr>
                <w:ilvl w:val="1"/>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Did I use appropriate before, during, and after strategies to communicate meaning when representing?</w:t>
            </w:r>
          </w:p>
          <w:p w14:paraId="20D42188"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I can</w:t>
            </w:r>
            <w:r w:rsidRPr="00DC31AA">
              <w:rPr>
                <w:rFonts w:cstheme="minorHAnsi"/>
                <w:b/>
              </w:rPr>
              <w:t xml:space="preserve"> persuade </w:t>
            </w:r>
            <w:r w:rsidRPr="00DC31AA">
              <w:rPr>
                <w:rFonts w:cstheme="minorHAnsi"/>
              </w:rPr>
              <w:t>others about a global social issue through a multimedia presentation that persuades them to act on the issue in a responsible manner.</w:t>
            </w:r>
          </w:p>
          <w:p w14:paraId="11877B2D" w14:textId="77777777" w:rsidR="00DC31AA" w:rsidRPr="00DC31AA" w:rsidRDefault="00DC31AA" w:rsidP="00DC31AA">
            <w:pPr>
              <w:pStyle w:val="ListParagraph"/>
              <w:numPr>
                <w:ilvl w:val="1"/>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Can I identify and establish that a problem exists?</w:t>
            </w:r>
          </w:p>
          <w:p w14:paraId="35A4043F" w14:textId="77777777" w:rsidR="00DC31AA" w:rsidRPr="00DC31AA" w:rsidRDefault="00DC31AA" w:rsidP="00DC31AA">
            <w:pPr>
              <w:pStyle w:val="ListParagraph"/>
              <w:numPr>
                <w:ilvl w:val="1"/>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are the causes of the problem?  Why is there a problem?</w:t>
            </w:r>
          </w:p>
          <w:p w14:paraId="767AC7B3" w14:textId="77777777" w:rsidR="00DC31AA" w:rsidRPr="00DC31AA" w:rsidRDefault="00DC31AA" w:rsidP="00DC31AA">
            <w:pPr>
              <w:pStyle w:val="ListParagraph"/>
              <w:numPr>
                <w:ilvl w:val="1"/>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What are the solutions?  What is the best solution?</w:t>
            </w:r>
          </w:p>
          <w:p w14:paraId="6F733C23" w14:textId="77777777" w:rsidR="00DC31AA" w:rsidRPr="00DC31AA" w:rsidRDefault="00DC31AA" w:rsidP="00DC31AA">
            <w:pPr>
              <w:pStyle w:val="ListParagraph"/>
              <w:numPr>
                <w:ilvl w:val="1"/>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Can I persuade an audience to implement the solution?</w:t>
            </w:r>
          </w:p>
          <w:p w14:paraId="05D3C1F8" w14:textId="77777777" w:rsidR="00A638FC" w:rsidRPr="00583F71" w:rsidRDefault="00DC31AA" w:rsidP="00583F71">
            <w:pPr>
              <w:pStyle w:val="ListParagraph"/>
              <w:numPr>
                <w:ilvl w:val="1"/>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DC31AA">
              <w:rPr>
                <w:rFonts w:cstheme="minorHAnsi"/>
              </w:rPr>
              <w:t>Can I choose an appropriate media form to suit the presentation and explain why?</w:t>
            </w:r>
          </w:p>
        </w:tc>
      </w:tr>
      <w:tr w:rsidR="00A638FC" w:rsidRPr="004E5FAD" w14:paraId="539C51DC" w14:textId="77777777" w:rsidTr="00951E26">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4" w:space="0" w:color="999999" w:themeColor="text1" w:themeTint="66"/>
              <w:right w:val="single" w:sz="4" w:space="0" w:color="999999" w:themeColor="text1" w:themeTint="66"/>
            </w:tcBorders>
          </w:tcPr>
          <w:p w14:paraId="2CABA702" w14:textId="77777777" w:rsidR="00A638FC" w:rsidRPr="00DC31AA" w:rsidRDefault="008D41EF" w:rsidP="008D41EF">
            <w:pPr>
              <w:rPr>
                <w:rFonts w:cstheme="minorHAnsi"/>
                <w:b w:val="0"/>
              </w:rPr>
            </w:pPr>
            <w:r w:rsidRPr="00DC31AA">
              <w:rPr>
                <w:rFonts w:cstheme="minorHAnsi"/>
              </w:rPr>
              <w:t>CC B3</w:t>
            </w:r>
            <w:r w:rsidR="00A638FC" w:rsidRPr="00DC31AA">
              <w:rPr>
                <w:rFonts w:cstheme="minorHAnsi"/>
              </w:rPr>
              <w:t>0.3</w:t>
            </w:r>
            <w:r w:rsidR="00A638FC" w:rsidRPr="00DC31AA">
              <w:rPr>
                <w:rFonts w:cstheme="minorHAnsi"/>
                <w:b w:val="0"/>
              </w:rPr>
              <w:t xml:space="preserve"> </w:t>
            </w:r>
            <w:r w:rsidR="00A638FC" w:rsidRPr="00DC31AA">
              <w:rPr>
                <w:rFonts w:cstheme="minorHAnsi"/>
                <w:b w:val="0"/>
              </w:rPr>
              <w:br/>
            </w:r>
            <w:r w:rsidRPr="00DC31AA">
              <w:rPr>
                <w:rFonts w:cstheme="minorHAnsi"/>
                <w:b w:val="0"/>
                <w:bCs w:val="0"/>
                <w:color w:val="000000"/>
                <w:shd w:val="clear" w:color="auto" w:fill="FFFFFF"/>
              </w:rPr>
              <w:t xml:space="preserve"> Create and defend an informed critical response to a global issue in formal (including a workshop presentation, a debate, and an oral reading of poetry or a prose passage related to the issue) and informal (including discussion and collaborative group work) situations.</w:t>
            </w:r>
          </w:p>
        </w:tc>
        <w:tc>
          <w:tcPr>
            <w:tcW w:w="7290" w:type="dxa"/>
            <w:tcBorders>
              <w:left w:val="single" w:sz="4" w:space="0" w:color="999999" w:themeColor="text1" w:themeTint="66"/>
              <w:bottom w:val="single" w:sz="4" w:space="0" w:color="999999" w:themeColor="text1" w:themeTint="66"/>
              <w:right w:val="single" w:sz="12" w:space="0" w:color="auto"/>
            </w:tcBorders>
          </w:tcPr>
          <w:p w14:paraId="194C68BA"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Can I function </w:t>
            </w:r>
            <w:r w:rsidR="00583F71" w:rsidRPr="00DC31AA">
              <w:rPr>
                <w:rFonts w:cstheme="minorHAnsi"/>
              </w:rPr>
              <w:t>both as a group and as a</w:t>
            </w:r>
            <w:r w:rsidRPr="00DC31AA">
              <w:rPr>
                <w:rFonts w:cstheme="minorHAnsi"/>
              </w:rPr>
              <w:t xml:space="preserve"> group leader, and demonstrate effective group interaction skills and strategies?</w:t>
            </w:r>
          </w:p>
          <w:p w14:paraId="4293B1E3"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Can I create and present oral presentations?</w:t>
            </w:r>
          </w:p>
          <w:p w14:paraId="34B036F1"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Can I plan and lead a workshop/seminar presentation?</w:t>
            </w:r>
          </w:p>
          <w:p w14:paraId="0CF24965"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Can I prepare and participate in a debate?</w:t>
            </w:r>
          </w:p>
          <w:p w14:paraId="74ABF4B4" w14:textId="77777777" w:rsidR="00A638FC" w:rsidRPr="00583F71" w:rsidRDefault="00DC31AA" w:rsidP="00583F71">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Can I demonstrate an understanding of a variety of interpersonal speaking strategies and adapt them to suit the purpose, situation, and audience, exhibiting sensitivity to and respect for cultural differences?</w:t>
            </w:r>
          </w:p>
        </w:tc>
      </w:tr>
      <w:tr w:rsidR="00A638FC" w:rsidRPr="004E5FAD" w14:paraId="7EFFBC4F" w14:textId="77777777" w:rsidTr="00951E26">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hemeColor="text1" w:themeTint="66"/>
            </w:tcBorders>
          </w:tcPr>
          <w:p w14:paraId="7D1BE8ED" w14:textId="77777777" w:rsidR="00A638FC" w:rsidRPr="00DC31AA" w:rsidRDefault="008D41EF" w:rsidP="008D41EF">
            <w:pPr>
              <w:rPr>
                <w:rFonts w:cstheme="minorHAnsi"/>
                <w:b w:val="0"/>
              </w:rPr>
            </w:pPr>
            <w:r w:rsidRPr="00DC31AA">
              <w:rPr>
                <w:rFonts w:cstheme="minorHAnsi"/>
              </w:rPr>
              <w:t>CC B3</w:t>
            </w:r>
            <w:r w:rsidR="00A638FC" w:rsidRPr="00DC31AA">
              <w:rPr>
                <w:rFonts w:cstheme="minorHAnsi"/>
              </w:rPr>
              <w:t xml:space="preserve">0.4 </w:t>
            </w:r>
            <w:r w:rsidR="00A638FC" w:rsidRPr="00DC31AA">
              <w:rPr>
                <w:rFonts w:cstheme="minorHAnsi"/>
              </w:rPr>
              <w:br/>
            </w:r>
            <w:r w:rsidRPr="00DC31AA">
              <w:rPr>
                <w:rFonts w:cstheme="minorHAnsi"/>
                <w:b w:val="0"/>
                <w:bCs w:val="0"/>
                <w:color w:val="000000"/>
                <w:shd w:val="clear" w:color="auto" w:fill="FFFFFF"/>
              </w:rPr>
              <w:t xml:space="preserve"> Compose and create narrative, descriptive, expository, and persuasive writings that include a position paper, a comparative essay, a letter of inquiry, a critique of an author's style, and a short story or essay that uses parody, satire, and/or irony.</w:t>
            </w:r>
          </w:p>
        </w:tc>
        <w:tc>
          <w:tcPr>
            <w:tcW w:w="7290" w:type="dxa"/>
            <w:tcBorders>
              <w:left w:val="single" w:sz="4" w:space="0" w:color="999999" w:themeColor="text1" w:themeTint="66"/>
              <w:bottom w:val="single" w:sz="12" w:space="0" w:color="auto"/>
              <w:right w:val="single" w:sz="12" w:space="0" w:color="auto"/>
            </w:tcBorders>
          </w:tcPr>
          <w:p w14:paraId="3E672095" w14:textId="77777777" w:rsidR="00583F71" w:rsidRPr="00583F71" w:rsidRDefault="00DC31AA" w:rsidP="00583F71">
            <w:pPr>
              <w:pStyle w:val="ListParagraph"/>
              <w:numPr>
                <w:ilvl w:val="0"/>
                <w:numId w:val="32"/>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583F71">
              <w:rPr>
                <w:rFonts w:cstheme="minorHAnsi"/>
              </w:rPr>
              <w:t>Can I create a variety of written communications using various elements of discourse when using different forms of writing?</w:t>
            </w:r>
          </w:p>
          <w:p w14:paraId="197ACF78" w14:textId="77777777" w:rsidR="00583F71" w:rsidRPr="00583F71" w:rsidRDefault="00DC31AA" w:rsidP="00583F71">
            <w:pPr>
              <w:pStyle w:val="ListParagraph"/>
              <w:numPr>
                <w:ilvl w:val="0"/>
                <w:numId w:val="32"/>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583F71">
              <w:rPr>
                <w:rFonts w:cstheme="minorHAnsi"/>
              </w:rPr>
              <w:t>Can I write a position paper?</w:t>
            </w:r>
          </w:p>
          <w:p w14:paraId="048ABC4B" w14:textId="77777777" w:rsidR="00583F71" w:rsidRPr="00583F71" w:rsidRDefault="00DC31AA" w:rsidP="00583F71">
            <w:pPr>
              <w:pStyle w:val="ListParagraph"/>
              <w:numPr>
                <w:ilvl w:val="0"/>
                <w:numId w:val="32"/>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583F71">
              <w:rPr>
                <w:rFonts w:cstheme="minorHAnsi"/>
              </w:rPr>
              <w:t>Can I write a comparative essay?</w:t>
            </w:r>
          </w:p>
          <w:p w14:paraId="79C81056" w14:textId="77777777" w:rsidR="00583F71" w:rsidRPr="00583F71" w:rsidRDefault="00DC31AA" w:rsidP="00583F71">
            <w:pPr>
              <w:pStyle w:val="ListParagraph"/>
              <w:numPr>
                <w:ilvl w:val="0"/>
                <w:numId w:val="32"/>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583F71">
              <w:rPr>
                <w:rFonts w:cstheme="minorHAnsi"/>
              </w:rPr>
              <w:t>Can I write a letter of inquiry?</w:t>
            </w:r>
          </w:p>
          <w:p w14:paraId="4CD658BC" w14:textId="77777777" w:rsidR="00583F71" w:rsidRPr="00583F71" w:rsidRDefault="00DC31AA" w:rsidP="00583F71">
            <w:pPr>
              <w:pStyle w:val="ListParagraph"/>
              <w:numPr>
                <w:ilvl w:val="0"/>
                <w:numId w:val="32"/>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583F71">
              <w:rPr>
                <w:rFonts w:cstheme="minorHAnsi"/>
              </w:rPr>
              <w:t>Can I write a story or essay using parody, satire, and/or irony?</w:t>
            </w:r>
          </w:p>
          <w:p w14:paraId="5CF76784" w14:textId="77777777" w:rsidR="00583F71" w:rsidRPr="00583F71" w:rsidRDefault="00DC31AA" w:rsidP="00583F71">
            <w:pPr>
              <w:pStyle w:val="ListParagraph"/>
              <w:numPr>
                <w:ilvl w:val="0"/>
                <w:numId w:val="32"/>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583F71">
              <w:rPr>
                <w:rFonts w:cstheme="minorHAnsi"/>
              </w:rPr>
              <w:t>Can I write a critique of an author’s style?</w:t>
            </w:r>
          </w:p>
          <w:p w14:paraId="65568D76" w14:textId="77777777" w:rsidR="00A638FC" w:rsidRPr="00583F71" w:rsidRDefault="00DC31AA" w:rsidP="00583F71">
            <w:pPr>
              <w:pStyle w:val="ListParagraph"/>
              <w:numPr>
                <w:ilvl w:val="0"/>
                <w:numId w:val="32"/>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583F71">
              <w:rPr>
                <w:rFonts w:cstheme="minorHAnsi"/>
              </w:rPr>
              <w:t xml:space="preserve">Can I experiment with different </w:t>
            </w:r>
            <w:r w:rsidR="00583F71" w:rsidRPr="00583F71">
              <w:rPr>
                <w:rFonts w:cstheme="minorHAnsi"/>
              </w:rPr>
              <w:t>forms, formats,</w:t>
            </w:r>
            <w:r w:rsidRPr="00583F71">
              <w:rPr>
                <w:rFonts w:cstheme="minorHAnsi"/>
              </w:rPr>
              <w:t xml:space="preserve"> and techniques, and explain their appeal?</w:t>
            </w:r>
          </w:p>
        </w:tc>
      </w:tr>
      <w:tr w:rsidR="00A638FC" w:rsidRPr="004E5FAD" w14:paraId="0A3BB24B" w14:textId="77777777" w:rsidTr="00951E26">
        <w:trPr>
          <w:trHeight w:val="323"/>
        </w:trPr>
        <w:tc>
          <w:tcPr>
            <w:cnfStyle w:val="001000000000" w:firstRow="0" w:lastRow="0" w:firstColumn="1" w:lastColumn="0" w:oddVBand="0" w:evenVBand="0" w:oddHBand="0" w:evenHBand="0" w:firstRowFirstColumn="0" w:firstRowLastColumn="0" w:lastRowFirstColumn="0" w:lastRowLastColumn="0"/>
            <w:tcW w:w="1429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E1E664B" w14:textId="77777777" w:rsidR="00A638FC" w:rsidRPr="00DC31AA" w:rsidRDefault="00A638FC" w:rsidP="00951E26">
            <w:pPr>
              <w:jc w:val="center"/>
              <w:rPr>
                <w:rFonts w:cstheme="minorHAnsi"/>
                <w:b w:val="0"/>
              </w:rPr>
            </w:pPr>
            <w:r w:rsidRPr="00DC31AA">
              <w:rPr>
                <w:rFonts w:cstheme="minorHAnsi"/>
              </w:rPr>
              <w:t>ASSESS &amp; REFLECT</w:t>
            </w:r>
          </w:p>
        </w:tc>
      </w:tr>
      <w:tr w:rsidR="00A638FC" w:rsidRPr="004E5FAD" w14:paraId="0E9231BB" w14:textId="77777777" w:rsidTr="00951E26">
        <w:trPr>
          <w:trHeight w:val="323"/>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12" w:space="0" w:color="auto"/>
              <w:right w:val="single" w:sz="4" w:space="0" w:color="999999" w:themeColor="text1" w:themeTint="66"/>
            </w:tcBorders>
          </w:tcPr>
          <w:p w14:paraId="26294AC6" w14:textId="77777777" w:rsidR="00A638FC" w:rsidRPr="00DC31AA" w:rsidRDefault="00A638FC" w:rsidP="00951E26">
            <w:pPr>
              <w:tabs>
                <w:tab w:val="center" w:pos="3394"/>
              </w:tabs>
              <w:jc w:val="center"/>
              <w:rPr>
                <w:rFonts w:cstheme="minorHAnsi"/>
              </w:rPr>
            </w:pPr>
            <w:r w:rsidRPr="00DC31AA">
              <w:rPr>
                <w:rFonts w:cstheme="minorHAnsi"/>
              </w:rPr>
              <w:t>OUTCOME</w:t>
            </w:r>
          </w:p>
        </w:tc>
        <w:tc>
          <w:tcPr>
            <w:tcW w:w="7290" w:type="dxa"/>
            <w:tcBorders>
              <w:top w:val="single" w:sz="12" w:space="0" w:color="auto"/>
              <w:left w:val="single" w:sz="4" w:space="0" w:color="999999" w:themeColor="text1" w:themeTint="66"/>
              <w:bottom w:val="single" w:sz="12" w:space="0" w:color="auto"/>
              <w:right w:val="single" w:sz="12" w:space="0" w:color="auto"/>
            </w:tcBorders>
          </w:tcPr>
          <w:p w14:paraId="4F066715" w14:textId="77777777" w:rsidR="00A638FC" w:rsidRPr="00DC31AA" w:rsidRDefault="00A638FC" w:rsidP="00951E26">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DC31AA">
              <w:rPr>
                <w:rFonts w:cstheme="minorHAnsi"/>
                <w:b/>
              </w:rPr>
              <w:t>I CAN STATEMENTS</w:t>
            </w:r>
          </w:p>
        </w:tc>
      </w:tr>
      <w:tr w:rsidR="00A638FC" w:rsidRPr="004E5FAD" w14:paraId="0E0573D8" w14:textId="77777777" w:rsidTr="00951E26">
        <w:trPr>
          <w:trHeight w:val="323"/>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hemeColor="text1" w:themeTint="66"/>
            </w:tcBorders>
          </w:tcPr>
          <w:p w14:paraId="5745A475" w14:textId="77777777" w:rsidR="00A638FC" w:rsidRPr="00DC31AA" w:rsidRDefault="008D41EF" w:rsidP="00951E26">
            <w:pPr>
              <w:rPr>
                <w:rFonts w:cstheme="minorHAnsi"/>
                <w:b w:val="0"/>
                <w:bCs w:val="0"/>
              </w:rPr>
            </w:pPr>
            <w:r w:rsidRPr="00DC31AA">
              <w:rPr>
                <w:rFonts w:cstheme="minorHAnsi"/>
              </w:rPr>
              <w:t>AR B3</w:t>
            </w:r>
            <w:r w:rsidR="00A638FC" w:rsidRPr="00DC31AA">
              <w:rPr>
                <w:rFonts w:cstheme="minorHAnsi"/>
              </w:rPr>
              <w:t xml:space="preserve">0.1 </w:t>
            </w:r>
          </w:p>
          <w:p w14:paraId="4B5641A6" w14:textId="77777777" w:rsidR="00A638FC" w:rsidRPr="00DC31AA" w:rsidRDefault="008D41EF" w:rsidP="00951E26">
            <w:pPr>
              <w:rPr>
                <w:rFonts w:cstheme="minorHAnsi"/>
                <w:b w:val="0"/>
              </w:rPr>
            </w:pPr>
            <w:r w:rsidRPr="00DC31AA">
              <w:rPr>
                <w:rFonts w:cstheme="minorHAnsi"/>
                <w:b w:val="0"/>
                <w:bCs w:val="0"/>
                <w:color w:val="000000"/>
                <w:shd w:val="clear" w:color="auto" w:fill="FFFFFF"/>
              </w:rPr>
              <w:t>Assess own and others' work for precision, clarity, and artistry.</w:t>
            </w:r>
          </w:p>
        </w:tc>
        <w:tc>
          <w:tcPr>
            <w:tcW w:w="7290" w:type="dxa"/>
            <w:tcBorders>
              <w:top w:val="single" w:sz="12" w:space="0" w:color="auto"/>
              <w:left w:val="single" w:sz="4" w:space="0" w:color="999999" w:themeColor="text1" w:themeTint="66"/>
              <w:right w:val="single" w:sz="12" w:space="0" w:color="auto"/>
            </w:tcBorders>
          </w:tcPr>
          <w:p w14:paraId="30AC1657"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review and analyze my own work</w:t>
            </w:r>
            <w:r w:rsidRPr="00DC31AA">
              <w:rPr>
                <w:rFonts w:cstheme="minorHAnsi"/>
              </w:rPr>
              <w:t xml:space="preserve"> for content, organization, delivery, audience response, and style.</w:t>
            </w:r>
          </w:p>
          <w:p w14:paraId="66C3E083"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identify skills and strategies to use</w:t>
            </w:r>
            <w:r w:rsidRPr="00DC31AA">
              <w:rPr>
                <w:rFonts w:cstheme="minorHAnsi"/>
              </w:rPr>
              <w:t xml:space="preserve"> for viewing, listening, reading, representing, speaking, and writing in order to improve communication.</w:t>
            </w:r>
          </w:p>
          <w:p w14:paraId="2D51773E"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select a range of products</w:t>
            </w:r>
            <w:r w:rsidRPr="00DC31AA">
              <w:rPr>
                <w:rFonts w:cstheme="minorHAnsi"/>
              </w:rPr>
              <w:t xml:space="preserve"> that clearly reflect own growth as a communicator, and explain the reasons for choices.</w:t>
            </w:r>
          </w:p>
          <w:p w14:paraId="4B7EC2AC" w14:textId="77777777" w:rsidR="00A638FC" w:rsidRPr="00583F71" w:rsidRDefault="00DC31AA" w:rsidP="00583F71">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assess the effect of new understandings and strategies</w:t>
            </w:r>
            <w:r w:rsidRPr="00DC31AA">
              <w:rPr>
                <w:rFonts w:cstheme="minorHAnsi"/>
              </w:rPr>
              <w:t xml:space="preserve"> on self and others.</w:t>
            </w:r>
          </w:p>
        </w:tc>
      </w:tr>
      <w:tr w:rsidR="00A638FC" w:rsidRPr="004E5FAD" w14:paraId="0B0A40A7" w14:textId="77777777" w:rsidTr="00951E26">
        <w:trPr>
          <w:trHeight w:val="323"/>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hemeColor="text1" w:themeTint="66"/>
            </w:tcBorders>
          </w:tcPr>
          <w:p w14:paraId="5D407124" w14:textId="77777777" w:rsidR="00A638FC" w:rsidRPr="00DC31AA" w:rsidRDefault="008D41EF" w:rsidP="00951E26">
            <w:pPr>
              <w:rPr>
                <w:rFonts w:cstheme="minorHAnsi"/>
              </w:rPr>
            </w:pPr>
            <w:r w:rsidRPr="00DC31AA">
              <w:rPr>
                <w:rFonts w:cstheme="minorHAnsi"/>
              </w:rPr>
              <w:t>AR B3</w:t>
            </w:r>
            <w:r w:rsidR="00A638FC" w:rsidRPr="00DC31AA">
              <w:rPr>
                <w:rFonts w:cstheme="minorHAnsi"/>
              </w:rPr>
              <w:t xml:space="preserve">0.2 </w:t>
            </w:r>
          </w:p>
          <w:p w14:paraId="3CB7C97D" w14:textId="77777777" w:rsidR="00A638FC" w:rsidRPr="00DC31AA" w:rsidRDefault="008D41EF" w:rsidP="00951E26">
            <w:pPr>
              <w:rPr>
                <w:rFonts w:cstheme="minorHAnsi"/>
                <w:b w:val="0"/>
              </w:rPr>
            </w:pPr>
            <w:r w:rsidRPr="00DC31AA">
              <w:rPr>
                <w:rFonts w:cstheme="minorHAnsi"/>
                <w:b w:val="0"/>
                <w:bCs w:val="0"/>
                <w:color w:val="000000"/>
                <w:shd w:val="clear" w:color="auto" w:fill="FFFFFF"/>
              </w:rPr>
              <w:t>Reflect on and assess understanding of self as a self-directed, self-appraising, and strategic learner.</w:t>
            </w:r>
          </w:p>
        </w:tc>
        <w:tc>
          <w:tcPr>
            <w:tcW w:w="7290" w:type="dxa"/>
            <w:tcBorders>
              <w:left w:val="single" w:sz="4" w:space="0" w:color="999999" w:themeColor="text1" w:themeTint="66"/>
              <w:bottom w:val="single" w:sz="12" w:space="0" w:color="auto"/>
              <w:right w:val="single" w:sz="12" w:space="0" w:color="auto"/>
            </w:tcBorders>
          </w:tcPr>
          <w:p w14:paraId="681AD611"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reflect on my own personal growth</w:t>
            </w:r>
            <w:r w:rsidRPr="00DC31AA">
              <w:rPr>
                <w:rFonts w:cstheme="minorHAnsi"/>
              </w:rPr>
              <w:t xml:space="preserve"> and successes in language learning.</w:t>
            </w:r>
          </w:p>
          <w:p w14:paraId="5BF1968D"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consider the role and importance of language learning</w:t>
            </w:r>
            <w:r w:rsidRPr="00DC31AA">
              <w:rPr>
                <w:rFonts w:cstheme="minorHAnsi"/>
              </w:rPr>
              <w:t xml:space="preserve"> when developing goals and plans to improve.</w:t>
            </w:r>
          </w:p>
          <w:p w14:paraId="74442598" w14:textId="77777777" w:rsidR="00DC31AA" w:rsidRPr="00DC31AA" w:rsidRDefault="00DC31AA" w:rsidP="00DC31AA">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select a range of products</w:t>
            </w:r>
            <w:r w:rsidRPr="00DC31AA">
              <w:rPr>
                <w:rFonts w:cstheme="minorHAnsi"/>
              </w:rPr>
              <w:t xml:space="preserve"> that clearly reflect own growth as a communicator, and explain the reasons for choices.</w:t>
            </w:r>
          </w:p>
          <w:p w14:paraId="563DD474" w14:textId="77777777" w:rsidR="00A638FC" w:rsidRPr="00583F71" w:rsidRDefault="00DC31AA" w:rsidP="00583F71">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DC31AA">
              <w:rPr>
                <w:rFonts w:cstheme="minorHAnsi"/>
              </w:rPr>
              <w:t xml:space="preserve">I can </w:t>
            </w:r>
            <w:r w:rsidRPr="00DC31AA">
              <w:rPr>
                <w:rFonts w:cstheme="minorHAnsi"/>
                <w:b/>
              </w:rPr>
              <w:t>demonstrate that I am self-directed</w:t>
            </w:r>
            <w:r w:rsidRPr="00DC31AA">
              <w:rPr>
                <w:rFonts w:cstheme="minorHAnsi"/>
              </w:rPr>
              <w:t>, curious about ways to improve, self-assess my own work effectively, and be an open-minded learner.</w:t>
            </w:r>
          </w:p>
        </w:tc>
      </w:tr>
    </w:tbl>
    <w:p w14:paraId="1FC20E37" w14:textId="77777777" w:rsidR="00A638FC" w:rsidRPr="004E5FAD" w:rsidRDefault="00A638FC" w:rsidP="00A638FC">
      <w:pPr>
        <w:spacing w:after="0" w:line="240" w:lineRule="auto"/>
      </w:pPr>
    </w:p>
    <w:p w14:paraId="628DD604" w14:textId="19E4C852" w:rsidR="00986977" w:rsidRDefault="2E1011FA">
      <w:proofErr w:type="gramStart"/>
      <w:r>
        <w:t>test</w:t>
      </w:r>
      <w:proofErr w:type="gramEnd"/>
    </w:p>
    <w:sectPr w:rsidR="00986977" w:rsidSect="004E5FAD">
      <w:headerReference w:type="even" r:id="rId7"/>
      <w:headerReference w:type="default" r:id="rId8"/>
      <w:footerReference w:type="even" r:id="rId9"/>
      <w:footerReference w:type="default" r:id="rId10"/>
      <w:headerReference w:type="first" r:id="rId11"/>
      <w:footerReference w:type="first" r:id="rId12"/>
      <w:pgSz w:w="15840" w:h="12240" w:orient="landscape"/>
      <w:pgMar w:top="450" w:right="720" w:bottom="45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0EADD" w14:textId="77777777" w:rsidR="00273F8E" w:rsidRDefault="00273F8E" w:rsidP="00A638FC">
      <w:pPr>
        <w:spacing w:after="0" w:line="240" w:lineRule="auto"/>
      </w:pPr>
      <w:r>
        <w:separator/>
      </w:r>
    </w:p>
  </w:endnote>
  <w:endnote w:type="continuationSeparator" w:id="0">
    <w:p w14:paraId="400BC557" w14:textId="77777777" w:rsidR="00273F8E" w:rsidRDefault="00273F8E" w:rsidP="00A6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C963" w14:textId="77777777" w:rsidR="003F6B12" w:rsidRDefault="003F6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04EE" w14:textId="77777777" w:rsidR="003F6B12" w:rsidRDefault="003F6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4261" w14:textId="77777777" w:rsidR="003F6B12" w:rsidRDefault="003F6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7BFB3" w14:textId="77777777" w:rsidR="00273F8E" w:rsidRDefault="00273F8E" w:rsidP="00A638FC">
      <w:pPr>
        <w:spacing w:after="0" w:line="240" w:lineRule="auto"/>
      </w:pPr>
      <w:r>
        <w:separator/>
      </w:r>
    </w:p>
  </w:footnote>
  <w:footnote w:type="continuationSeparator" w:id="0">
    <w:p w14:paraId="777DEACC" w14:textId="77777777" w:rsidR="00273F8E" w:rsidRDefault="00273F8E" w:rsidP="00A63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D806" w14:textId="77777777" w:rsidR="003F6B12" w:rsidRDefault="003F6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142E" w14:textId="3E1C2D3A" w:rsidR="004E5FAD" w:rsidRPr="004E5FAD" w:rsidRDefault="003F6B12" w:rsidP="003F6B12">
    <w:pPr>
      <w:jc w:val="right"/>
      <w:rPr>
        <w:b/>
        <w:sz w:val="28"/>
        <w:u w:val="single"/>
      </w:rPr>
    </w:pPr>
    <w:r w:rsidRPr="003F6B12">
      <w:rPr>
        <w:b/>
        <w:noProof/>
        <w:sz w:val="28"/>
      </w:rPr>
      <w:drawing>
        <wp:anchor distT="0" distB="0" distL="114300" distR="114300" simplePos="0" relativeHeight="251658240" behindDoc="0" locked="0" layoutInCell="1" allowOverlap="1" wp14:anchorId="3F9C8C93" wp14:editId="23291446">
          <wp:simplePos x="0" y="0"/>
          <wp:positionH relativeFrom="column">
            <wp:posOffset>-9525</wp:posOffset>
          </wp:positionH>
          <wp:positionV relativeFrom="paragraph">
            <wp:posOffset>-1905</wp:posOffset>
          </wp:positionV>
          <wp:extent cx="1076325" cy="984250"/>
          <wp:effectExtent l="0" t="0" r="9525" b="6350"/>
          <wp:wrapThrough wrapText="bothSides">
            <wp:wrapPolygon edited="0">
              <wp:start x="0" y="0"/>
              <wp:lineTo x="0" y="21321"/>
              <wp:lineTo x="21409" y="21321"/>
              <wp:lineTo x="214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 west square.png"/>
                  <pic:cNvPicPr/>
                </pic:nvPicPr>
                <pic:blipFill>
                  <a:blip r:embed="rId1">
                    <a:extLst>
                      <a:ext uri="{28A0092B-C50C-407E-A947-70E740481C1C}">
                        <a14:useLocalDpi xmlns:a14="http://schemas.microsoft.com/office/drawing/2010/main" val="0"/>
                      </a:ext>
                    </a:extLst>
                  </a:blip>
                  <a:stretch>
                    <a:fillRect/>
                  </a:stretch>
                </pic:blipFill>
                <pic:spPr>
                  <a:xfrm>
                    <a:off x="0" y="0"/>
                    <a:ext cx="1076325" cy="984250"/>
                  </a:xfrm>
                  <a:prstGeom prst="rect">
                    <a:avLst/>
                  </a:prstGeom>
                </pic:spPr>
              </pic:pic>
            </a:graphicData>
          </a:graphic>
          <wp14:sizeRelH relativeFrom="margin">
            <wp14:pctWidth>0</wp14:pctWidth>
          </wp14:sizeRelH>
          <wp14:sizeRelV relativeFrom="margin">
            <wp14:pctHeight>0</wp14:pctHeight>
          </wp14:sizeRelV>
        </wp:anchor>
      </w:drawing>
    </w:r>
    <w:r w:rsidR="002E7461">
      <w:rPr>
        <w:b/>
        <w:sz w:val="28"/>
      </w:rPr>
      <w:tab/>
    </w:r>
    <w:r w:rsidR="002E7461">
      <w:rPr>
        <w:b/>
        <w:sz w:val="28"/>
      </w:rPr>
      <w:tab/>
    </w:r>
    <w:r w:rsidR="002E7461">
      <w:rPr>
        <w:b/>
        <w:sz w:val="28"/>
      </w:rPr>
      <w:tab/>
    </w:r>
    <w:r w:rsidR="002E7461">
      <w:rPr>
        <w:b/>
        <w:sz w:val="28"/>
      </w:rPr>
      <w:tab/>
    </w:r>
    <w:r w:rsidR="002E7461">
      <w:rPr>
        <w:b/>
        <w:sz w:val="28"/>
      </w:rPr>
      <w:tab/>
    </w:r>
    <w:r w:rsidR="002E7461">
      <w:rPr>
        <w:b/>
        <w:sz w:val="28"/>
      </w:rPr>
      <w:tab/>
    </w:r>
    <w:r w:rsidR="002E7461">
      <w:rPr>
        <w:b/>
        <w:sz w:val="28"/>
      </w:rPr>
      <w:tab/>
    </w:r>
    <w:r w:rsidR="002E7461">
      <w:rPr>
        <w:b/>
        <w:sz w:val="28"/>
      </w:rPr>
      <w:tab/>
    </w:r>
    <w:r w:rsidR="002E7461">
      <w:rPr>
        <w:b/>
        <w:sz w:val="28"/>
      </w:rPr>
      <w:tab/>
    </w:r>
    <w:sdt>
      <w:sdtPr>
        <w:id w:val="1255708948"/>
        <w:docPartObj>
          <w:docPartGallery w:val="Page Numbers (Top of Page)"/>
          <w:docPartUnique/>
        </w:docPartObj>
      </w:sdtPr>
      <w:sdtEndPr>
        <w:rPr>
          <w:noProof/>
        </w:rPr>
      </w:sdtEndPr>
      <w:sdtContent>
        <w:bookmarkStart w:id="0" w:name="_GoBack"/>
        <w:bookmarkEnd w:id="0"/>
        <w:r w:rsidR="002E7461">
          <w:fldChar w:fldCharType="begin"/>
        </w:r>
        <w:r w:rsidR="002E7461">
          <w:instrText xml:space="preserve"> PAGE   \* MERGEFORMAT </w:instrText>
        </w:r>
        <w:r w:rsidR="002E7461">
          <w:fldChar w:fldCharType="separate"/>
        </w:r>
        <w:r>
          <w:rPr>
            <w:noProof/>
          </w:rPr>
          <w:t>1</w:t>
        </w:r>
        <w:r w:rsidR="002E7461">
          <w:rPr>
            <w:noProof/>
          </w:rPr>
          <w:fldChar w:fldCharType="end"/>
        </w:r>
      </w:sdtContent>
    </w:sdt>
  </w:p>
  <w:p w14:paraId="263C4697" w14:textId="0BD4DF1E" w:rsidR="004E5FAD" w:rsidRDefault="003F6B12">
    <w:pPr>
      <w:pStyle w:val="Header"/>
    </w:pPr>
  </w:p>
  <w:p w14:paraId="0080493C" w14:textId="6D14816A" w:rsidR="003F6B12" w:rsidRDefault="003F6B12">
    <w:pPr>
      <w:pStyle w:val="Header"/>
    </w:pPr>
  </w:p>
  <w:p w14:paraId="46B5B5E5" w14:textId="6DF466E7" w:rsidR="003F6B12" w:rsidRPr="003F6B12" w:rsidRDefault="003F6B12">
    <w:pPr>
      <w:pStyle w:val="Header"/>
      <w:rPr>
        <w:b/>
        <w:sz w:val="28"/>
        <w:szCs w:val="28"/>
        <w:u w:val="single"/>
      </w:rPr>
    </w:pPr>
    <w:r w:rsidRPr="003F6B12">
      <w:rPr>
        <w:b/>
        <w:sz w:val="28"/>
        <w:szCs w:val="28"/>
        <w:u w:val="single"/>
      </w:rPr>
      <w:t>ELA B30</w:t>
    </w:r>
  </w:p>
  <w:p w14:paraId="09EB1626" w14:textId="77777777" w:rsidR="003F6B12" w:rsidRDefault="003F6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EA05" w14:textId="77777777" w:rsidR="003F6B12" w:rsidRDefault="003F6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5A2"/>
    <w:multiLevelType w:val="hybridMultilevel"/>
    <w:tmpl w:val="32461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B2F0B"/>
    <w:multiLevelType w:val="hybridMultilevel"/>
    <w:tmpl w:val="FF48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5465"/>
    <w:multiLevelType w:val="hybridMultilevel"/>
    <w:tmpl w:val="FCA035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303F7"/>
    <w:multiLevelType w:val="hybridMultilevel"/>
    <w:tmpl w:val="B26663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B64B5"/>
    <w:multiLevelType w:val="hybridMultilevel"/>
    <w:tmpl w:val="A1FA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D5C18"/>
    <w:multiLevelType w:val="hybridMultilevel"/>
    <w:tmpl w:val="80C22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36211"/>
    <w:multiLevelType w:val="hybridMultilevel"/>
    <w:tmpl w:val="71E8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A026B"/>
    <w:multiLevelType w:val="hybridMultilevel"/>
    <w:tmpl w:val="C03E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570FC"/>
    <w:multiLevelType w:val="hybridMultilevel"/>
    <w:tmpl w:val="A17ED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21B53"/>
    <w:multiLevelType w:val="multilevel"/>
    <w:tmpl w:val="EF1A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6E6DD0"/>
    <w:multiLevelType w:val="hybridMultilevel"/>
    <w:tmpl w:val="7DB8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A236D"/>
    <w:multiLevelType w:val="hybridMultilevel"/>
    <w:tmpl w:val="6CF2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D1B35"/>
    <w:multiLevelType w:val="hybridMultilevel"/>
    <w:tmpl w:val="DF36C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368CD"/>
    <w:multiLevelType w:val="hybridMultilevel"/>
    <w:tmpl w:val="DEB694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95CA3"/>
    <w:multiLevelType w:val="hybridMultilevel"/>
    <w:tmpl w:val="5CCA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A78C4"/>
    <w:multiLevelType w:val="hybridMultilevel"/>
    <w:tmpl w:val="2A3EE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95320"/>
    <w:multiLevelType w:val="hybridMultilevel"/>
    <w:tmpl w:val="6764E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B05F0"/>
    <w:multiLevelType w:val="hybridMultilevel"/>
    <w:tmpl w:val="15A6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172A0"/>
    <w:multiLevelType w:val="hybridMultilevel"/>
    <w:tmpl w:val="785A81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B51231"/>
    <w:multiLevelType w:val="hybridMultilevel"/>
    <w:tmpl w:val="0FB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D6B98"/>
    <w:multiLevelType w:val="hybridMultilevel"/>
    <w:tmpl w:val="08422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D265CA"/>
    <w:multiLevelType w:val="hybridMultilevel"/>
    <w:tmpl w:val="A2042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B719E"/>
    <w:multiLevelType w:val="hybridMultilevel"/>
    <w:tmpl w:val="0BCE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361AA"/>
    <w:multiLevelType w:val="hybridMultilevel"/>
    <w:tmpl w:val="1F4AD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577AB"/>
    <w:multiLevelType w:val="hybridMultilevel"/>
    <w:tmpl w:val="4CB05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70C10"/>
    <w:multiLevelType w:val="hybridMultilevel"/>
    <w:tmpl w:val="05AC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70989"/>
    <w:multiLevelType w:val="hybridMultilevel"/>
    <w:tmpl w:val="EF2AA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148B6"/>
    <w:multiLevelType w:val="multilevel"/>
    <w:tmpl w:val="87DE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D11A55"/>
    <w:multiLevelType w:val="hybridMultilevel"/>
    <w:tmpl w:val="B64C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E7EFB"/>
    <w:multiLevelType w:val="hybridMultilevel"/>
    <w:tmpl w:val="673AB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F4823"/>
    <w:multiLevelType w:val="hybridMultilevel"/>
    <w:tmpl w:val="4CD2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D486F"/>
    <w:multiLevelType w:val="hybridMultilevel"/>
    <w:tmpl w:val="7BD8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9"/>
  </w:num>
  <w:num w:numId="4">
    <w:abstractNumId w:val="31"/>
  </w:num>
  <w:num w:numId="5">
    <w:abstractNumId w:val="2"/>
  </w:num>
  <w:num w:numId="6">
    <w:abstractNumId w:val="23"/>
  </w:num>
  <w:num w:numId="7">
    <w:abstractNumId w:val="29"/>
  </w:num>
  <w:num w:numId="8">
    <w:abstractNumId w:val="26"/>
  </w:num>
  <w:num w:numId="9">
    <w:abstractNumId w:val="3"/>
  </w:num>
  <w:num w:numId="10">
    <w:abstractNumId w:val="18"/>
  </w:num>
  <w:num w:numId="11">
    <w:abstractNumId w:val="12"/>
  </w:num>
  <w:num w:numId="12">
    <w:abstractNumId w:val="8"/>
  </w:num>
  <w:num w:numId="13">
    <w:abstractNumId w:val="5"/>
  </w:num>
  <w:num w:numId="14">
    <w:abstractNumId w:val="24"/>
  </w:num>
  <w:num w:numId="15">
    <w:abstractNumId w:val="7"/>
  </w:num>
  <w:num w:numId="16">
    <w:abstractNumId w:val="28"/>
  </w:num>
  <w:num w:numId="17">
    <w:abstractNumId w:val="20"/>
  </w:num>
  <w:num w:numId="18">
    <w:abstractNumId w:val="4"/>
  </w:num>
  <w:num w:numId="19">
    <w:abstractNumId w:val="9"/>
  </w:num>
  <w:num w:numId="20">
    <w:abstractNumId w:val="27"/>
  </w:num>
  <w:num w:numId="21">
    <w:abstractNumId w:val="1"/>
  </w:num>
  <w:num w:numId="22">
    <w:abstractNumId w:val="16"/>
  </w:num>
  <w:num w:numId="23">
    <w:abstractNumId w:val="11"/>
  </w:num>
  <w:num w:numId="24">
    <w:abstractNumId w:val="15"/>
  </w:num>
  <w:num w:numId="25">
    <w:abstractNumId w:val="14"/>
  </w:num>
  <w:num w:numId="26">
    <w:abstractNumId w:val="21"/>
  </w:num>
  <w:num w:numId="27">
    <w:abstractNumId w:val="13"/>
  </w:num>
  <w:num w:numId="28">
    <w:abstractNumId w:val="10"/>
  </w:num>
  <w:num w:numId="29">
    <w:abstractNumId w:val="17"/>
  </w:num>
  <w:num w:numId="30">
    <w:abstractNumId w:val="22"/>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FC"/>
    <w:rsid w:val="000029DD"/>
    <w:rsid w:val="002253B7"/>
    <w:rsid w:val="00273F8E"/>
    <w:rsid w:val="00297267"/>
    <w:rsid w:val="002E7461"/>
    <w:rsid w:val="00396ACE"/>
    <w:rsid w:val="003F6B12"/>
    <w:rsid w:val="004B3917"/>
    <w:rsid w:val="00583F71"/>
    <w:rsid w:val="007869DA"/>
    <w:rsid w:val="007A21F6"/>
    <w:rsid w:val="008D41EF"/>
    <w:rsid w:val="00986977"/>
    <w:rsid w:val="00A638FC"/>
    <w:rsid w:val="00A94ECF"/>
    <w:rsid w:val="00C17C5C"/>
    <w:rsid w:val="00DC31AA"/>
    <w:rsid w:val="00DE685A"/>
    <w:rsid w:val="00E8539F"/>
    <w:rsid w:val="00FA64A3"/>
    <w:rsid w:val="2E10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25D59"/>
  <w15:chartTrackingRefBased/>
  <w15:docId w15:val="{C6CBB00C-D88E-4099-B915-DA47BEB9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8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638FC"/>
    <w:pPr>
      <w:ind w:left="720"/>
      <w:contextualSpacing/>
    </w:pPr>
  </w:style>
  <w:style w:type="paragraph" w:customStyle="1" w:styleId="Default">
    <w:name w:val="Default"/>
    <w:rsid w:val="00A638FC"/>
    <w:pPr>
      <w:autoSpaceDE w:val="0"/>
      <w:autoSpaceDN w:val="0"/>
      <w:adjustRightInd w:val="0"/>
      <w:spacing w:after="0" w:line="240" w:lineRule="auto"/>
    </w:pPr>
    <w:rPr>
      <w:rFonts w:ascii="Myriad Pro Light" w:eastAsiaTheme="minorEastAsia" w:hAnsi="Myriad Pro Light" w:cs="Myriad Pro Light"/>
      <w:color w:val="000000"/>
      <w:sz w:val="24"/>
      <w:szCs w:val="24"/>
    </w:rPr>
  </w:style>
  <w:style w:type="table" w:styleId="GridTable1Light">
    <w:name w:val="Grid Table 1 Light"/>
    <w:basedOn w:val="TableNormal"/>
    <w:uiPriority w:val="46"/>
    <w:rsid w:val="00A638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A638FC"/>
    <w:pPr>
      <w:spacing w:after="0" w:line="240" w:lineRule="auto"/>
    </w:pPr>
    <w:rPr>
      <w:rFonts w:eastAsiaTheme="minorEastAsia"/>
    </w:rPr>
  </w:style>
  <w:style w:type="character" w:customStyle="1" w:styleId="NoSpacingChar">
    <w:name w:val="No Spacing Char"/>
    <w:basedOn w:val="DefaultParagraphFont"/>
    <w:link w:val="NoSpacing"/>
    <w:uiPriority w:val="1"/>
    <w:rsid w:val="00A638FC"/>
    <w:rPr>
      <w:rFonts w:eastAsiaTheme="minorEastAsia"/>
    </w:rPr>
  </w:style>
  <w:style w:type="paragraph" w:styleId="Header">
    <w:name w:val="header"/>
    <w:basedOn w:val="Normal"/>
    <w:link w:val="HeaderChar"/>
    <w:uiPriority w:val="99"/>
    <w:unhideWhenUsed/>
    <w:rsid w:val="00A63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FC"/>
  </w:style>
  <w:style w:type="paragraph" w:styleId="Footer">
    <w:name w:val="footer"/>
    <w:basedOn w:val="Normal"/>
    <w:link w:val="FooterChar"/>
    <w:uiPriority w:val="99"/>
    <w:unhideWhenUsed/>
    <w:rsid w:val="00A63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FC"/>
  </w:style>
  <w:style w:type="paragraph" w:styleId="NormalWeb">
    <w:name w:val="Normal (Web)"/>
    <w:basedOn w:val="Normal"/>
    <w:uiPriority w:val="99"/>
    <w:semiHidden/>
    <w:unhideWhenUsed/>
    <w:rsid w:val="008D41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03074">
      <w:bodyDiv w:val="1"/>
      <w:marLeft w:val="0"/>
      <w:marRight w:val="0"/>
      <w:marTop w:val="0"/>
      <w:marBottom w:val="0"/>
      <w:divBdr>
        <w:top w:val="none" w:sz="0" w:space="0" w:color="auto"/>
        <w:left w:val="none" w:sz="0" w:space="0" w:color="auto"/>
        <w:bottom w:val="none" w:sz="0" w:space="0" w:color="auto"/>
        <w:right w:val="none" w:sz="0" w:space="0" w:color="auto"/>
      </w:divBdr>
    </w:div>
    <w:div w:id="970017564">
      <w:bodyDiv w:val="1"/>
      <w:marLeft w:val="0"/>
      <w:marRight w:val="0"/>
      <w:marTop w:val="0"/>
      <w:marBottom w:val="0"/>
      <w:divBdr>
        <w:top w:val="none" w:sz="0" w:space="0" w:color="auto"/>
        <w:left w:val="none" w:sz="0" w:space="0" w:color="auto"/>
        <w:bottom w:val="none" w:sz="0" w:space="0" w:color="auto"/>
        <w:right w:val="none" w:sz="0" w:space="0" w:color="auto"/>
      </w:divBdr>
    </w:div>
    <w:div w:id="20168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Loken</dc:creator>
  <cp:keywords/>
  <dc:description/>
  <cp:lastModifiedBy>Tracey Uhrich</cp:lastModifiedBy>
  <cp:revision>3</cp:revision>
  <dcterms:created xsi:type="dcterms:W3CDTF">2018-12-06T17:49:00Z</dcterms:created>
  <dcterms:modified xsi:type="dcterms:W3CDTF">2019-06-13T22:25:00Z</dcterms:modified>
</cp:coreProperties>
</file>