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08E9F" w14:textId="77777777" w:rsidR="00A41183" w:rsidRDefault="00A41183" w:rsidP="00A41183">
      <w:pPr>
        <w:jc w:val="center"/>
      </w:pPr>
      <w:bookmarkStart w:id="0" w:name="_GoBack"/>
      <w:bookmarkEnd w:id="0"/>
    </w:p>
    <w:p w14:paraId="39A08EA0" w14:textId="77777777" w:rsidR="00C209CA" w:rsidRPr="00854A30" w:rsidRDefault="00B86C03" w:rsidP="00B86C03">
      <w:pPr>
        <w:numPr>
          <w:ilvl w:val="0"/>
          <w:numId w:val="1"/>
        </w:numPr>
        <w:jc w:val="center"/>
        <w:rPr>
          <w:rFonts w:ascii="Times New Roman" w:hAnsi="Times New Roman" w:cs="Times New Roman"/>
          <w:sz w:val="24"/>
          <w:szCs w:val="24"/>
        </w:rPr>
      </w:pPr>
      <w:r w:rsidRPr="00854A30">
        <w:rPr>
          <w:rFonts w:ascii="Times New Roman" w:hAnsi="Times New Roman" w:cs="Times New Roman"/>
          <w:sz w:val="24"/>
          <w:szCs w:val="24"/>
        </w:rPr>
        <w:t xml:space="preserve">Personal Stories </w:t>
      </w:r>
    </w:p>
    <w:p w14:paraId="39A08EA1" w14:textId="77777777" w:rsidR="00776105" w:rsidRPr="00854A30" w:rsidRDefault="00B86C03" w:rsidP="00B86C03">
      <w:pPr>
        <w:numPr>
          <w:ilvl w:val="0"/>
          <w:numId w:val="1"/>
        </w:numPr>
        <w:jc w:val="center"/>
        <w:rPr>
          <w:rFonts w:ascii="Times New Roman" w:hAnsi="Times New Roman" w:cs="Times New Roman"/>
          <w:sz w:val="24"/>
          <w:szCs w:val="24"/>
        </w:rPr>
      </w:pPr>
      <w:r w:rsidRPr="00854A30">
        <w:rPr>
          <w:rFonts w:ascii="Times New Roman" w:hAnsi="Times New Roman" w:cs="Times New Roman"/>
          <w:sz w:val="24"/>
          <w:szCs w:val="24"/>
        </w:rPr>
        <w:t xml:space="preserve">Amelia Davidson </w:t>
      </w:r>
    </w:p>
    <w:p w14:paraId="39A08EA2" w14:textId="77777777" w:rsidR="00776105" w:rsidRPr="00854A30" w:rsidRDefault="00B86C03" w:rsidP="00B86C03">
      <w:pPr>
        <w:numPr>
          <w:ilvl w:val="0"/>
          <w:numId w:val="1"/>
        </w:numPr>
        <w:jc w:val="center"/>
        <w:rPr>
          <w:rFonts w:ascii="Times New Roman" w:hAnsi="Times New Roman" w:cs="Times New Roman"/>
          <w:sz w:val="24"/>
          <w:szCs w:val="24"/>
        </w:rPr>
      </w:pPr>
      <w:r w:rsidRPr="00854A30">
        <w:rPr>
          <w:rFonts w:ascii="Times New Roman" w:hAnsi="Times New Roman" w:cs="Times New Roman"/>
          <w:sz w:val="24"/>
          <w:szCs w:val="24"/>
        </w:rPr>
        <w:t xml:space="preserve">Elizabeth Middle School </w:t>
      </w:r>
    </w:p>
    <w:p w14:paraId="39A08EA3" w14:textId="77777777" w:rsidR="00C209CA" w:rsidRPr="00854A30" w:rsidRDefault="00B86C03" w:rsidP="00B86C03">
      <w:pPr>
        <w:numPr>
          <w:ilvl w:val="0"/>
          <w:numId w:val="1"/>
        </w:numPr>
        <w:jc w:val="center"/>
        <w:rPr>
          <w:rFonts w:ascii="Times New Roman" w:hAnsi="Times New Roman" w:cs="Times New Roman"/>
          <w:sz w:val="24"/>
          <w:szCs w:val="24"/>
        </w:rPr>
      </w:pPr>
      <w:r w:rsidRPr="00854A30">
        <w:rPr>
          <w:rFonts w:ascii="Times New Roman" w:hAnsi="Times New Roman" w:cs="Times New Roman"/>
          <w:sz w:val="24"/>
          <w:szCs w:val="24"/>
        </w:rPr>
        <w:t>Student Support</w:t>
      </w:r>
      <w:r w:rsidR="00854A30" w:rsidRPr="00854A30">
        <w:rPr>
          <w:rFonts w:ascii="Times New Roman" w:hAnsi="Times New Roman" w:cs="Times New Roman"/>
          <w:sz w:val="24"/>
          <w:szCs w:val="24"/>
        </w:rPr>
        <w:t xml:space="preserve">  </w:t>
      </w:r>
    </w:p>
    <w:p w14:paraId="39A08EA4" w14:textId="77777777" w:rsidR="009A4ED9" w:rsidRDefault="009A4ED9" w:rsidP="00B86C03">
      <w:pPr>
        <w:numPr>
          <w:ilvl w:val="0"/>
          <w:numId w:val="1"/>
        </w:numPr>
        <w:jc w:val="center"/>
        <w:rPr>
          <w:rFonts w:ascii="Times New Roman" w:hAnsi="Times New Roman" w:cs="Times New Roman"/>
          <w:sz w:val="24"/>
          <w:szCs w:val="24"/>
        </w:rPr>
      </w:pPr>
      <w:r w:rsidRPr="00854A30">
        <w:rPr>
          <w:rFonts w:ascii="Times New Roman" w:hAnsi="Times New Roman" w:cs="Times New Roman"/>
          <w:sz w:val="24"/>
          <w:szCs w:val="24"/>
        </w:rPr>
        <w:t xml:space="preserve">The outcome for this artifact is to see </w:t>
      </w:r>
      <w:r w:rsidR="007F72E0">
        <w:rPr>
          <w:rFonts w:ascii="Times New Roman" w:hAnsi="Times New Roman" w:cs="Times New Roman"/>
          <w:sz w:val="24"/>
          <w:szCs w:val="24"/>
        </w:rPr>
        <w:t xml:space="preserve">student engagement and introduce </w:t>
      </w:r>
      <w:r w:rsidRPr="00854A30">
        <w:rPr>
          <w:rFonts w:ascii="Times New Roman" w:hAnsi="Times New Roman" w:cs="Times New Roman"/>
          <w:sz w:val="24"/>
          <w:szCs w:val="24"/>
        </w:rPr>
        <w:t xml:space="preserve">vocabulary. It is based </w:t>
      </w:r>
      <w:r w:rsidR="007F72E0">
        <w:rPr>
          <w:rFonts w:ascii="Times New Roman" w:hAnsi="Times New Roman" w:cs="Times New Roman"/>
          <w:sz w:val="24"/>
          <w:szCs w:val="24"/>
        </w:rPr>
        <w:t>on recommendations from a</w:t>
      </w:r>
      <w:r w:rsidR="00776105" w:rsidRPr="00854A30">
        <w:rPr>
          <w:rFonts w:ascii="Times New Roman" w:hAnsi="Times New Roman" w:cs="Times New Roman"/>
          <w:sz w:val="24"/>
          <w:szCs w:val="24"/>
        </w:rPr>
        <w:t xml:space="preserve"> </w:t>
      </w:r>
      <w:r w:rsidR="007F72E0">
        <w:rPr>
          <w:rFonts w:ascii="Times New Roman" w:hAnsi="Times New Roman" w:cs="Times New Roman"/>
          <w:sz w:val="24"/>
          <w:szCs w:val="24"/>
        </w:rPr>
        <w:t>Speech and Language Pathologist</w:t>
      </w:r>
      <w:r w:rsidR="00854A30">
        <w:rPr>
          <w:rFonts w:ascii="Times New Roman" w:hAnsi="Times New Roman" w:cs="Times New Roman"/>
          <w:sz w:val="24"/>
          <w:szCs w:val="24"/>
        </w:rPr>
        <w:t xml:space="preserve"> for studen</w:t>
      </w:r>
      <w:r w:rsidR="007F72E0">
        <w:rPr>
          <w:rFonts w:ascii="Times New Roman" w:hAnsi="Times New Roman" w:cs="Times New Roman"/>
          <w:sz w:val="24"/>
          <w:szCs w:val="24"/>
        </w:rPr>
        <w:t>ts with Autism. This was part of</w:t>
      </w:r>
      <w:r w:rsidR="00854A30">
        <w:rPr>
          <w:rFonts w:ascii="Times New Roman" w:hAnsi="Times New Roman" w:cs="Times New Roman"/>
          <w:sz w:val="24"/>
          <w:szCs w:val="24"/>
        </w:rPr>
        <w:t xml:space="preserve"> an Eiip goal.</w:t>
      </w:r>
    </w:p>
    <w:p w14:paraId="39A08EA5" w14:textId="77777777" w:rsidR="007F72E0" w:rsidRPr="00854A30" w:rsidRDefault="007F72E0" w:rsidP="007F72E0">
      <w:pPr>
        <w:ind w:left="720"/>
        <w:rPr>
          <w:rFonts w:ascii="Times New Roman" w:hAnsi="Times New Roman" w:cs="Times New Roman"/>
          <w:sz w:val="24"/>
          <w:szCs w:val="24"/>
        </w:rPr>
      </w:pPr>
      <w:r>
        <w:rPr>
          <w:rFonts w:ascii="Times New Roman" w:hAnsi="Times New Roman" w:cs="Times New Roman"/>
          <w:sz w:val="24"/>
          <w:szCs w:val="24"/>
        </w:rPr>
        <w:t>When creating these stories it is important to keep the following suggestions in mind.</w:t>
      </w:r>
    </w:p>
    <w:p w14:paraId="39A08EA6" w14:textId="77777777" w:rsidR="00854A30" w:rsidRPr="00854A30" w:rsidRDefault="00854A30" w:rsidP="00B86C0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
    <w:p w14:paraId="39A08EA7" w14:textId="77777777" w:rsidR="00B86C03" w:rsidRPr="00854A30" w:rsidRDefault="00B86C03" w:rsidP="00854A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54A30">
        <w:rPr>
          <w:rFonts w:ascii="Symbol" w:hAnsi="Symbol" w:cs="Symbol"/>
          <w:sz w:val="24"/>
          <w:szCs w:val="24"/>
        </w:rPr>
        <w:t></w:t>
      </w:r>
      <w:r w:rsidRPr="00854A30">
        <w:rPr>
          <w:rFonts w:ascii="Symbol" w:hAnsi="Symbol" w:cs="Symbol"/>
          <w:sz w:val="24"/>
          <w:szCs w:val="24"/>
        </w:rPr>
        <w:t></w:t>
      </w:r>
      <w:r w:rsidRPr="00854A30">
        <w:rPr>
          <w:rFonts w:ascii="Times New Roman" w:hAnsi="Times New Roman" w:cs="Times New Roman"/>
          <w:sz w:val="24"/>
          <w:szCs w:val="24"/>
        </w:rPr>
        <w:t>Stories should be created using simple vocabulary and sentences. The stories should also be</w:t>
      </w:r>
      <w:r w:rsidR="00854A30">
        <w:rPr>
          <w:rFonts w:ascii="Times New Roman" w:hAnsi="Times New Roman" w:cs="Times New Roman"/>
          <w:sz w:val="24"/>
          <w:szCs w:val="24"/>
        </w:rPr>
        <w:t xml:space="preserve"> </w:t>
      </w:r>
      <w:r w:rsidRPr="00854A30">
        <w:rPr>
          <w:rFonts w:ascii="Times New Roman" w:hAnsi="Times New Roman" w:cs="Times New Roman"/>
          <w:sz w:val="24"/>
          <w:szCs w:val="24"/>
        </w:rPr>
        <w:t xml:space="preserve">created using a repetitive format which will lend itself to allow </w:t>
      </w:r>
      <w:r w:rsidR="009A4ED9" w:rsidRPr="00854A30">
        <w:rPr>
          <w:rFonts w:ascii="Times New Roman" w:hAnsi="Times New Roman" w:cs="Times New Roman"/>
          <w:sz w:val="24"/>
          <w:szCs w:val="24"/>
        </w:rPr>
        <w:t>the student</w:t>
      </w:r>
      <w:r w:rsidR="00854A30">
        <w:rPr>
          <w:rFonts w:ascii="Times New Roman" w:hAnsi="Times New Roman" w:cs="Times New Roman"/>
          <w:sz w:val="24"/>
          <w:szCs w:val="24"/>
        </w:rPr>
        <w:t xml:space="preserve"> to, eventually, fill in </w:t>
      </w:r>
      <w:r w:rsidRPr="00854A30">
        <w:rPr>
          <w:rFonts w:ascii="Times New Roman" w:hAnsi="Times New Roman" w:cs="Times New Roman"/>
          <w:sz w:val="24"/>
          <w:szCs w:val="24"/>
        </w:rPr>
        <w:t>blanks in the story by handing picture cards to the reader (e.g., “</w:t>
      </w:r>
      <w:r w:rsidR="009A4ED9" w:rsidRPr="00854A30">
        <w:rPr>
          <w:rFonts w:ascii="Times New Roman" w:hAnsi="Times New Roman" w:cs="Times New Roman"/>
          <w:sz w:val="24"/>
          <w:szCs w:val="24"/>
        </w:rPr>
        <w:t>Peter</w:t>
      </w:r>
      <w:r w:rsidRPr="00854A30">
        <w:rPr>
          <w:rFonts w:ascii="Times New Roman" w:hAnsi="Times New Roman" w:cs="Times New Roman"/>
          <w:sz w:val="24"/>
          <w:szCs w:val="24"/>
        </w:rPr>
        <w:t xml:space="preserve"> plays in the snow with</w:t>
      </w:r>
      <w:r w:rsidR="00854A30">
        <w:rPr>
          <w:rFonts w:ascii="Times New Roman" w:hAnsi="Times New Roman" w:cs="Times New Roman"/>
          <w:sz w:val="24"/>
          <w:szCs w:val="24"/>
        </w:rPr>
        <w:t xml:space="preserve"> </w:t>
      </w:r>
      <w:r w:rsidRPr="00854A30">
        <w:rPr>
          <w:rFonts w:ascii="Times New Roman" w:hAnsi="Times New Roman" w:cs="Times New Roman"/>
          <w:sz w:val="24"/>
          <w:szCs w:val="24"/>
        </w:rPr>
        <w:t>____.”).</w:t>
      </w:r>
    </w:p>
    <w:p w14:paraId="39A08EA8" w14:textId="77777777" w:rsidR="00B86C03" w:rsidRPr="00854A30" w:rsidRDefault="00B86C03" w:rsidP="00854A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54A30">
        <w:rPr>
          <w:rFonts w:ascii="Symbol" w:hAnsi="Symbol" w:cs="Symbol"/>
          <w:sz w:val="24"/>
          <w:szCs w:val="24"/>
        </w:rPr>
        <w:t></w:t>
      </w:r>
      <w:r w:rsidRPr="00854A30">
        <w:rPr>
          <w:rFonts w:ascii="Symbol" w:hAnsi="Symbol" w:cs="Symbol"/>
          <w:sz w:val="24"/>
          <w:szCs w:val="24"/>
        </w:rPr>
        <w:t></w:t>
      </w:r>
      <w:r w:rsidRPr="00854A30">
        <w:rPr>
          <w:rFonts w:ascii="Times New Roman" w:hAnsi="Times New Roman" w:cs="Times New Roman"/>
          <w:sz w:val="24"/>
          <w:szCs w:val="24"/>
        </w:rPr>
        <w:t xml:space="preserve">If there is, eventually, an expectation for </w:t>
      </w:r>
      <w:r w:rsidR="009A4ED9" w:rsidRPr="00854A30">
        <w:rPr>
          <w:rFonts w:ascii="Times New Roman" w:hAnsi="Times New Roman" w:cs="Times New Roman"/>
          <w:sz w:val="24"/>
          <w:szCs w:val="24"/>
        </w:rPr>
        <w:t>students</w:t>
      </w:r>
      <w:r w:rsidRPr="00854A30">
        <w:rPr>
          <w:rFonts w:ascii="Times New Roman" w:hAnsi="Times New Roman" w:cs="Times New Roman"/>
          <w:sz w:val="24"/>
          <w:szCs w:val="24"/>
        </w:rPr>
        <w:t xml:space="preserve"> to point to individuals in his</w:t>
      </w:r>
      <w:r w:rsidR="009A4ED9" w:rsidRPr="00854A30">
        <w:rPr>
          <w:rFonts w:ascii="Times New Roman" w:hAnsi="Times New Roman" w:cs="Times New Roman"/>
          <w:sz w:val="24"/>
          <w:szCs w:val="24"/>
        </w:rPr>
        <w:t>/her</w:t>
      </w:r>
      <w:r w:rsidRPr="00854A30">
        <w:rPr>
          <w:rFonts w:ascii="Times New Roman" w:hAnsi="Times New Roman" w:cs="Times New Roman"/>
          <w:sz w:val="24"/>
          <w:szCs w:val="24"/>
        </w:rPr>
        <w:t xml:space="preserve"> personalized</w:t>
      </w:r>
      <w:r w:rsidR="00854A30">
        <w:rPr>
          <w:rFonts w:ascii="Times New Roman" w:hAnsi="Times New Roman" w:cs="Times New Roman"/>
          <w:sz w:val="24"/>
          <w:szCs w:val="24"/>
        </w:rPr>
        <w:t xml:space="preserve"> </w:t>
      </w:r>
      <w:r w:rsidR="009A4ED9" w:rsidRPr="00854A30">
        <w:rPr>
          <w:rFonts w:ascii="Times New Roman" w:hAnsi="Times New Roman" w:cs="Times New Roman"/>
          <w:sz w:val="24"/>
          <w:szCs w:val="24"/>
        </w:rPr>
        <w:t>stories (e.g., mom, dad</w:t>
      </w:r>
      <w:r w:rsidRPr="00854A30">
        <w:rPr>
          <w:rFonts w:ascii="Times New Roman" w:hAnsi="Times New Roman" w:cs="Times New Roman"/>
          <w:sz w:val="24"/>
          <w:szCs w:val="24"/>
        </w:rPr>
        <w:t>), he</w:t>
      </w:r>
      <w:r w:rsidR="009A4ED9" w:rsidRPr="00854A30">
        <w:rPr>
          <w:rFonts w:ascii="Times New Roman" w:hAnsi="Times New Roman" w:cs="Times New Roman"/>
          <w:sz w:val="24"/>
          <w:szCs w:val="24"/>
        </w:rPr>
        <w:t>/she</w:t>
      </w:r>
      <w:r w:rsidRPr="00854A30">
        <w:rPr>
          <w:rFonts w:ascii="Times New Roman" w:hAnsi="Times New Roman" w:cs="Times New Roman"/>
          <w:sz w:val="24"/>
          <w:szCs w:val="24"/>
        </w:rPr>
        <w:t xml:space="preserve"> will need to have separate pictures to be taught who is who in</w:t>
      </w:r>
      <w:r w:rsidR="00854A30">
        <w:rPr>
          <w:rFonts w:ascii="Times New Roman" w:hAnsi="Times New Roman" w:cs="Times New Roman"/>
          <w:sz w:val="24"/>
          <w:szCs w:val="24"/>
        </w:rPr>
        <w:t xml:space="preserve"> </w:t>
      </w:r>
      <w:r w:rsidRPr="00854A30">
        <w:rPr>
          <w:rFonts w:ascii="Times New Roman" w:hAnsi="Times New Roman" w:cs="Times New Roman"/>
          <w:sz w:val="24"/>
          <w:szCs w:val="24"/>
        </w:rPr>
        <w:t xml:space="preserve">pictures. Begin this process using errorless learning. This means </w:t>
      </w:r>
      <w:r w:rsidR="009A4ED9" w:rsidRPr="00854A30">
        <w:rPr>
          <w:rFonts w:ascii="Times New Roman" w:hAnsi="Times New Roman" w:cs="Times New Roman"/>
          <w:sz w:val="24"/>
          <w:szCs w:val="24"/>
        </w:rPr>
        <w:t xml:space="preserve">that the </w:t>
      </w:r>
      <w:r w:rsidR="00CD05DA" w:rsidRPr="00854A30">
        <w:rPr>
          <w:rFonts w:ascii="Times New Roman" w:hAnsi="Times New Roman" w:cs="Times New Roman"/>
          <w:sz w:val="24"/>
          <w:szCs w:val="24"/>
        </w:rPr>
        <w:t>student’s</w:t>
      </w:r>
      <w:r w:rsidRPr="00854A30">
        <w:rPr>
          <w:rFonts w:ascii="Times New Roman" w:hAnsi="Times New Roman" w:cs="Times New Roman"/>
          <w:sz w:val="24"/>
          <w:szCs w:val="24"/>
        </w:rPr>
        <w:t xml:space="preserve"> finger should be</w:t>
      </w:r>
      <w:r w:rsidR="009A4ED9" w:rsidRPr="00854A30">
        <w:rPr>
          <w:rFonts w:ascii="Times New Roman" w:hAnsi="Times New Roman" w:cs="Times New Roman"/>
          <w:sz w:val="24"/>
          <w:szCs w:val="24"/>
        </w:rPr>
        <w:t xml:space="preserve"> </w:t>
      </w:r>
      <w:r w:rsidRPr="00854A30">
        <w:rPr>
          <w:rFonts w:ascii="Times New Roman" w:hAnsi="Times New Roman" w:cs="Times New Roman"/>
          <w:sz w:val="24"/>
          <w:szCs w:val="24"/>
        </w:rPr>
        <w:t>guided to select the right person he</w:t>
      </w:r>
      <w:r w:rsidR="009A4ED9" w:rsidRPr="00854A30">
        <w:rPr>
          <w:rFonts w:ascii="Times New Roman" w:hAnsi="Times New Roman" w:cs="Times New Roman"/>
          <w:sz w:val="24"/>
          <w:szCs w:val="24"/>
        </w:rPr>
        <w:t>/she</w:t>
      </w:r>
      <w:r w:rsidRPr="00854A30">
        <w:rPr>
          <w:rFonts w:ascii="Times New Roman" w:hAnsi="Times New Roman" w:cs="Times New Roman"/>
          <w:sz w:val="24"/>
          <w:szCs w:val="24"/>
        </w:rPr>
        <w:t xml:space="preserve"> has been asked to identify in the picture.</w:t>
      </w:r>
    </w:p>
    <w:p w14:paraId="39A08EA9" w14:textId="77777777" w:rsidR="00B86C03" w:rsidRPr="00854A30" w:rsidRDefault="00B86C03" w:rsidP="00854A3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54A30">
        <w:rPr>
          <w:rFonts w:ascii="Symbol" w:hAnsi="Symbol" w:cs="Symbol"/>
          <w:sz w:val="24"/>
          <w:szCs w:val="24"/>
        </w:rPr>
        <w:t></w:t>
      </w:r>
      <w:r w:rsidRPr="00854A30">
        <w:rPr>
          <w:rFonts w:ascii="Symbol" w:hAnsi="Symbol" w:cs="Symbol"/>
          <w:sz w:val="24"/>
          <w:szCs w:val="24"/>
        </w:rPr>
        <w:t></w:t>
      </w:r>
      <w:r w:rsidR="009A4ED9" w:rsidRPr="00854A30">
        <w:rPr>
          <w:rFonts w:ascii="Times New Roman" w:hAnsi="Times New Roman" w:cs="Times New Roman"/>
          <w:sz w:val="24"/>
          <w:szCs w:val="24"/>
        </w:rPr>
        <w:t>If the student</w:t>
      </w:r>
      <w:r w:rsidRPr="00854A30">
        <w:rPr>
          <w:rFonts w:ascii="Times New Roman" w:hAnsi="Times New Roman" w:cs="Times New Roman"/>
          <w:sz w:val="24"/>
          <w:szCs w:val="24"/>
        </w:rPr>
        <w:t xml:space="preserve"> has demonstrated an interest in turning pages in books, it may be beneficial to</w:t>
      </w:r>
      <w:r w:rsidR="00854A30">
        <w:rPr>
          <w:rFonts w:ascii="Times New Roman" w:hAnsi="Times New Roman" w:cs="Times New Roman"/>
          <w:sz w:val="24"/>
          <w:szCs w:val="24"/>
        </w:rPr>
        <w:t xml:space="preserve"> </w:t>
      </w:r>
      <w:r w:rsidR="009A4ED9" w:rsidRPr="00854A30">
        <w:rPr>
          <w:rFonts w:ascii="Times New Roman" w:hAnsi="Times New Roman" w:cs="Times New Roman"/>
          <w:sz w:val="24"/>
          <w:szCs w:val="24"/>
        </w:rPr>
        <w:t>use ‘page fluffers’ in the</w:t>
      </w:r>
      <w:r w:rsidRPr="00854A30">
        <w:rPr>
          <w:rFonts w:ascii="Times New Roman" w:hAnsi="Times New Roman" w:cs="Times New Roman"/>
          <w:sz w:val="24"/>
          <w:szCs w:val="24"/>
        </w:rPr>
        <w:t xml:space="preserve"> personalized stories to make the pages easier for him</w:t>
      </w:r>
      <w:r w:rsidR="009A4ED9" w:rsidRPr="00854A30">
        <w:rPr>
          <w:rFonts w:ascii="Times New Roman" w:hAnsi="Times New Roman" w:cs="Times New Roman"/>
          <w:sz w:val="24"/>
          <w:szCs w:val="24"/>
        </w:rPr>
        <w:t>/her</w:t>
      </w:r>
      <w:r w:rsidRPr="00854A30">
        <w:rPr>
          <w:rFonts w:ascii="Times New Roman" w:hAnsi="Times New Roman" w:cs="Times New Roman"/>
          <w:sz w:val="24"/>
          <w:szCs w:val="24"/>
        </w:rPr>
        <w:t xml:space="preserve"> to manipulate and</w:t>
      </w:r>
      <w:r w:rsidR="009A4ED9" w:rsidRPr="00854A30">
        <w:rPr>
          <w:rFonts w:ascii="Times New Roman" w:hAnsi="Times New Roman" w:cs="Times New Roman"/>
          <w:sz w:val="24"/>
          <w:szCs w:val="24"/>
        </w:rPr>
        <w:t xml:space="preserve"> </w:t>
      </w:r>
      <w:r w:rsidRPr="00854A30">
        <w:rPr>
          <w:rFonts w:ascii="Times New Roman" w:hAnsi="Times New Roman" w:cs="Times New Roman"/>
          <w:sz w:val="24"/>
          <w:szCs w:val="24"/>
        </w:rPr>
        <w:t>turn.</w:t>
      </w:r>
      <w:r w:rsidR="00854A30">
        <w:rPr>
          <w:rFonts w:ascii="Times New Roman" w:hAnsi="Times New Roman" w:cs="Times New Roman"/>
          <w:sz w:val="24"/>
          <w:szCs w:val="24"/>
        </w:rPr>
        <w:t xml:space="preserve"> (Joelle Lowen, 2016)</w:t>
      </w:r>
    </w:p>
    <w:p w14:paraId="39A08EAA" w14:textId="77777777" w:rsidR="00854A30" w:rsidRDefault="00854A30" w:rsidP="00776105">
      <w:pPr>
        <w:ind w:left="720"/>
        <w:rPr>
          <w:rFonts w:ascii="Times New Roman" w:hAnsi="Times New Roman" w:cs="Times New Roman"/>
          <w:sz w:val="24"/>
          <w:szCs w:val="24"/>
        </w:rPr>
      </w:pPr>
    </w:p>
    <w:p w14:paraId="39A08EAB" w14:textId="77777777" w:rsidR="009A4ED9" w:rsidRPr="00854A30" w:rsidRDefault="009A4ED9" w:rsidP="00776105">
      <w:pPr>
        <w:ind w:left="720"/>
        <w:rPr>
          <w:rFonts w:ascii="Times New Roman" w:hAnsi="Times New Roman" w:cs="Times New Roman"/>
          <w:sz w:val="24"/>
          <w:szCs w:val="24"/>
        </w:rPr>
      </w:pPr>
      <w:r w:rsidRPr="00854A30">
        <w:rPr>
          <w:rFonts w:ascii="Times New Roman" w:hAnsi="Times New Roman" w:cs="Times New Roman"/>
          <w:sz w:val="24"/>
          <w:szCs w:val="24"/>
        </w:rPr>
        <w:t>Ideally the student will be able to complete the cloze sentence</w:t>
      </w:r>
      <w:r w:rsidR="00854A30">
        <w:rPr>
          <w:rFonts w:ascii="Times New Roman" w:hAnsi="Times New Roman" w:cs="Times New Roman"/>
          <w:sz w:val="24"/>
          <w:szCs w:val="24"/>
        </w:rPr>
        <w:t xml:space="preserve"> either by using a picture or saying the word</w:t>
      </w:r>
      <w:r w:rsidRPr="00854A30">
        <w:rPr>
          <w:rFonts w:ascii="Times New Roman" w:hAnsi="Times New Roman" w:cs="Times New Roman"/>
          <w:sz w:val="24"/>
          <w:szCs w:val="24"/>
        </w:rPr>
        <w:t>.</w:t>
      </w:r>
    </w:p>
    <w:p w14:paraId="39A08EAC" w14:textId="77777777" w:rsidR="009A4ED9" w:rsidRDefault="009A4ED9" w:rsidP="00854A30">
      <w:pPr>
        <w:numPr>
          <w:ilvl w:val="0"/>
          <w:numId w:val="1"/>
        </w:numPr>
        <w:spacing w:line="360" w:lineRule="auto"/>
        <w:jc w:val="center"/>
        <w:rPr>
          <w:rFonts w:ascii="Times New Roman" w:hAnsi="Times New Roman" w:cs="Times New Roman"/>
          <w:sz w:val="24"/>
          <w:szCs w:val="24"/>
        </w:rPr>
      </w:pPr>
      <w:r>
        <w:rPr>
          <w:rFonts w:ascii="Times New Roman" w:hAnsi="Times New Roman" w:cs="Times New Roman"/>
        </w:rPr>
        <w:t xml:space="preserve"> </w:t>
      </w:r>
      <w:r w:rsidRPr="00B86C03">
        <w:rPr>
          <w:rFonts w:ascii="Times New Roman" w:hAnsi="Times New Roman" w:cs="Times New Roman"/>
          <w:sz w:val="24"/>
          <w:szCs w:val="24"/>
        </w:rPr>
        <w:t xml:space="preserve">Summary </w:t>
      </w:r>
    </w:p>
    <w:p w14:paraId="39A08EAD" w14:textId="77777777" w:rsidR="00854A30" w:rsidRPr="00854A30" w:rsidRDefault="00776105" w:rsidP="00854A30">
      <w:pPr>
        <w:spacing w:line="360" w:lineRule="auto"/>
        <w:ind w:left="720"/>
        <w:rPr>
          <w:rFonts w:ascii="Times New Roman" w:hAnsi="Times New Roman" w:cs="Times New Roman"/>
          <w:sz w:val="24"/>
          <w:szCs w:val="24"/>
        </w:rPr>
      </w:pPr>
      <w:r w:rsidRPr="00854A30">
        <w:rPr>
          <w:rFonts w:ascii="Times New Roman" w:hAnsi="Times New Roman" w:cs="Times New Roman"/>
          <w:sz w:val="24"/>
          <w:szCs w:val="24"/>
        </w:rPr>
        <w:t xml:space="preserve">When we have the opportunity we go out to different events and make stories out of them for increasing student engagement in ready and building vocabulary. </w:t>
      </w:r>
    </w:p>
    <w:p w14:paraId="39A08EAE" w14:textId="77777777" w:rsidR="00854A30" w:rsidRDefault="00854A30" w:rsidP="00854A30">
      <w:pPr>
        <w:spacing w:line="360" w:lineRule="auto"/>
        <w:ind w:left="720" w:firstLine="720"/>
        <w:rPr>
          <w:rFonts w:ascii="Times New Roman" w:hAnsi="Times New Roman" w:cs="Times New Roman"/>
          <w:sz w:val="24"/>
          <w:szCs w:val="24"/>
        </w:rPr>
      </w:pPr>
      <w:r w:rsidRPr="00854A30">
        <w:rPr>
          <w:rFonts w:ascii="Times New Roman" w:hAnsi="Times New Roman" w:cs="Times New Roman"/>
          <w:sz w:val="24"/>
          <w:szCs w:val="24"/>
        </w:rPr>
        <w:t>While students appear to enjoy being read to, it is also important for each student to be an active participate in reading. Before one can expect the student to actively participate in story reading, it will be important to establish joint attention while reading. This may be done by using personalized story books about the student, his/her family, interests, and/or activities he/she participates in, both, at home and at school.</w:t>
      </w:r>
    </w:p>
    <w:p w14:paraId="39A08EAF" w14:textId="77777777" w:rsidR="00CD05DA" w:rsidRDefault="00CD05DA" w:rsidP="00CD05DA">
      <w:pPr>
        <w:spacing w:line="360" w:lineRule="auto"/>
        <w:ind w:left="720" w:firstLine="720"/>
        <w:jc w:val="center"/>
        <w:rPr>
          <w:rFonts w:ascii="Times New Roman" w:hAnsi="Times New Roman" w:cs="Times New Roman"/>
          <w:sz w:val="24"/>
          <w:szCs w:val="24"/>
        </w:rPr>
      </w:pPr>
    </w:p>
    <w:p w14:paraId="39A08EB0" w14:textId="77777777" w:rsidR="00CD05DA" w:rsidRDefault="00CD05DA" w:rsidP="00CD05DA">
      <w:pPr>
        <w:spacing w:line="360" w:lineRule="auto"/>
        <w:ind w:left="720" w:firstLine="720"/>
        <w:jc w:val="center"/>
        <w:rPr>
          <w:rFonts w:ascii="Times New Roman" w:hAnsi="Times New Roman" w:cs="Times New Roman"/>
          <w:sz w:val="24"/>
          <w:szCs w:val="24"/>
        </w:rPr>
      </w:pPr>
    </w:p>
    <w:p w14:paraId="39A08EB1" w14:textId="77777777" w:rsidR="00CD05DA" w:rsidRDefault="00CD05DA" w:rsidP="00CD05DA">
      <w:pPr>
        <w:spacing w:line="360" w:lineRule="auto"/>
        <w:ind w:left="720" w:firstLine="720"/>
        <w:jc w:val="center"/>
        <w:rPr>
          <w:rFonts w:ascii="Times New Roman" w:hAnsi="Times New Roman" w:cs="Times New Roman"/>
          <w:sz w:val="24"/>
          <w:szCs w:val="24"/>
        </w:rPr>
      </w:pPr>
      <w:r>
        <w:rPr>
          <w:rFonts w:ascii="Times New Roman" w:hAnsi="Times New Roman" w:cs="Times New Roman"/>
          <w:sz w:val="24"/>
          <w:szCs w:val="24"/>
        </w:rPr>
        <w:t>Reflection</w:t>
      </w:r>
    </w:p>
    <w:p w14:paraId="39A08EB2" w14:textId="77777777" w:rsidR="00CD05DA" w:rsidRPr="00854A30" w:rsidRDefault="00CD05DA" w:rsidP="00CD05D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When we first began reading this stories it was more about just getting to the end. The student would flip through the pages but not pay close attention to the photos. As we have slowed the pace and made it relevant for him, we have witnessed him looking at the pages, he will give you his figure to point out the different people. I would highly recommend personal story for students with autism or even for other non-verbal students as a way to create meaningful engagement in story time. </w:t>
      </w:r>
    </w:p>
    <w:p w14:paraId="39A08EB3" w14:textId="77777777" w:rsidR="00776105" w:rsidRPr="00B86C03" w:rsidRDefault="00776105" w:rsidP="009A4ED9">
      <w:pPr>
        <w:numPr>
          <w:ilvl w:val="0"/>
          <w:numId w:val="1"/>
        </w:numPr>
        <w:jc w:val="center"/>
        <w:rPr>
          <w:rFonts w:ascii="Times New Roman" w:hAnsi="Times New Roman" w:cs="Times New Roman"/>
          <w:sz w:val="24"/>
          <w:szCs w:val="24"/>
        </w:rPr>
      </w:pPr>
    </w:p>
    <w:p w14:paraId="39A08EB4" w14:textId="77777777" w:rsidR="009A4ED9" w:rsidRDefault="009A4ED9" w:rsidP="009A4ED9">
      <w:pPr>
        <w:autoSpaceDE w:val="0"/>
        <w:autoSpaceDN w:val="0"/>
        <w:adjustRightInd w:val="0"/>
        <w:spacing w:after="0" w:line="240" w:lineRule="auto"/>
        <w:rPr>
          <w:rFonts w:ascii="Times New Roman" w:hAnsi="Times New Roman" w:cs="Times New Roman"/>
        </w:rPr>
      </w:pPr>
    </w:p>
    <w:p w14:paraId="39A08EB5" w14:textId="77777777" w:rsidR="009A4ED9" w:rsidRPr="009A4ED9" w:rsidRDefault="009A4ED9" w:rsidP="009A4ED9">
      <w:pPr>
        <w:autoSpaceDE w:val="0"/>
        <w:autoSpaceDN w:val="0"/>
        <w:adjustRightInd w:val="0"/>
        <w:spacing w:after="0" w:line="240" w:lineRule="auto"/>
        <w:rPr>
          <w:rFonts w:ascii="Times New Roman" w:hAnsi="Times New Roman" w:cs="Times New Roman"/>
        </w:rPr>
      </w:pPr>
    </w:p>
    <w:p w14:paraId="39A08EB6" w14:textId="77777777" w:rsidR="00A41183" w:rsidRDefault="005A32C9" w:rsidP="00463091">
      <w:pPr>
        <w:jc w:val="center"/>
        <w:rPr>
          <w:rFonts w:ascii="Times New Roman" w:hAnsi="Times New Roman" w:cs="Times New Roman"/>
          <w:sz w:val="96"/>
          <w:szCs w:val="96"/>
        </w:rPr>
      </w:pPr>
      <w:r>
        <w:rPr>
          <w:rFonts w:ascii="Times New Roman" w:hAnsi="Times New Roman" w:cs="Times New Roman"/>
          <w:sz w:val="96"/>
          <w:szCs w:val="96"/>
        </w:rPr>
        <w:lastRenderedPageBreak/>
        <w:t>Peter</w:t>
      </w:r>
      <w:r w:rsidR="00A41183">
        <w:rPr>
          <w:rFonts w:ascii="Times New Roman" w:hAnsi="Times New Roman" w:cs="Times New Roman"/>
          <w:sz w:val="96"/>
          <w:szCs w:val="96"/>
        </w:rPr>
        <w:t xml:space="preserve"> Goes to a Planting Party!</w:t>
      </w:r>
      <w:r w:rsidR="00463091" w:rsidRPr="00463091">
        <w:rPr>
          <w:noProof/>
        </w:rPr>
        <w:t xml:space="preserve"> </w:t>
      </w:r>
      <w:r w:rsidR="00463091" w:rsidRPr="00A41183">
        <w:rPr>
          <w:noProof/>
        </w:rPr>
        <w:drawing>
          <wp:inline distT="0" distB="0" distL="0" distR="0" wp14:anchorId="39A08EEB" wp14:editId="39A08EEC">
            <wp:extent cx="4787832" cy="3588070"/>
            <wp:effectExtent l="866458" t="581342" r="936942" b="574993"/>
            <wp:docPr id="13" name="Picture 13" descr="\\svr-eli-staff\Staffdata$\amelia.davidson\2015-2016\Planting\IMG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r-eli-staff\Staffdata$\amelia.davidson\2015-2016\Planting\IMG_09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7946462">
                      <a:off x="0" y="0"/>
                      <a:ext cx="4787832" cy="3588070"/>
                    </a:xfrm>
                    <a:prstGeom prst="rect">
                      <a:avLst/>
                    </a:prstGeom>
                    <a:noFill/>
                    <a:ln>
                      <a:noFill/>
                    </a:ln>
                  </pic:spPr>
                </pic:pic>
              </a:graphicData>
            </a:graphic>
          </wp:inline>
        </w:drawing>
      </w:r>
    </w:p>
    <w:p w14:paraId="39A08EB7" w14:textId="77777777" w:rsidR="00463091" w:rsidRDefault="00463091" w:rsidP="00463091">
      <w:pPr>
        <w:jc w:val="center"/>
        <w:rPr>
          <w:rFonts w:ascii="Times New Roman" w:hAnsi="Times New Roman" w:cs="Times New Roman"/>
          <w:sz w:val="96"/>
          <w:szCs w:val="96"/>
        </w:rPr>
      </w:pPr>
      <w:r w:rsidRPr="00A41183">
        <w:rPr>
          <w:noProof/>
        </w:rPr>
        <w:lastRenderedPageBreak/>
        <w:drawing>
          <wp:inline distT="0" distB="0" distL="0" distR="0" wp14:anchorId="39A08EED" wp14:editId="39A08EEE">
            <wp:extent cx="5091115" cy="3815356"/>
            <wp:effectExtent l="9208" t="0" r="4762" b="4763"/>
            <wp:docPr id="19" name="Picture 19" descr="\\svr-eli-staff\Staffdata$\amelia.davidson\2015-2016\Planting\IMG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vr-eli-staff\Staffdata$\amelia.davidson\2015-2016\Planting\IMG_09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5105908" cy="3826442"/>
                    </a:xfrm>
                    <a:prstGeom prst="rect">
                      <a:avLst/>
                    </a:prstGeom>
                    <a:noFill/>
                    <a:ln>
                      <a:noFill/>
                    </a:ln>
                  </pic:spPr>
                </pic:pic>
              </a:graphicData>
            </a:graphic>
          </wp:inline>
        </w:drawing>
      </w:r>
    </w:p>
    <w:p w14:paraId="39A08EB8" w14:textId="77777777" w:rsidR="00463091" w:rsidRDefault="00463091" w:rsidP="00463091">
      <w:pPr>
        <w:jc w:val="center"/>
        <w:rPr>
          <w:rFonts w:ascii="Times New Roman" w:hAnsi="Times New Roman" w:cs="Times New Roman"/>
          <w:sz w:val="96"/>
          <w:szCs w:val="96"/>
        </w:rPr>
      </w:pPr>
    </w:p>
    <w:p w14:paraId="39A08EB9" w14:textId="77777777" w:rsidR="00A41183" w:rsidRPr="00463091" w:rsidRDefault="00463091" w:rsidP="00463091">
      <w:pPr>
        <w:tabs>
          <w:tab w:val="left" w:pos="5835"/>
        </w:tabs>
        <w:jc w:val="center"/>
        <w:rPr>
          <w:rFonts w:ascii="Times New Roman" w:hAnsi="Times New Roman" w:cs="Times New Roman"/>
          <w:sz w:val="96"/>
          <w:szCs w:val="96"/>
        </w:rPr>
      </w:pPr>
      <w:r>
        <w:rPr>
          <w:rFonts w:ascii="Times New Roman" w:hAnsi="Times New Roman" w:cs="Times New Roman"/>
          <w:sz w:val="96"/>
          <w:szCs w:val="96"/>
        </w:rPr>
        <w:t>The tiller is very loud.</w:t>
      </w:r>
    </w:p>
    <w:p w14:paraId="39A08EBA" w14:textId="77777777" w:rsidR="00A41183" w:rsidRPr="00A41183" w:rsidRDefault="00463091" w:rsidP="00463091">
      <w:pPr>
        <w:tabs>
          <w:tab w:val="left" w:pos="2595"/>
        </w:tabs>
        <w:jc w:val="center"/>
        <w:rPr>
          <w:rFonts w:ascii="Times New Roman" w:hAnsi="Times New Roman" w:cs="Times New Roman"/>
          <w:sz w:val="96"/>
          <w:szCs w:val="96"/>
        </w:rPr>
      </w:pPr>
      <w:r w:rsidRPr="00A41183">
        <w:rPr>
          <w:noProof/>
        </w:rPr>
        <w:lastRenderedPageBreak/>
        <w:drawing>
          <wp:inline distT="0" distB="0" distL="0" distR="0" wp14:anchorId="39A08EEF" wp14:editId="39A08EF0">
            <wp:extent cx="4067175" cy="3048000"/>
            <wp:effectExtent l="0" t="4762" r="4762" b="4763"/>
            <wp:docPr id="6" name="Picture 6" descr="\\svr-eli-staff\Staffdata$\amelia.davidson\2015-2016\Planting\IMG_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r-eli-staff\Staffdata$\amelia.davidson\2015-2016\Planting\IMG_094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inline>
        </w:drawing>
      </w:r>
    </w:p>
    <w:p w14:paraId="39A08EBB" w14:textId="77777777" w:rsidR="00A41183" w:rsidRDefault="00463091" w:rsidP="00A41183">
      <w:pPr>
        <w:jc w:val="center"/>
        <w:rPr>
          <w:rFonts w:ascii="Times New Roman" w:hAnsi="Times New Roman" w:cs="Times New Roman"/>
          <w:sz w:val="96"/>
          <w:szCs w:val="96"/>
        </w:rPr>
      </w:pPr>
      <w:r>
        <w:rPr>
          <w:rFonts w:ascii="Times New Roman" w:hAnsi="Times New Roman" w:cs="Times New Roman"/>
          <w:sz w:val="96"/>
          <w:szCs w:val="96"/>
        </w:rPr>
        <w:t>First</w:t>
      </w:r>
      <w:r w:rsidR="00FE0846">
        <w:rPr>
          <w:rFonts w:ascii="Times New Roman" w:hAnsi="Times New Roman" w:cs="Times New Roman"/>
          <w:sz w:val="96"/>
          <w:szCs w:val="96"/>
        </w:rPr>
        <w:t>,</w:t>
      </w:r>
      <w:r>
        <w:rPr>
          <w:rFonts w:ascii="Times New Roman" w:hAnsi="Times New Roman" w:cs="Times New Roman"/>
          <w:sz w:val="96"/>
          <w:szCs w:val="96"/>
        </w:rPr>
        <w:t xml:space="preserve"> we dig a hole in the </w:t>
      </w:r>
      <w:r w:rsidR="00FE0846">
        <w:rPr>
          <w:rFonts w:ascii="Times New Roman" w:hAnsi="Times New Roman" w:cs="Times New Roman"/>
          <w:sz w:val="96"/>
          <w:szCs w:val="96"/>
        </w:rPr>
        <w:t>garden</w:t>
      </w:r>
      <w:r>
        <w:rPr>
          <w:rFonts w:ascii="Times New Roman" w:hAnsi="Times New Roman" w:cs="Times New Roman"/>
          <w:sz w:val="96"/>
          <w:szCs w:val="96"/>
        </w:rPr>
        <w:t>.</w:t>
      </w:r>
    </w:p>
    <w:p w14:paraId="39A08EBC" w14:textId="77777777" w:rsidR="00463091" w:rsidRDefault="00463091" w:rsidP="00A41183">
      <w:pPr>
        <w:jc w:val="center"/>
        <w:rPr>
          <w:rFonts w:ascii="Times New Roman" w:hAnsi="Times New Roman" w:cs="Times New Roman"/>
          <w:sz w:val="96"/>
          <w:szCs w:val="96"/>
        </w:rPr>
      </w:pPr>
    </w:p>
    <w:p w14:paraId="39A08EBD" w14:textId="77777777" w:rsidR="00463091" w:rsidRDefault="00463091" w:rsidP="00A41183">
      <w:pPr>
        <w:jc w:val="center"/>
        <w:rPr>
          <w:rFonts w:ascii="Times New Roman" w:hAnsi="Times New Roman" w:cs="Times New Roman"/>
          <w:sz w:val="96"/>
          <w:szCs w:val="96"/>
        </w:rPr>
      </w:pPr>
    </w:p>
    <w:p w14:paraId="39A08EBE" w14:textId="77777777" w:rsidR="00463091" w:rsidRDefault="00463091" w:rsidP="00463091">
      <w:pPr>
        <w:rPr>
          <w:rFonts w:ascii="Times New Roman" w:hAnsi="Times New Roman" w:cs="Times New Roman"/>
          <w:sz w:val="96"/>
          <w:szCs w:val="96"/>
        </w:rPr>
      </w:pPr>
    </w:p>
    <w:p w14:paraId="39A08EBF" w14:textId="77777777" w:rsidR="00463091" w:rsidRDefault="00463091" w:rsidP="00A41183">
      <w:pPr>
        <w:jc w:val="center"/>
        <w:rPr>
          <w:rFonts w:ascii="Times New Roman" w:hAnsi="Times New Roman" w:cs="Times New Roman"/>
          <w:sz w:val="96"/>
          <w:szCs w:val="96"/>
        </w:rPr>
      </w:pPr>
      <w:r w:rsidRPr="00A41183">
        <w:rPr>
          <w:noProof/>
        </w:rPr>
        <w:drawing>
          <wp:inline distT="0" distB="0" distL="0" distR="0" wp14:anchorId="39A08EF1" wp14:editId="39A08EF2">
            <wp:extent cx="5122099" cy="3838575"/>
            <wp:effectExtent l="0" t="0" r="2540" b="0"/>
            <wp:docPr id="7" name="Picture 7" descr="\\svr-eli-staff\Staffdata$\amelia.davidson\2015-2016\Planting\IMG_0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r-eli-staff\Staffdata$\amelia.davidson\2015-2016\Planting\IMG_094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6653" cy="3849482"/>
                    </a:xfrm>
                    <a:prstGeom prst="rect">
                      <a:avLst/>
                    </a:prstGeom>
                    <a:noFill/>
                    <a:ln>
                      <a:noFill/>
                    </a:ln>
                  </pic:spPr>
                </pic:pic>
              </a:graphicData>
            </a:graphic>
          </wp:inline>
        </w:drawing>
      </w:r>
    </w:p>
    <w:p w14:paraId="39A08EC0" w14:textId="77777777" w:rsidR="00FE0846" w:rsidRDefault="00FE0846" w:rsidP="00A41183">
      <w:pPr>
        <w:jc w:val="center"/>
        <w:rPr>
          <w:rFonts w:ascii="Times New Roman" w:hAnsi="Times New Roman" w:cs="Times New Roman"/>
          <w:sz w:val="96"/>
          <w:szCs w:val="96"/>
        </w:rPr>
      </w:pPr>
    </w:p>
    <w:p w14:paraId="39A08EC1" w14:textId="77777777" w:rsidR="00463091" w:rsidRDefault="002E2E20" w:rsidP="00A41183">
      <w:pPr>
        <w:jc w:val="center"/>
        <w:rPr>
          <w:rFonts w:ascii="Times New Roman" w:hAnsi="Times New Roman" w:cs="Times New Roman"/>
          <w:sz w:val="96"/>
          <w:szCs w:val="96"/>
        </w:rPr>
      </w:pPr>
      <w:r>
        <w:rPr>
          <w:rFonts w:ascii="Times New Roman" w:hAnsi="Times New Roman" w:cs="Times New Roman"/>
          <w:sz w:val="96"/>
          <w:szCs w:val="96"/>
        </w:rPr>
        <w:t>You</w:t>
      </w:r>
      <w:r w:rsidR="00463091">
        <w:rPr>
          <w:rFonts w:ascii="Times New Roman" w:hAnsi="Times New Roman" w:cs="Times New Roman"/>
          <w:sz w:val="96"/>
          <w:szCs w:val="96"/>
        </w:rPr>
        <w:t xml:space="preserve"> </w:t>
      </w:r>
      <w:r>
        <w:rPr>
          <w:rFonts w:ascii="Times New Roman" w:hAnsi="Times New Roman" w:cs="Times New Roman"/>
          <w:sz w:val="96"/>
          <w:szCs w:val="96"/>
        </w:rPr>
        <w:t>hold</w:t>
      </w:r>
      <w:r w:rsidR="00463091">
        <w:rPr>
          <w:rFonts w:ascii="Times New Roman" w:hAnsi="Times New Roman" w:cs="Times New Roman"/>
          <w:sz w:val="96"/>
          <w:szCs w:val="96"/>
        </w:rPr>
        <w:t xml:space="preserve"> the seed</w:t>
      </w:r>
      <w:r>
        <w:rPr>
          <w:rFonts w:ascii="Times New Roman" w:hAnsi="Times New Roman" w:cs="Times New Roman"/>
          <w:sz w:val="96"/>
          <w:szCs w:val="96"/>
        </w:rPr>
        <w:t xml:space="preserve">, </w:t>
      </w:r>
      <w:r w:rsidR="005A32C9">
        <w:rPr>
          <w:rFonts w:ascii="Times New Roman" w:hAnsi="Times New Roman" w:cs="Times New Roman"/>
          <w:sz w:val="96"/>
          <w:szCs w:val="96"/>
        </w:rPr>
        <w:t>Peter</w:t>
      </w:r>
      <w:r>
        <w:rPr>
          <w:rFonts w:ascii="Times New Roman" w:hAnsi="Times New Roman" w:cs="Times New Roman"/>
          <w:sz w:val="96"/>
          <w:szCs w:val="96"/>
        </w:rPr>
        <w:t>. You hold the seed.</w:t>
      </w:r>
    </w:p>
    <w:p w14:paraId="39A08EC2" w14:textId="77777777" w:rsidR="00463091" w:rsidRDefault="00463091" w:rsidP="00A41183">
      <w:pPr>
        <w:jc w:val="center"/>
        <w:rPr>
          <w:rFonts w:ascii="Times New Roman" w:hAnsi="Times New Roman" w:cs="Times New Roman"/>
          <w:sz w:val="96"/>
          <w:szCs w:val="96"/>
        </w:rPr>
      </w:pPr>
    </w:p>
    <w:p w14:paraId="39A08EC3" w14:textId="77777777" w:rsidR="00463091" w:rsidRDefault="00463091" w:rsidP="00A41183">
      <w:pPr>
        <w:jc w:val="center"/>
        <w:rPr>
          <w:rFonts w:ascii="Times New Roman" w:hAnsi="Times New Roman" w:cs="Times New Roman"/>
          <w:sz w:val="96"/>
          <w:szCs w:val="96"/>
        </w:rPr>
      </w:pPr>
    </w:p>
    <w:p w14:paraId="39A08EC4" w14:textId="77777777" w:rsidR="00463091" w:rsidRDefault="00463091" w:rsidP="00A41183">
      <w:pPr>
        <w:jc w:val="center"/>
      </w:pPr>
      <w:r>
        <w:rPr>
          <w:noProof/>
        </w:rPr>
        <w:drawing>
          <wp:inline distT="0" distB="0" distL="0" distR="0" wp14:anchorId="39A08EF3" wp14:editId="39A08EF4">
            <wp:extent cx="5566946" cy="4171950"/>
            <wp:effectExtent l="0" t="0" r="0" b="0"/>
            <wp:docPr id="20" name="Picture 20" descr="C:\Users\amelia.davidson\AppData\Local\Microsoft\Windows\INetCache\Content.Word\IMG_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elia.davidson\AppData\Local\Microsoft\Windows\INetCache\Content.Word\IMG_09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6989" cy="4186970"/>
                    </a:xfrm>
                    <a:prstGeom prst="rect">
                      <a:avLst/>
                    </a:prstGeom>
                    <a:noFill/>
                    <a:ln>
                      <a:noFill/>
                    </a:ln>
                  </pic:spPr>
                </pic:pic>
              </a:graphicData>
            </a:graphic>
          </wp:inline>
        </w:drawing>
      </w:r>
    </w:p>
    <w:p w14:paraId="39A08EC5" w14:textId="77777777" w:rsidR="00463091" w:rsidRPr="00463091" w:rsidRDefault="00463091" w:rsidP="00463091"/>
    <w:p w14:paraId="39A08EC6" w14:textId="77777777" w:rsidR="00463091" w:rsidRDefault="00463091" w:rsidP="00463091"/>
    <w:p w14:paraId="39A08EC7" w14:textId="77777777" w:rsidR="00463091" w:rsidRDefault="00854A30" w:rsidP="00463091">
      <w:pPr>
        <w:jc w:val="center"/>
        <w:rPr>
          <w:rFonts w:ascii="Times New Roman" w:hAnsi="Times New Roman" w:cs="Times New Roman"/>
          <w:sz w:val="96"/>
          <w:szCs w:val="96"/>
        </w:rPr>
      </w:pPr>
      <w:r>
        <w:rPr>
          <w:rFonts w:ascii="Times New Roman" w:hAnsi="Times New Roman" w:cs="Times New Roman"/>
          <w:sz w:val="96"/>
          <w:szCs w:val="96"/>
        </w:rPr>
        <w:t xml:space="preserve">Peter </w:t>
      </w:r>
      <w:r w:rsidR="002E2E20">
        <w:rPr>
          <w:rFonts w:ascii="Times New Roman" w:hAnsi="Times New Roman" w:cs="Times New Roman"/>
          <w:sz w:val="96"/>
          <w:szCs w:val="96"/>
        </w:rPr>
        <w:t>give</w:t>
      </w:r>
      <w:r>
        <w:rPr>
          <w:rFonts w:ascii="Times New Roman" w:hAnsi="Times New Roman" w:cs="Times New Roman"/>
          <w:sz w:val="96"/>
          <w:szCs w:val="96"/>
        </w:rPr>
        <w:t>s</w:t>
      </w:r>
      <w:r w:rsidR="00FE0846">
        <w:rPr>
          <w:rFonts w:ascii="Times New Roman" w:hAnsi="Times New Roman" w:cs="Times New Roman"/>
          <w:sz w:val="96"/>
          <w:szCs w:val="96"/>
        </w:rPr>
        <w:t xml:space="preserve"> the seed to </w:t>
      </w:r>
      <w:r w:rsidR="005A32C9">
        <w:rPr>
          <w:rFonts w:ascii="Times New Roman" w:hAnsi="Times New Roman" w:cs="Times New Roman"/>
          <w:sz w:val="96"/>
          <w:szCs w:val="96"/>
        </w:rPr>
        <w:t>Maddy</w:t>
      </w:r>
      <w:r w:rsidR="00FE0846">
        <w:rPr>
          <w:rFonts w:ascii="Times New Roman" w:hAnsi="Times New Roman" w:cs="Times New Roman"/>
          <w:sz w:val="96"/>
          <w:szCs w:val="96"/>
        </w:rPr>
        <w:t xml:space="preserve"> to be planted</w:t>
      </w:r>
      <w:r w:rsidR="00463091">
        <w:rPr>
          <w:rFonts w:ascii="Times New Roman" w:hAnsi="Times New Roman" w:cs="Times New Roman"/>
          <w:sz w:val="96"/>
          <w:szCs w:val="96"/>
        </w:rPr>
        <w:t>.</w:t>
      </w:r>
    </w:p>
    <w:p w14:paraId="39A08EC8" w14:textId="77777777" w:rsidR="00463091" w:rsidRDefault="00463091" w:rsidP="00463091"/>
    <w:p w14:paraId="39A08EC9" w14:textId="77777777" w:rsidR="00463091" w:rsidRDefault="00463091" w:rsidP="00463091"/>
    <w:p w14:paraId="39A08ECA" w14:textId="77777777" w:rsidR="00463091" w:rsidRDefault="00463091" w:rsidP="00463091"/>
    <w:p w14:paraId="39A08ECB" w14:textId="77777777" w:rsidR="00463091" w:rsidRDefault="00463091" w:rsidP="00463091"/>
    <w:p w14:paraId="39A08ECC" w14:textId="77777777" w:rsidR="00463091" w:rsidRDefault="00463091" w:rsidP="00463091"/>
    <w:p w14:paraId="39A08ECD" w14:textId="77777777" w:rsidR="00463091" w:rsidRDefault="00463091" w:rsidP="00463091">
      <w:r w:rsidRPr="00A41183">
        <w:rPr>
          <w:noProof/>
        </w:rPr>
        <w:drawing>
          <wp:inline distT="0" distB="0" distL="0" distR="0" wp14:anchorId="39A08EF5" wp14:editId="39A08EF6">
            <wp:extent cx="5031845" cy="5485130"/>
            <wp:effectExtent l="1905" t="0" r="0" b="0"/>
            <wp:docPr id="8" name="Picture 8" descr="\\svr-eli-staff\Staffdata$\amelia.davidson\2015-2016\Planting\IMG_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vr-eli-staff\Staffdata$\amelia.davidson\2015-2016\Planting\IMG_094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31252"/>
                    <a:stretch/>
                  </pic:blipFill>
                  <pic:spPr bwMode="auto">
                    <a:xfrm rot="5400000">
                      <a:off x="0" y="0"/>
                      <a:ext cx="5041092" cy="5495210"/>
                    </a:xfrm>
                    <a:prstGeom prst="rect">
                      <a:avLst/>
                    </a:prstGeom>
                    <a:noFill/>
                    <a:ln>
                      <a:noFill/>
                    </a:ln>
                    <a:extLst>
                      <a:ext uri="{53640926-AAD7-44D8-BBD7-CCE9431645EC}">
                        <a14:shadowObscured xmlns:a14="http://schemas.microsoft.com/office/drawing/2010/main"/>
                      </a:ext>
                    </a:extLst>
                  </pic:spPr>
                </pic:pic>
              </a:graphicData>
            </a:graphic>
          </wp:inline>
        </w:drawing>
      </w:r>
    </w:p>
    <w:p w14:paraId="39A08ECE" w14:textId="77777777" w:rsidR="00463091" w:rsidRDefault="00463091" w:rsidP="00463091"/>
    <w:p w14:paraId="39A08ECF" w14:textId="77777777" w:rsidR="00463091" w:rsidRDefault="00463091" w:rsidP="00463091">
      <w:pPr>
        <w:jc w:val="center"/>
        <w:rPr>
          <w:rFonts w:ascii="Times New Roman" w:hAnsi="Times New Roman" w:cs="Times New Roman"/>
          <w:sz w:val="96"/>
          <w:szCs w:val="96"/>
        </w:rPr>
      </w:pPr>
      <w:r>
        <w:rPr>
          <w:rFonts w:ascii="Times New Roman" w:hAnsi="Times New Roman" w:cs="Times New Roman"/>
          <w:sz w:val="96"/>
          <w:szCs w:val="96"/>
        </w:rPr>
        <w:t>The girls cover the seed with dirt.</w:t>
      </w:r>
    </w:p>
    <w:p w14:paraId="39A08ED0" w14:textId="77777777" w:rsidR="00463091" w:rsidRDefault="00463091" w:rsidP="00463091"/>
    <w:p w14:paraId="39A08ED1" w14:textId="77777777" w:rsidR="00463091" w:rsidRDefault="00463091" w:rsidP="00463091"/>
    <w:p w14:paraId="39A08ED2" w14:textId="77777777" w:rsidR="00463091" w:rsidRDefault="00463091" w:rsidP="00463091"/>
    <w:p w14:paraId="39A08ED3" w14:textId="77777777" w:rsidR="00463091" w:rsidRDefault="00463091" w:rsidP="00463091"/>
    <w:p w14:paraId="39A08ED4" w14:textId="77777777" w:rsidR="00463091" w:rsidRDefault="00463091" w:rsidP="00463091"/>
    <w:p w14:paraId="39A08ED5" w14:textId="77777777" w:rsidR="00463091" w:rsidRDefault="00463091" w:rsidP="00463091">
      <w:pPr>
        <w:jc w:val="center"/>
      </w:pPr>
      <w:r w:rsidRPr="00463091">
        <w:rPr>
          <w:noProof/>
        </w:rPr>
        <w:drawing>
          <wp:inline distT="0" distB="0" distL="0" distR="0" wp14:anchorId="39A08EF7" wp14:editId="39A08EF8">
            <wp:extent cx="4823419" cy="3614740"/>
            <wp:effectExtent l="0" t="5397" r="0" b="0"/>
            <wp:docPr id="22" name="Picture 22" descr="\\svr-eli-staff\Staffdata$\amelia.davidson\2015-2016\Planting\IMG_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vr-eli-staff\Staffdata$\amelia.davidson\2015-2016\Planting\IMG_09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4843663" cy="3629912"/>
                    </a:xfrm>
                    <a:prstGeom prst="rect">
                      <a:avLst/>
                    </a:prstGeom>
                    <a:noFill/>
                    <a:ln>
                      <a:noFill/>
                    </a:ln>
                  </pic:spPr>
                </pic:pic>
              </a:graphicData>
            </a:graphic>
          </wp:inline>
        </w:drawing>
      </w:r>
    </w:p>
    <w:p w14:paraId="39A08ED6" w14:textId="77777777" w:rsidR="00463091" w:rsidRDefault="00463091" w:rsidP="00463091"/>
    <w:p w14:paraId="39A08ED7" w14:textId="77777777" w:rsidR="00463091" w:rsidRPr="00463091" w:rsidRDefault="00463091" w:rsidP="00463091"/>
    <w:p w14:paraId="39A08ED8" w14:textId="77777777" w:rsidR="00463091" w:rsidRDefault="00463091" w:rsidP="00A41183">
      <w:pPr>
        <w:jc w:val="center"/>
      </w:pPr>
    </w:p>
    <w:p w14:paraId="39A08ED9" w14:textId="77777777" w:rsidR="00463091" w:rsidRDefault="00463091" w:rsidP="00A41183">
      <w:pPr>
        <w:jc w:val="center"/>
      </w:pPr>
    </w:p>
    <w:p w14:paraId="39A08EDA" w14:textId="77777777" w:rsidR="00463091" w:rsidRDefault="00463091" w:rsidP="00463091">
      <w:pPr>
        <w:jc w:val="center"/>
        <w:rPr>
          <w:rFonts w:ascii="Times New Roman" w:hAnsi="Times New Roman" w:cs="Times New Roman"/>
          <w:sz w:val="96"/>
          <w:szCs w:val="96"/>
        </w:rPr>
      </w:pPr>
      <w:r>
        <w:rPr>
          <w:rFonts w:ascii="Times New Roman" w:hAnsi="Times New Roman" w:cs="Times New Roman"/>
          <w:sz w:val="96"/>
          <w:szCs w:val="96"/>
        </w:rPr>
        <w:t>Time to water the seed!</w:t>
      </w:r>
    </w:p>
    <w:p w14:paraId="39A08EDB" w14:textId="77777777" w:rsidR="00463091" w:rsidRDefault="00463091" w:rsidP="00110635"/>
    <w:p w14:paraId="39A08EDC" w14:textId="77777777" w:rsidR="00A41183" w:rsidRDefault="00A41183" w:rsidP="002E2E20"/>
    <w:p w14:paraId="39A08EDD" w14:textId="77777777" w:rsidR="00A41183" w:rsidRDefault="00A41183" w:rsidP="00A41183">
      <w:pPr>
        <w:jc w:val="center"/>
      </w:pPr>
    </w:p>
    <w:p w14:paraId="39A08EDE" w14:textId="77777777" w:rsidR="00A41183" w:rsidRDefault="00A41183" w:rsidP="00A41183">
      <w:pPr>
        <w:jc w:val="center"/>
      </w:pPr>
    </w:p>
    <w:p w14:paraId="39A08EDF" w14:textId="77777777" w:rsidR="00A41183" w:rsidRDefault="00463091" w:rsidP="00A41183">
      <w:pPr>
        <w:jc w:val="center"/>
      </w:pPr>
      <w:r w:rsidRPr="00A41183">
        <w:rPr>
          <w:noProof/>
        </w:rPr>
        <w:drawing>
          <wp:inline distT="0" distB="0" distL="0" distR="0" wp14:anchorId="39A08EF9" wp14:editId="39A08EFA">
            <wp:extent cx="5261908" cy="3943350"/>
            <wp:effectExtent l="0" t="0" r="0" b="0"/>
            <wp:docPr id="15" name="Picture 15" descr="\\svr-eli-staff\Staffdata$\amelia.davidson\2015-2016\Planting\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vr-eli-staff\Staffdata$\amelia.davidson\2015-2016\Planting\IMG_09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737" cy="3952215"/>
                    </a:xfrm>
                    <a:prstGeom prst="rect">
                      <a:avLst/>
                    </a:prstGeom>
                    <a:noFill/>
                    <a:ln>
                      <a:noFill/>
                    </a:ln>
                  </pic:spPr>
                </pic:pic>
              </a:graphicData>
            </a:graphic>
          </wp:inline>
        </w:drawing>
      </w:r>
    </w:p>
    <w:p w14:paraId="39A08EE0" w14:textId="77777777" w:rsidR="00A41183" w:rsidRDefault="00A41183" w:rsidP="00A41183">
      <w:pPr>
        <w:jc w:val="center"/>
      </w:pPr>
    </w:p>
    <w:p w14:paraId="39A08EE1" w14:textId="77777777" w:rsidR="00A41183" w:rsidRDefault="00A41183" w:rsidP="00A41183">
      <w:pPr>
        <w:jc w:val="center"/>
      </w:pPr>
    </w:p>
    <w:p w14:paraId="39A08EE2" w14:textId="77777777" w:rsidR="002E2E20" w:rsidRDefault="002E2E20" w:rsidP="00A41183">
      <w:pPr>
        <w:jc w:val="center"/>
        <w:rPr>
          <w:rFonts w:ascii="Times New Roman" w:hAnsi="Times New Roman" w:cs="Times New Roman"/>
          <w:sz w:val="96"/>
          <w:szCs w:val="96"/>
        </w:rPr>
      </w:pPr>
      <w:r>
        <w:rPr>
          <w:rFonts w:ascii="Times New Roman" w:hAnsi="Times New Roman" w:cs="Times New Roman"/>
          <w:sz w:val="96"/>
          <w:szCs w:val="96"/>
        </w:rPr>
        <w:t>You fill</w:t>
      </w:r>
      <w:r w:rsidR="00463091">
        <w:rPr>
          <w:rFonts w:ascii="Times New Roman" w:hAnsi="Times New Roman" w:cs="Times New Roman"/>
          <w:sz w:val="96"/>
          <w:szCs w:val="96"/>
        </w:rPr>
        <w:t xml:space="preserve"> the water jug</w:t>
      </w:r>
      <w:r>
        <w:rPr>
          <w:rFonts w:ascii="Times New Roman" w:hAnsi="Times New Roman" w:cs="Times New Roman"/>
          <w:sz w:val="96"/>
          <w:szCs w:val="96"/>
        </w:rPr>
        <w:t xml:space="preserve">, </w:t>
      </w:r>
      <w:r w:rsidR="005A32C9">
        <w:rPr>
          <w:rFonts w:ascii="Times New Roman" w:hAnsi="Times New Roman" w:cs="Times New Roman"/>
          <w:sz w:val="96"/>
          <w:szCs w:val="96"/>
        </w:rPr>
        <w:t>Peter</w:t>
      </w:r>
      <w:r w:rsidR="00463091">
        <w:rPr>
          <w:rFonts w:ascii="Times New Roman" w:hAnsi="Times New Roman" w:cs="Times New Roman"/>
          <w:sz w:val="96"/>
          <w:szCs w:val="96"/>
        </w:rPr>
        <w:t>.</w:t>
      </w:r>
      <w:r>
        <w:rPr>
          <w:rFonts w:ascii="Times New Roman" w:hAnsi="Times New Roman" w:cs="Times New Roman"/>
          <w:sz w:val="96"/>
          <w:szCs w:val="96"/>
        </w:rPr>
        <w:t xml:space="preserve"> </w:t>
      </w:r>
    </w:p>
    <w:p w14:paraId="39A08EE3" w14:textId="77777777" w:rsidR="00A41183" w:rsidRPr="00463091" w:rsidRDefault="002E2E20" w:rsidP="00A41183">
      <w:pPr>
        <w:jc w:val="center"/>
        <w:rPr>
          <w:rFonts w:ascii="Times New Roman" w:hAnsi="Times New Roman" w:cs="Times New Roman"/>
          <w:sz w:val="96"/>
          <w:szCs w:val="96"/>
        </w:rPr>
      </w:pPr>
      <w:r>
        <w:rPr>
          <w:rFonts w:ascii="Times New Roman" w:hAnsi="Times New Roman" w:cs="Times New Roman"/>
          <w:sz w:val="96"/>
          <w:szCs w:val="96"/>
        </w:rPr>
        <w:t>You fill the water jug.</w:t>
      </w:r>
    </w:p>
    <w:p w14:paraId="39A08EE4" w14:textId="77777777" w:rsidR="00A41183" w:rsidRDefault="00A41183" w:rsidP="00A41183">
      <w:pPr>
        <w:jc w:val="center"/>
      </w:pPr>
    </w:p>
    <w:p w14:paraId="39A08EE5" w14:textId="77777777" w:rsidR="00A41183" w:rsidRDefault="00A41183" w:rsidP="00FE0846"/>
    <w:p w14:paraId="39A08EE6" w14:textId="77777777" w:rsidR="00A41183" w:rsidRDefault="00A41183" w:rsidP="00A41183">
      <w:pPr>
        <w:jc w:val="center"/>
      </w:pPr>
    </w:p>
    <w:p w14:paraId="39A08EE7" w14:textId="77777777" w:rsidR="00463091" w:rsidRDefault="00110635" w:rsidP="00FE0846">
      <w:pPr>
        <w:jc w:val="center"/>
      </w:pPr>
      <w:r w:rsidRPr="00110635">
        <w:rPr>
          <w:noProof/>
        </w:rPr>
        <w:drawing>
          <wp:inline distT="0" distB="0" distL="0" distR="0" wp14:anchorId="39A08EFB" wp14:editId="39A08EFC">
            <wp:extent cx="5319715" cy="3986672"/>
            <wp:effectExtent l="0" t="317" r="0" b="0"/>
            <wp:docPr id="25" name="Picture 25" descr="\\svr-eli-staff\Staffdata$\amelia.davidson\2015-2016\Planting\IMG_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vr-eli-staff\Staffdata$\amelia.davidson\2015-2016\Planting\IMG_09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343223" cy="4004290"/>
                    </a:xfrm>
                    <a:prstGeom prst="rect">
                      <a:avLst/>
                    </a:prstGeom>
                    <a:noFill/>
                    <a:ln>
                      <a:noFill/>
                    </a:ln>
                  </pic:spPr>
                </pic:pic>
              </a:graphicData>
            </a:graphic>
          </wp:inline>
        </w:drawing>
      </w:r>
    </w:p>
    <w:p w14:paraId="39A08EE8" w14:textId="77777777" w:rsidR="00FE0846" w:rsidRDefault="00FE0846" w:rsidP="00FE0846">
      <w:pPr>
        <w:jc w:val="center"/>
      </w:pPr>
    </w:p>
    <w:p w14:paraId="39A08EE9" w14:textId="77777777" w:rsidR="00110635" w:rsidRDefault="00110635" w:rsidP="00110635"/>
    <w:p w14:paraId="39A08EEA" w14:textId="77777777" w:rsidR="00463091" w:rsidRPr="00463091" w:rsidRDefault="005A32C9" w:rsidP="00A41183">
      <w:pPr>
        <w:jc w:val="center"/>
        <w:rPr>
          <w:rFonts w:ascii="Times New Roman" w:hAnsi="Times New Roman" w:cs="Times New Roman"/>
          <w:sz w:val="96"/>
          <w:szCs w:val="96"/>
        </w:rPr>
      </w:pPr>
      <w:r>
        <w:rPr>
          <w:rFonts w:ascii="Times New Roman" w:hAnsi="Times New Roman" w:cs="Times New Roman"/>
          <w:sz w:val="96"/>
          <w:szCs w:val="96"/>
        </w:rPr>
        <w:t>Fred</w:t>
      </w:r>
      <w:r w:rsidR="00FE0846">
        <w:rPr>
          <w:rFonts w:ascii="Times New Roman" w:hAnsi="Times New Roman" w:cs="Times New Roman"/>
          <w:sz w:val="96"/>
          <w:szCs w:val="96"/>
        </w:rPr>
        <w:t xml:space="preserve"> waters the garden.</w:t>
      </w:r>
    </w:p>
    <w:sectPr w:rsidR="00463091" w:rsidRPr="0046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6322D"/>
    <w:multiLevelType w:val="hybridMultilevel"/>
    <w:tmpl w:val="6D5E2452"/>
    <w:lvl w:ilvl="0" w:tplc="C208421C">
      <w:start w:val="1"/>
      <w:numFmt w:val="bullet"/>
      <w:lvlText w:val=" "/>
      <w:lvlJc w:val="left"/>
      <w:pPr>
        <w:tabs>
          <w:tab w:val="num" w:pos="720"/>
        </w:tabs>
        <w:ind w:left="720" w:hanging="360"/>
      </w:pPr>
      <w:rPr>
        <w:rFonts w:ascii="Calibri" w:hAnsi="Calibri" w:hint="default"/>
      </w:rPr>
    </w:lvl>
    <w:lvl w:ilvl="1" w:tplc="8842AF84" w:tentative="1">
      <w:start w:val="1"/>
      <w:numFmt w:val="bullet"/>
      <w:lvlText w:val=" "/>
      <w:lvlJc w:val="left"/>
      <w:pPr>
        <w:tabs>
          <w:tab w:val="num" w:pos="1440"/>
        </w:tabs>
        <w:ind w:left="1440" w:hanging="360"/>
      </w:pPr>
      <w:rPr>
        <w:rFonts w:ascii="Calibri" w:hAnsi="Calibri" w:hint="default"/>
      </w:rPr>
    </w:lvl>
    <w:lvl w:ilvl="2" w:tplc="F4E45990" w:tentative="1">
      <w:start w:val="1"/>
      <w:numFmt w:val="bullet"/>
      <w:lvlText w:val=" "/>
      <w:lvlJc w:val="left"/>
      <w:pPr>
        <w:tabs>
          <w:tab w:val="num" w:pos="2160"/>
        </w:tabs>
        <w:ind w:left="2160" w:hanging="360"/>
      </w:pPr>
      <w:rPr>
        <w:rFonts w:ascii="Calibri" w:hAnsi="Calibri" w:hint="default"/>
      </w:rPr>
    </w:lvl>
    <w:lvl w:ilvl="3" w:tplc="43128AB2" w:tentative="1">
      <w:start w:val="1"/>
      <w:numFmt w:val="bullet"/>
      <w:lvlText w:val=" "/>
      <w:lvlJc w:val="left"/>
      <w:pPr>
        <w:tabs>
          <w:tab w:val="num" w:pos="2880"/>
        </w:tabs>
        <w:ind w:left="2880" w:hanging="360"/>
      </w:pPr>
      <w:rPr>
        <w:rFonts w:ascii="Calibri" w:hAnsi="Calibri" w:hint="default"/>
      </w:rPr>
    </w:lvl>
    <w:lvl w:ilvl="4" w:tplc="76702CDC" w:tentative="1">
      <w:start w:val="1"/>
      <w:numFmt w:val="bullet"/>
      <w:lvlText w:val=" "/>
      <w:lvlJc w:val="left"/>
      <w:pPr>
        <w:tabs>
          <w:tab w:val="num" w:pos="3600"/>
        </w:tabs>
        <w:ind w:left="3600" w:hanging="360"/>
      </w:pPr>
      <w:rPr>
        <w:rFonts w:ascii="Calibri" w:hAnsi="Calibri" w:hint="default"/>
      </w:rPr>
    </w:lvl>
    <w:lvl w:ilvl="5" w:tplc="43520C0A" w:tentative="1">
      <w:start w:val="1"/>
      <w:numFmt w:val="bullet"/>
      <w:lvlText w:val=" "/>
      <w:lvlJc w:val="left"/>
      <w:pPr>
        <w:tabs>
          <w:tab w:val="num" w:pos="4320"/>
        </w:tabs>
        <w:ind w:left="4320" w:hanging="360"/>
      </w:pPr>
      <w:rPr>
        <w:rFonts w:ascii="Calibri" w:hAnsi="Calibri" w:hint="default"/>
      </w:rPr>
    </w:lvl>
    <w:lvl w:ilvl="6" w:tplc="1CD0B746" w:tentative="1">
      <w:start w:val="1"/>
      <w:numFmt w:val="bullet"/>
      <w:lvlText w:val=" "/>
      <w:lvlJc w:val="left"/>
      <w:pPr>
        <w:tabs>
          <w:tab w:val="num" w:pos="5040"/>
        </w:tabs>
        <w:ind w:left="5040" w:hanging="360"/>
      </w:pPr>
      <w:rPr>
        <w:rFonts w:ascii="Calibri" w:hAnsi="Calibri" w:hint="default"/>
      </w:rPr>
    </w:lvl>
    <w:lvl w:ilvl="7" w:tplc="9EF2445A" w:tentative="1">
      <w:start w:val="1"/>
      <w:numFmt w:val="bullet"/>
      <w:lvlText w:val=" "/>
      <w:lvlJc w:val="left"/>
      <w:pPr>
        <w:tabs>
          <w:tab w:val="num" w:pos="5760"/>
        </w:tabs>
        <w:ind w:left="5760" w:hanging="360"/>
      </w:pPr>
      <w:rPr>
        <w:rFonts w:ascii="Calibri" w:hAnsi="Calibri" w:hint="default"/>
      </w:rPr>
    </w:lvl>
    <w:lvl w:ilvl="8" w:tplc="B434DB06" w:tentative="1">
      <w:start w:val="1"/>
      <w:numFmt w:val="bullet"/>
      <w:lvlText w:val=" "/>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83"/>
    <w:rsid w:val="00110635"/>
    <w:rsid w:val="002E2E20"/>
    <w:rsid w:val="00463091"/>
    <w:rsid w:val="005373BD"/>
    <w:rsid w:val="005A32C9"/>
    <w:rsid w:val="00776105"/>
    <w:rsid w:val="007C4A0D"/>
    <w:rsid w:val="007F72E0"/>
    <w:rsid w:val="00854A30"/>
    <w:rsid w:val="00872D84"/>
    <w:rsid w:val="00896C00"/>
    <w:rsid w:val="009A4ED9"/>
    <w:rsid w:val="00A41183"/>
    <w:rsid w:val="00B86C03"/>
    <w:rsid w:val="00C209CA"/>
    <w:rsid w:val="00CD05DA"/>
    <w:rsid w:val="00EA12FD"/>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8E9F"/>
  <w15:chartTrackingRefBased/>
  <w15:docId w15:val="{D33650B8-7D6A-4D22-A2E8-52050F84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46"/>
    <w:rPr>
      <w:rFonts w:ascii="Segoe UI" w:hAnsi="Segoe UI" w:cs="Segoe UI"/>
      <w:sz w:val="18"/>
      <w:szCs w:val="18"/>
    </w:rPr>
  </w:style>
  <w:style w:type="paragraph" w:styleId="ListParagraph">
    <w:name w:val="List Paragraph"/>
    <w:basedOn w:val="Normal"/>
    <w:uiPriority w:val="34"/>
    <w:qFormat/>
    <w:rsid w:val="00B8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61151">
      <w:bodyDiv w:val="1"/>
      <w:marLeft w:val="0"/>
      <w:marRight w:val="0"/>
      <w:marTop w:val="0"/>
      <w:marBottom w:val="0"/>
      <w:divBdr>
        <w:top w:val="none" w:sz="0" w:space="0" w:color="auto"/>
        <w:left w:val="none" w:sz="0" w:space="0" w:color="auto"/>
        <w:bottom w:val="none" w:sz="0" w:space="0" w:color="auto"/>
        <w:right w:val="none" w:sz="0" w:space="0" w:color="auto"/>
      </w:divBdr>
      <w:divsChild>
        <w:div w:id="67505137">
          <w:marLeft w:val="144"/>
          <w:marRight w:val="0"/>
          <w:marTop w:val="240"/>
          <w:marBottom w:val="40"/>
          <w:divBdr>
            <w:top w:val="none" w:sz="0" w:space="0" w:color="auto"/>
            <w:left w:val="none" w:sz="0" w:space="0" w:color="auto"/>
            <w:bottom w:val="none" w:sz="0" w:space="0" w:color="auto"/>
            <w:right w:val="none" w:sz="0" w:space="0" w:color="auto"/>
          </w:divBdr>
        </w:div>
        <w:div w:id="215556553">
          <w:marLeft w:val="144"/>
          <w:marRight w:val="0"/>
          <w:marTop w:val="240"/>
          <w:marBottom w:val="40"/>
          <w:divBdr>
            <w:top w:val="none" w:sz="0" w:space="0" w:color="auto"/>
            <w:left w:val="none" w:sz="0" w:space="0" w:color="auto"/>
            <w:bottom w:val="none" w:sz="0" w:space="0" w:color="auto"/>
            <w:right w:val="none" w:sz="0" w:space="0" w:color="auto"/>
          </w:divBdr>
        </w:div>
        <w:div w:id="698051250">
          <w:marLeft w:val="144"/>
          <w:marRight w:val="0"/>
          <w:marTop w:val="240"/>
          <w:marBottom w:val="40"/>
          <w:divBdr>
            <w:top w:val="none" w:sz="0" w:space="0" w:color="auto"/>
            <w:left w:val="none" w:sz="0" w:space="0" w:color="auto"/>
            <w:bottom w:val="none" w:sz="0" w:space="0" w:color="auto"/>
            <w:right w:val="none" w:sz="0" w:space="0" w:color="auto"/>
          </w:divBdr>
        </w:div>
        <w:div w:id="52706355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Davidson</dc:creator>
  <cp:keywords/>
  <dc:description/>
  <cp:lastModifiedBy>Brenna Siroski</cp:lastModifiedBy>
  <cp:revision>2</cp:revision>
  <cp:lastPrinted>2016-05-27T17:00:00Z</cp:lastPrinted>
  <dcterms:created xsi:type="dcterms:W3CDTF">2018-08-01T03:06:00Z</dcterms:created>
  <dcterms:modified xsi:type="dcterms:W3CDTF">2018-08-01T03:06:00Z</dcterms:modified>
</cp:coreProperties>
</file>