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CAC9F" w14:textId="77777777" w:rsidR="00D12FB6" w:rsidRPr="00C661EE" w:rsidRDefault="00944DE5" w:rsidP="00C661EE">
      <w:pPr>
        <w:jc w:val="center"/>
        <w:rPr>
          <w:rFonts w:ascii="Arial Narrow" w:hAnsi="Arial Narrow"/>
          <w:b/>
          <w:sz w:val="28"/>
        </w:rPr>
      </w:pPr>
      <w:r w:rsidRPr="00C661EE">
        <w:rPr>
          <w:rFonts w:ascii="Arial Narrow" w:hAnsi="Arial Narrow"/>
          <w:b/>
          <w:sz w:val="28"/>
        </w:rPr>
        <w:t>Historical &amp; FNMI Events and Their Impact- November 2019</w:t>
      </w:r>
    </w:p>
    <w:p w14:paraId="70319DF5" w14:textId="0A537A58" w:rsidR="00DA7BF0" w:rsidRDefault="00944DE5">
      <w:pPr>
        <w:rPr>
          <w:rFonts w:ascii="Arial Narrow" w:hAnsi="Arial Narrow"/>
        </w:rPr>
      </w:pPr>
      <w:r w:rsidRPr="00C661EE">
        <w:rPr>
          <w:rFonts w:ascii="Arial Narrow" w:hAnsi="Arial Narrow"/>
          <w:b/>
        </w:rPr>
        <w:t>Timeline</w:t>
      </w:r>
      <w:r w:rsidRPr="00C661EE">
        <w:rPr>
          <w:rFonts w:ascii="Arial Narrow" w:hAnsi="Arial Narrow"/>
        </w:rPr>
        <w:t>:</w:t>
      </w:r>
      <w:r w:rsidR="00C661EE" w:rsidRPr="00C661EE">
        <w:rPr>
          <w:rFonts w:ascii="Arial Narrow" w:hAnsi="Arial Narrow"/>
        </w:rPr>
        <w:t xml:space="preserve"> </w:t>
      </w:r>
      <w:r w:rsidR="00B43698">
        <w:rPr>
          <w:rFonts w:ascii="Arial Narrow" w:hAnsi="Arial Narrow"/>
        </w:rPr>
        <w:t>15</w:t>
      </w:r>
      <w:r w:rsidR="00DA7BF0">
        <w:rPr>
          <w:rFonts w:ascii="Arial Narrow" w:hAnsi="Arial Narrow"/>
        </w:rPr>
        <w:t xml:space="preserve"> school days (2 hours each day)</w:t>
      </w:r>
    </w:p>
    <w:p w14:paraId="76407AAB" w14:textId="12CAF44C" w:rsidR="00944DE5" w:rsidRPr="00FD4BC2" w:rsidRDefault="00DA7BF0">
      <w:pPr>
        <w:rPr>
          <w:rFonts w:ascii="Arial Narrow" w:hAnsi="Arial Narrow"/>
          <w:b/>
          <w:sz w:val="20"/>
          <w:szCs w:val="20"/>
        </w:rPr>
      </w:pPr>
      <w:r>
        <w:rPr>
          <w:rFonts w:ascii="Arial Narrow" w:hAnsi="Arial Narrow"/>
          <w:b/>
          <w:sz w:val="20"/>
          <w:szCs w:val="20"/>
        </w:rPr>
        <w:t>O</w:t>
      </w:r>
      <w:r w:rsidR="00C661EE" w:rsidRPr="00FD4BC2">
        <w:rPr>
          <w:rFonts w:ascii="Arial Narrow" w:hAnsi="Arial Narrow"/>
          <w:b/>
          <w:sz w:val="20"/>
          <w:szCs w:val="20"/>
        </w:rPr>
        <w:t>utcomes</w:t>
      </w:r>
      <w:r w:rsidR="00944DE5" w:rsidRPr="00FD4BC2">
        <w:rPr>
          <w:rFonts w:ascii="Arial Narrow" w:hAnsi="Arial Narrow"/>
          <w:b/>
          <w:sz w:val="20"/>
          <w:szCs w:val="20"/>
        </w:rPr>
        <w:t>:</w:t>
      </w:r>
    </w:p>
    <w:p w14:paraId="22AEDE78" w14:textId="77777777" w:rsidR="00944DE5" w:rsidRPr="00FD4BC2" w:rsidRDefault="00944DE5" w:rsidP="00944DE5">
      <w:pPr>
        <w:pStyle w:val="ListParagraph"/>
        <w:numPr>
          <w:ilvl w:val="0"/>
          <w:numId w:val="1"/>
        </w:numPr>
        <w:rPr>
          <w:rFonts w:ascii="Arial Narrow" w:hAnsi="Arial Narrow"/>
          <w:b/>
          <w:sz w:val="20"/>
          <w:szCs w:val="20"/>
        </w:rPr>
      </w:pPr>
      <w:r w:rsidRPr="00FD4BC2">
        <w:rPr>
          <w:rFonts w:ascii="Arial Narrow" w:hAnsi="Arial Narrow"/>
          <w:b/>
          <w:sz w:val="20"/>
          <w:szCs w:val="20"/>
        </w:rPr>
        <w:t>Social Studies</w:t>
      </w:r>
    </w:p>
    <w:p w14:paraId="3F08B2FF" w14:textId="38A07014" w:rsidR="00905DAE" w:rsidRDefault="00905DAE" w:rsidP="00A118D8">
      <w:pPr>
        <w:pStyle w:val="ListParagraph"/>
        <w:numPr>
          <w:ilvl w:val="1"/>
          <w:numId w:val="1"/>
        </w:numPr>
        <w:rPr>
          <w:rFonts w:ascii="Arial Narrow" w:hAnsi="Arial Narrow"/>
          <w:sz w:val="20"/>
          <w:szCs w:val="20"/>
        </w:rPr>
      </w:pPr>
      <w:r>
        <w:rPr>
          <w:rFonts w:ascii="Arial Narrow" w:hAnsi="Arial Narrow"/>
          <w:sz w:val="20"/>
          <w:szCs w:val="20"/>
        </w:rPr>
        <w:t xml:space="preserve">DR8.1 </w:t>
      </w:r>
    </w:p>
    <w:p w14:paraId="7DF87A7D" w14:textId="3AC71F90" w:rsidR="00905DAE" w:rsidRDefault="00905DAE" w:rsidP="00905DAE">
      <w:pPr>
        <w:pStyle w:val="ListParagraph"/>
        <w:numPr>
          <w:ilvl w:val="2"/>
          <w:numId w:val="1"/>
        </w:numPr>
        <w:rPr>
          <w:rFonts w:ascii="Arial Narrow" w:hAnsi="Arial Narrow"/>
          <w:sz w:val="20"/>
          <w:szCs w:val="20"/>
        </w:rPr>
      </w:pPr>
      <w:r>
        <w:rPr>
          <w:rFonts w:ascii="Arial Narrow" w:hAnsi="Arial Narrow"/>
          <w:sz w:val="20"/>
          <w:szCs w:val="20"/>
        </w:rPr>
        <w:t>Develop an understanding of the significance of land on the evolution of Canadian Identity.</w:t>
      </w:r>
    </w:p>
    <w:p w14:paraId="29996E3F" w14:textId="73592C62" w:rsidR="00944DE5" w:rsidRPr="00FD4BC2" w:rsidRDefault="00944DE5" w:rsidP="00A118D8">
      <w:pPr>
        <w:pStyle w:val="ListParagraph"/>
        <w:numPr>
          <w:ilvl w:val="1"/>
          <w:numId w:val="1"/>
        </w:numPr>
        <w:rPr>
          <w:rFonts w:ascii="Arial Narrow" w:hAnsi="Arial Narrow"/>
          <w:sz w:val="20"/>
          <w:szCs w:val="20"/>
        </w:rPr>
      </w:pPr>
      <w:r w:rsidRPr="00FD4BC2">
        <w:rPr>
          <w:rFonts w:ascii="Arial Narrow" w:hAnsi="Arial Narrow"/>
          <w:sz w:val="20"/>
          <w:szCs w:val="20"/>
        </w:rPr>
        <w:t>DR8.2</w:t>
      </w:r>
    </w:p>
    <w:p w14:paraId="7E2739C1" w14:textId="77777777" w:rsidR="00A118D8" w:rsidRPr="00FD4BC2" w:rsidRDefault="00A118D8" w:rsidP="00A118D8">
      <w:pPr>
        <w:pStyle w:val="ListParagraph"/>
        <w:numPr>
          <w:ilvl w:val="2"/>
          <w:numId w:val="1"/>
        </w:numPr>
        <w:shd w:val="clear" w:color="auto" w:fill="FFFFFF"/>
        <w:spacing w:line="240" w:lineRule="auto"/>
        <w:rPr>
          <w:rFonts w:ascii="Arial Narrow" w:eastAsia="Times New Roman" w:hAnsi="Arial Narrow" w:cs="Times New Roman"/>
          <w:color w:val="000000"/>
          <w:sz w:val="20"/>
          <w:szCs w:val="20"/>
        </w:rPr>
      </w:pPr>
      <w:r w:rsidRPr="00FD4BC2">
        <w:rPr>
          <w:rFonts w:ascii="Arial Narrow" w:eastAsia="Times New Roman" w:hAnsi="Arial Narrow" w:cs="Times New Roman"/>
          <w:color w:val="000000"/>
          <w:sz w:val="20"/>
          <w:szCs w:val="20"/>
        </w:rPr>
        <w:t>Describe the influence of the treaty relationship on Canadian identity.</w:t>
      </w:r>
    </w:p>
    <w:p w14:paraId="41DF9D45" w14:textId="77777777" w:rsidR="00944DE5" w:rsidRPr="00FD4BC2" w:rsidRDefault="00944DE5" w:rsidP="00A118D8">
      <w:pPr>
        <w:pStyle w:val="ListParagraph"/>
        <w:numPr>
          <w:ilvl w:val="1"/>
          <w:numId w:val="1"/>
        </w:numPr>
        <w:rPr>
          <w:rFonts w:ascii="Arial Narrow" w:hAnsi="Arial Narrow"/>
          <w:sz w:val="20"/>
          <w:szCs w:val="20"/>
        </w:rPr>
      </w:pPr>
      <w:r w:rsidRPr="00FD4BC2">
        <w:rPr>
          <w:rFonts w:ascii="Arial Narrow" w:hAnsi="Arial Narrow"/>
          <w:sz w:val="20"/>
          <w:szCs w:val="20"/>
        </w:rPr>
        <w:t>DR8.3</w:t>
      </w:r>
    </w:p>
    <w:p w14:paraId="3AA13928" w14:textId="77777777" w:rsidR="00A118D8" w:rsidRPr="00FD4BC2" w:rsidRDefault="00A118D8" w:rsidP="00A118D8">
      <w:pPr>
        <w:pStyle w:val="ListParagraph"/>
        <w:numPr>
          <w:ilvl w:val="2"/>
          <w:numId w:val="1"/>
        </w:numPr>
        <w:shd w:val="clear" w:color="auto" w:fill="FFFFFF"/>
        <w:spacing w:line="240" w:lineRule="auto"/>
        <w:rPr>
          <w:rFonts w:ascii="Arial Narrow" w:eastAsia="Times New Roman" w:hAnsi="Arial Narrow" w:cs="Times New Roman"/>
          <w:color w:val="000000"/>
          <w:sz w:val="20"/>
          <w:szCs w:val="20"/>
        </w:rPr>
      </w:pPr>
      <w:r w:rsidRPr="00FD4BC2">
        <w:rPr>
          <w:rFonts w:ascii="Arial Narrow" w:eastAsia="Times New Roman" w:hAnsi="Arial Narrow" w:cs="Times New Roman"/>
          <w:color w:val="000000"/>
          <w:sz w:val="20"/>
          <w:szCs w:val="20"/>
        </w:rPr>
        <w:t>Assess how historical events in Canada have affected the present Canadian identity</w:t>
      </w:r>
    </w:p>
    <w:p w14:paraId="561A8C3F" w14:textId="77777777" w:rsidR="00944DE5" w:rsidRPr="00FD4BC2" w:rsidRDefault="00944DE5" w:rsidP="00944DE5">
      <w:pPr>
        <w:pStyle w:val="ListParagraph"/>
        <w:numPr>
          <w:ilvl w:val="0"/>
          <w:numId w:val="1"/>
        </w:numPr>
        <w:rPr>
          <w:rFonts w:ascii="Arial Narrow" w:hAnsi="Arial Narrow"/>
          <w:b/>
          <w:sz w:val="20"/>
          <w:szCs w:val="20"/>
        </w:rPr>
      </w:pPr>
      <w:r w:rsidRPr="00FD4BC2">
        <w:rPr>
          <w:rFonts w:ascii="Arial Narrow" w:hAnsi="Arial Narrow"/>
          <w:b/>
          <w:sz w:val="20"/>
          <w:szCs w:val="20"/>
        </w:rPr>
        <w:t>Arts Ed.</w:t>
      </w:r>
    </w:p>
    <w:p w14:paraId="5383291F" w14:textId="77777777" w:rsidR="00944DE5" w:rsidRPr="00FD4BC2" w:rsidRDefault="00944DE5" w:rsidP="00A118D8">
      <w:pPr>
        <w:pStyle w:val="ListParagraph"/>
        <w:numPr>
          <w:ilvl w:val="1"/>
          <w:numId w:val="1"/>
        </w:numPr>
        <w:rPr>
          <w:rFonts w:ascii="Arial Narrow" w:hAnsi="Arial Narrow"/>
          <w:sz w:val="20"/>
          <w:szCs w:val="20"/>
        </w:rPr>
      </w:pPr>
      <w:r w:rsidRPr="00FD4BC2">
        <w:rPr>
          <w:rFonts w:ascii="Arial Narrow" w:hAnsi="Arial Narrow"/>
          <w:sz w:val="20"/>
          <w:szCs w:val="20"/>
        </w:rPr>
        <w:t>CH8.1</w:t>
      </w:r>
    </w:p>
    <w:p w14:paraId="69CD7B1A" w14:textId="77777777" w:rsidR="00A118D8" w:rsidRPr="00FD4BC2" w:rsidRDefault="00A118D8" w:rsidP="00A118D8">
      <w:pPr>
        <w:pStyle w:val="ListParagraph"/>
        <w:numPr>
          <w:ilvl w:val="2"/>
          <w:numId w:val="1"/>
        </w:numPr>
        <w:shd w:val="clear" w:color="auto" w:fill="FFFFFF"/>
        <w:spacing w:line="240" w:lineRule="auto"/>
        <w:rPr>
          <w:rFonts w:ascii="Arial Narrow" w:eastAsia="Times New Roman" w:hAnsi="Arial Narrow" w:cs="Times New Roman"/>
          <w:color w:val="000000"/>
          <w:sz w:val="20"/>
          <w:szCs w:val="20"/>
        </w:rPr>
      </w:pPr>
      <w:r w:rsidRPr="00FD4BC2">
        <w:rPr>
          <w:rFonts w:ascii="Arial Narrow" w:eastAsia="Times New Roman" w:hAnsi="Arial Narrow" w:cs="Times New Roman"/>
          <w:color w:val="000000"/>
          <w:sz w:val="20"/>
          <w:szCs w:val="20"/>
        </w:rPr>
        <w:t>Research and share insights about arts expressions that incorporate social commentary.</w:t>
      </w:r>
    </w:p>
    <w:p w14:paraId="0AF8836B" w14:textId="77777777" w:rsidR="00944DE5" w:rsidRPr="00FD4BC2" w:rsidRDefault="00944DE5" w:rsidP="00A118D8">
      <w:pPr>
        <w:pStyle w:val="ListParagraph"/>
        <w:numPr>
          <w:ilvl w:val="1"/>
          <w:numId w:val="1"/>
        </w:numPr>
        <w:rPr>
          <w:rFonts w:ascii="Arial Narrow" w:hAnsi="Arial Narrow"/>
          <w:sz w:val="20"/>
          <w:szCs w:val="20"/>
        </w:rPr>
      </w:pPr>
      <w:r w:rsidRPr="00FD4BC2">
        <w:rPr>
          <w:rFonts w:ascii="Arial Narrow" w:hAnsi="Arial Narrow"/>
          <w:sz w:val="20"/>
          <w:szCs w:val="20"/>
        </w:rPr>
        <w:t>CH8.2</w:t>
      </w:r>
    </w:p>
    <w:p w14:paraId="7AD653B8" w14:textId="4F3F6358" w:rsidR="00A118D8" w:rsidRDefault="00A118D8" w:rsidP="00A118D8">
      <w:pPr>
        <w:pStyle w:val="ListParagraph"/>
        <w:numPr>
          <w:ilvl w:val="2"/>
          <w:numId w:val="1"/>
        </w:numPr>
        <w:shd w:val="clear" w:color="auto" w:fill="FFFFFF"/>
        <w:spacing w:line="240" w:lineRule="auto"/>
        <w:rPr>
          <w:rFonts w:ascii="Arial Narrow" w:eastAsia="Times New Roman" w:hAnsi="Arial Narrow" w:cs="Times New Roman"/>
          <w:color w:val="000000"/>
          <w:sz w:val="20"/>
          <w:szCs w:val="20"/>
        </w:rPr>
      </w:pPr>
      <w:r w:rsidRPr="00FD4BC2">
        <w:rPr>
          <w:rFonts w:ascii="Arial Narrow" w:eastAsia="Times New Roman" w:hAnsi="Arial Narrow" w:cs="Times New Roman"/>
          <w:color w:val="000000"/>
          <w:sz w:val="20"/>
          <w:szCs w:val="20"/>
        </w:rPr>
        <w:t>Analyze the influence of social issues on the work of contemporary First Nations, Métis, and Inuit artists, and share results.</w:t>
      </w:r>
    </w:p>
    <w:p w14:paraId="4DD2FB90" w14:textId="2E076D31" w:rsidR="00BC4072" w:rsidRDefault="00BC4072" w:rsidP="00BC4072">
      <w:pPr>
        <w:pStyle w:val="ListParagraph"/>
        <w:numPr>
          <w:ilvl w:val="1"/>
          <w:numId w:val="1"/>
        </w:numPr>
        <w:shd w:val="clear" w:color="auto" w:fill="FFFFFF"/>
        <w:spacing w:line="240" w:lineRule="auto"/>
        <w:rPr>
          <w:rFonts w:ascii="Arial Narrow" w:eastAsia="Times New Roman" w:hAnsi="Arial Narrow" w:cs="Times New Roman"/>
          <w:color w:val="000000"/>
          <w:sz w:val="20"/>
          <w:szCs w:val="20"/>
        </w:rPr>
      </w:pPr>
      <w:r>
        <w:rPr>
          <w:rFonts w:ascii="Arial Narrow" w:eastAsia="Times New Roman" w:hAnsi="Arial Narrow" w:cs="Times New Roman"/>
          <w:color w:val="000000"/>
          <w:sz w:val="20"/>
          <w:szCs w:val="20"/>
        </w:rPr>
        <w:t>CR8.2</w:t>
      </w:r>
    </w:p>
    <w:p w14:paraId="58D22A3E" w14:textId="11AB6DDC" w:rsidR="00BC4072" w:rsidRPr="00BC4072" w:rsidRDefault="00BC4072" w:rsidP="00A118D8">
      <w:pPr>
        <w:pStyle w:val="ListParagraph"/>
        <w:numPr>
          <w:ilvl w:val="2"/>
          <w:numId w:val="1"/>
        </w:numPr>
        <w:shd w:val="clear" w:color="auto" w:fill="FFFFFF"/>
        <w:spacing w:line="240" w:lineRule="auto"/>
        <w:rPr>
          <w:rFonts w:ascii="Arial Narrow" w:eastAsia="Times New Roman" w:hAnsi="Arial Narrow" w:cs="Times New Roman"/>
          <w:color w:val="000000"/>
          <w:sz w:val="16"/>
          <w:szCs w:val="20"/>
        </w:rPr>
      </w:pPr>
      <w:r w:rsidRPr="00BC4072">
        <w:rPr>
          <w:rFonts w:ascii="Arial Narrow" w:hAnsi="Arial Narrow"/>
          <w:sz w:val="20"/>
          <w:szCs w:val="24"/>
        </w:rPr>
        <w:t>Investigate and identify ways that today’s arts expressions often reflect concern for social issues</w:t>
      </w:r>
    </w:p>
    <w:p w14:paraId="0B56AE5C" w14:textId="77777777" w:rsidR="00944DE5" w:rsidRPr="00FD4BC2" w:rsidRDefault="00944DE5" w:rsidP="00944DE5">
      <w:pPr>
        <w:pStyle w:val="ListParagraph"/>
        <w:numPr>
          <w:ilvl w:val="0"/>
          <w:numId w:val="1"/>
        </w:numPr>
        <w:rPr>
          <w:rFonts w:ascii="Arial Narrow" w:hAnsi="Arial Narrow"/>
          <w:b/>
          <w:sz w:val="20"/>
          <w:szCs w:val="20"/>
        </w:rPr>
      </w:pPr>
      <w:r w:rsidRPr="00FD4BC2">
        <w:rPr>
          <w:rFonts w:ascii="Arial Narrow" w:hAnsi="Arial Narrow"/>
          <w:b/>
          <w:sz w:val="20"/>
          <w:szCs w:val="20"/>
        </w:rPr>
        <w:t>ELA</w:t>
      </w:r>
    </w:p>
    <w:p w14:paraId="176BC449" w14:textId="77777777" w:rsidR="00944DE5" w:rsidRPr="00FD4BC2" w:rsidRDefault="00944DE5" w:rsidP="00A118D8">
      <w:pPr>
        <w:pStyle w:val="ListParagraph"/>
        <w:numPr>
          <w:ilvl w:val="1"/>
          <w:numId w:val="1"/>
        </w:numPr>
        <w:rPr>
          <w:rFonts w:ascii="Arial Narrow" w:hAnsi="Arial Narrow"/>
          <w:sz w:val="20"/>
          <w:szCs w:val="20"/>
        </w:rPr>
      </w:pPr>
      <w:r w:rsidRPr="00FD4BC2">
        <w:rPr>
          <w:rFonts w:ascii="Arial Narrow" w:hAnsi="Arial Narrow"/>
          <w:sz w:val="20"/>
          <w:szCs w:val="20"/>
        </w:rPr>
        <w:t>Grade 7</w:t>
      </w:r>
    </w:p>
    <w:p w14:paraId="1C55D53A" w14:textId="77777777" w:rsidR="00944DE5" w:rsidRPr="00FD4BC2" w:rsidRDefault="00944DE5" w:rsidP="00A118D8">
      <w:pPr>
        <w:pStyle w:val="ListParagraph"/>
        <w:numPr>
          <w:ilvl w:val="2"/>
          <w:numId w:val="1"/>
        </w:numPr>
        <w:rPr>
          <w:rFonts w:ascii="Arial Narrow" w:hAnsi="Arial Narrow"/>
          <w:sz w:val="20"/>
          <w:szCs w:val="20"/>
        </w:rPr>
      </w:pPr>
      <w:r w:rsidRPr="00FD4BC2">
        <w:rPr>
          <w:rFonts w:ascii="Arial Narrow" w:hAnsi="Arial Narrow"/>
          <w:sz w:val="20"/>
          <w:szCs w:val="20"/>
        </w:rPr>
        <w:t>CR7.6</w:t>
      </w:r>
    </w:p>
    <w:p w14:paraId="23E1C818" w14:textId="77777777" w:rsidR="00A118D8" w:rsidRPr="00FD4BC2" w:rsidRDefault="00A118D8" w:rsidP="00A118D8">
      <w:pPr>
        <w:pStyle w:val="ListParagraph"/>
        <w:numPr>
          <w:ilvl w:val="3"/>
          <w:numId w:val="1"/>
        </w:numPr>
        <w:shd w:val="clear" w:color="auto" w:fill="FFFFFF"/>
        <w:spacing w:line="240" w:lineRule="auto"/>
        <w:rPr>
          <w:rFonts w:ascii="Arial Narrow" w:eastAsia="Times New Roman" w:hAnsi="Arial Narrow" w:cs="Times New Roman"/>
          <w:color w:val="000000"/>
          <w:sz w:val="20"/>
          <w:szCs w:val="20"/>
        </w:rPr>
      </w:pPr>
      <w:r w:rsidRPr="00FD4BC2">
        <w:rPr>
          <w:rFonts w:ascii="Arial Narrow" w:eastAsia="Times New Roman" w:hAnsi="Arial Narrow" w:cs="Times New Roman"/>
          <w:color w:val="000000"/>
          <w:sz w:val="20"/>
          <w:szCs w:val="20"/>
        </w:rPr>
        <w:t>Read and demonstrate comprehension and interpretation (including thoughtful and critical response to content and craft) of grade-appropriate texts including traditional and contemporary prose fiction, poetry, and plays from First Nations, Métis, and other cultures.</w:t>
      </w:r>
    </w:p>
    <w:p w14:paraId="27C61923" w14:textId="77777777" w:rsidR="00944DE5" w:rsidRPr="00FD4BC2" w:rsidRDefault="00944DE5" w:rsidP="00A118D8">
      <w:pPr>
        <w:pStyle w:val="ListParagraph"/>
        <w:numPr>
          <w:ilvl w:val="2"/>
          <w:numId w:val="1"/>
        </w:numPr>
        <w:rPr>
          <w:rFonts w:ascii="Arial Narrow" w:hAnsi="Arial Narrow"/>
          <w:sz w:val="20"/>
          <w:szCs w:val="20"/>
        </w:rPr>
      </w:pPr>
      <w:r w:rsidRPr="00FD4BC2">
        <w:rPr>
          <w:rFonts w:ascii="Arial Narrow" w:hAnsi="Arial Narrow"/>
          <w:sz w:val="20"/>
          <w:szCs w:val="20"/>
        </w:rPr>
        <w:t>CC7.1&amp; CC7.5</w:t>
      </w:r>
    </w:p>
    <w:p w14:paraId="75BF1413" w14:textId="77777777" w:rsidR="00A118D8" w:rsidRPr="00FD4BC2" w:rsidRDefault="00A118D8" w:rsidP="00A118D8">
      <w:pPr>
        <w:pStyle w:val="ListParagraph"/>
        <w:numPr>
          <w:ilvl w:val="3"/>
          <w:numId w:val="1"/>
        </w:numPr>
        <w:rPr>
          <w:rFonts w:ascii="Arial Narrow" w:hAnsi="Arial Narrow"/>
          <w:sz w:val="20"/>
          <w:szCs w:val="20"/>
        </w:rPr>
      </w:pPr>
      <w:r w:rsidRPr="00FD4BC2">
        <w:rPr>
          <w:rFonts w:ascii="Arial Narrow" w:hAnsi="Arial Narrow"/>
          <w:color w:val="000000"/>
          <w:sz w:val="20"/>
          <w:szCs w:val="20"/>
          <w:shd w:val="clear" w:color="auto" w:fill="FFFFFF"/>
        </w:rPr>
        <w:t>Create various visual, oral, written, and multimedia (including digital) texts that explore social responsibility (e.g., Taking Action), and efficacy (e.g., Building a Better World).</w:t>
      </w:r>
    </w:p>
    <w:p w14:paraId="3E721E3B" w14:textId="77777777" w:rsidR="00A118D8" w:rsidRPr="00FD4BC2" w:rsidRDefault="00A118D8" w:rsidP="00A118D8">
      <w:pPr>
        <w:pStyle w:val="ListParagraph"/>
        <w:numPr>
          <w:ilvl w:val="3"/>
          <w:numId w:val="1"/>
        </w:numPr>
        <w:rPr>
          <w:rFonts w:ascii="Arial Narrow" w:hAnsi="Arial Narrow"/>
          <w:sz w:val="20"/>
          <w:szCs w:val="20"/>
        </w:rPr>
      </w:pPr>
      <w:r w:rsidRPr="00FD4BC2">
        <w:rPr>
          <w:rFonts w:ascii="Arial Narrow" w:hAnsi="Arial Narrow"/>
          <w:color w:val="000000"/>
          <w:sz w:val="20"/>
          <w:szCs w:val="20"/>
          <w:shd w:val="clear" w:color="auto" w:fill="FFFFFF"/>
        </w:rPr>
        <w:t>Create and present a display and enhance communication with appropriate timelines and maps</w:t>
      </w:r>
    </w:p>
    <w:p w14:paraId="3AFE84B1" w14:textId="77777777" w:rsidR="00944DE5" w:rsidRPr="00FD4BC2" w:rsidRDefault="00944DE5" w:rsidP="00A118D8">
      <w:pPr>
        <w:pStyle w:val="ListParagraph"/>
        <w:numPr>
          <w:ilvl w:val="1"/>
          <w:numId w:val="1"/>
        </w:numPr>
        <w:rPr>
          <w:rFonts w:ascii="Arial Narrow" w:hAnsi="Arial Narrow"/>
          <w:sz w:val="20"/>
          <w:szCs w:val="20"/>
        </w:rPr>
      </w:pPr>
      <w:r w:rsidRPr="00FD4BC2">
        <w:rPr>
          <w:rFonts w:ascii="Arial Narrow" w:hAnsi="Arial Narrow"/>
          <w:sz w:val="20"/>
          <w:szCs w:val="20"/>
        </w:rPr>
        <w:t>Grade 8</w:t>
      </w:r>
    </w:p>
    <w:p w14:paraId="51354A2C" w14:textId="77777777" w:rsidR="00944DE5" w:rsidRPr="00FD4BC2" w:rsidRDefault="00944DE5" w:rsidP="00A118D8">
      <w:pPr>
        <w:pStyle w:val="ListParagraph"/>
        <w:numPr>
          <w:ilvl w:val="2"/>
          <w:numId w:val="1"/>
        </w:numPr>
        <w:rPr>
          <w:rFonts w:ascii="Arial Narrow" w:hAnsi="Arial Narrow"/>
          <w:sz w:val="20"/>
          <w:szCs w:val="20"/>
        </w:rPr>
      </w:pPr>
      <w:r w:rsidRPr="00FD4BC2">
        <w:rPr>
          <w:rFonts w:ascii="Arial Narrow" w:hAnsi="Arial Narrow"/>
          <w:sz w:val="20"/>
          <w:szCs w:val="20"/>
        </w:rPr>
        <w:t>CR8.6</w:t>
      </w:r>
    </w:p>
    <w:p w14:paraId="046B6BF4" w14:textId="77777777" w:rsidR="00C661EE" w:rsidRPr="00FD4BC2" w:rsidRDefault="00C661EE" w:rsidP="00C661EE">
      <w:pPr>
        <w:pStyle w:val="ListParagraph"/>
        <w:numPr>
          <w:ilvl w:val="3"/>
          <w:numId w:val="1"/>
        </w:numPr>
        <w:shd w:val="clear" w:color="auto" w:fill="FFFFFF"/>
        <w:spacing w:line="240" w:lineRule="auto"/>
        <w:rPr>
          <w:rFonts w:ascii="Arial Narrow" w:eastAsia="Times New Roman" w:hAnsi="Arial Narrow" w:cs="Times New Roman"/>
          <w:color w:val="000000"/>
          <w:sz w:val="20"/>
          <w:szCs w:val="20"/>
        </w:rPr>
      </w:pPr>
      <w:r w:rsidRPr="00FD4BC2">
        <w:rPr>
          <w:rFonts w:ascii="Arial Narrow" w:eastAsia="Times New Roman" w:hAnsi="Arial Narrow" w:cs="Times New Roman"/>
          <w:color w:val="000000"/>
          <w:sz w:val="20"/>
          <w:szCs w:val="20"/>
        </w:rPr>
        <w:t>Read and demonstrate comprehension and interpretation of grade-appropriate texts including traditional and contemporary prose fiction, poetry, and plays from First Nations, Métis, and other cultures to evaluate the purpose, message, point of view, craft, values, and biases, stereotypes, or prejudices.</w:t>
      </w:r>
    </w:p>
    <w:p w14:paraId="28192DAF" w14:textId="77777777" w:rsidR="00944DE5" w:rsidRPr="00FD4BC2" w:rsidRDefault="00944DE5" w:rsidP="00A118D8">
      <w:pPr>
        <w:pStyle w:val="ListParagraph"/>
        <w:numPr>
          <w:ilvl w:val="2"/>
          <w:numId w:val="1"/>
        </w:numPr>
        <w:rPr>
          <w:rFonts w:ascii="Arial Narrow" w:hAnsi="Arial Narrow"/>
          <w:sz w:val="20"/>
          <w:szCs w:val="20"/>
        </w:rPr>
      </w:pPr>
      <w:r w:rsidRPr="00FD4BC2">
        <w:rPr>
          <w:rFonts w:ascii="Arial Narrow" w:hAnsi="Arial Narrow"/>
          <w:sz w:val="20"/>
          <w:szCs w:val="20"/>
        </w:rPr>
        <w:t>CC8.1, CC8.5 &amp; CC8.9- presentation software</w:t>
      </w:r>
    </w:p>
    <w:p w14:paraId="68FA5555" w14:textId="77777777" w:rsidR="00A118D8" w:rsidRPr="00FD4BC2" w:rsidRDefault="00A118D8" w:rsidP="00A118D8">
      <w:pPr>
        <w:pStyle w:val="ListParagraph"/>
        <w:numPr>
          <w:ilvl w:val="3"/>
          <w:numId w:val="1"/>
        </w:numPr>
        <w:rPr>
          <w:rFonts w:ascii="Arial Narrow" w:hAnsi="Arial Narrow"/>
          <w:sz w:val="20"/>
          <w:szCs w:val="20"/>
        </w:rPr>
      </w:pPr>
      <w:r w:rsidRPr="00FD4BC2">
        <w:rPr>
          <w:rFonts w:ascii="Arial Narrow" w:hAnsi="Arial Narrow"/>
          <w:color w:val="000000"/>
          <w:sz w:val="20"/>
          <w:szCs w:val="20"/>
          <w:shd w:val="clear" w:color="auto" w:fill="FFFFFF"/>
        </w:rPr>
        <w:t>Create various visual, oral, written, and multimedia (including digital) texts that explore social responsibility</w:t>
      </w:r>
    </w:p>
    <w:p w14:paraId="66A89803" w14:textId="77777777" w:rsidR="00A118D8" w:rsidRPr="00FD4BC2" w:rsidRDefault="00A118D8" w:rsidP="00762FF9">
      <w:pPr>
        <w:pStyle w:val="ListParagraph"/>
        <w:numPr>
          <w:ilvl w:val="3"/>
          <w:numId w:val="1"/>
        </w:numPr>
        <w:rPr>
          <w:rFonts w:ascii="Arial Narrow" w:hAnsi="Arial Narrow"/>
          <w:sz w:val="20"/>
          <w:szCs w:val="20"/>
        </w:rPr>
      </w:pPr>
      <w:r w:rsidRPr="00FD4BC2">
        <w:rPr>
          <w:rFonts w:ascii="Arial Narrow" w:hAnsi="Arial Narrow"/>
          <w:color w:val="000000"/>
          <w:sz w:val="20"/>
          <w:szCs w:val="20"/>
          <w:shd w:val="clear" w:color="auto" w:fill="FFFFFF"/>
        </w:rPr>
        <w:t xml:space="preserve">Create and present a variety of visual and multimedia presentations including </w:t>
      </w:r>
      <w:r w:rsidR="00C661EE" w:rsidRPr="00FD4BC2">
        <w:rPr>
          <w:rFonts w:ascii="Arial Narrow" w:hAnsi="Arial Narrow"/>
          <w:color w:val="000000"/>
          <w:sz w:val="20"/>
          <w:szCs w:val="20"/>
          <w:shd w:val="clear" w:color="auto" w:fill="FFFFFF"/>
        </w:rPr>
        <w:t xml:space="preserve">using </w:t>
      </w:r>
      <w:r w:rsidRPr="00FD4BC2">
        <w:rPr>
          <w:rFonts w:ascii="Arial Narrow" w:hAnsi="Arial Narrow"/>
          <w:color w:val="000000"/>
          <w:sz w:val="20"/>
          <w:szCs w:val="20"/>
          <w:shd w:val="clear" w:color="auto" w:fill="FFFFFF"/>
        </w:rPr>
        <w:t>presentation software</w:t>
      </w:r>
    </w:p>
    <w:p w14:paraId="6CDC87C6" w14:textId="77777777" w:rsidR="00C661EE" w:rsidRPr="00FD4BC2" w:rsidRDefault="00C661EE" w:rsidP="00762FF9">
      <w:pPr>
        <w:pStyle w:val="ListParagraph"/>
        <w:numPr>
          <w:ilvl w:val="3"/>
          <w:numId w:val="1"/>
        </w:numPr>
        <w:rPr>
          <w:rFonts w:ascii="Arial Narrow" w:hAnsi="Arial Narrow"/>
          <w:sz w:val="20"/>
          <w:szCs w:val="20"/>
        </w:rPr>
      </w:pPr>
      <w:r w:rsidRPr="00FD4BC2">
        <w:rPr>
          <w:rFonts w:ascii="Arial Narrow" w:hAnsi="Arial Narrow"/>
          <w:color w:val="000000"/>
          <w:sz w:val="20"/>
          <w:szCs w:val="20"/>
          <w:shd w:val="clear" w:color="auto" w:fill="FFFFFF"/>
        </w:rPr>
        <w:lastRenderedPageBreak/>
        <w:t>Experiment with a variety of text forms (e.g. an electronic presentation, using graphics and statistics in a multimedia presentation).</w:t>
      </w:r>
    </w:p>
    <w:p w14:paraId="1240BA4A" w14:textId="6403E228" w:rsidR="00FD4BC2" w:rsidRPr="00FD4BC2" w:rsidRDefault="00FD4BC2" w:rsidP="00FD4BC2">
      <w:pPr>
        <w:rPr>
          <w:rFonts w:ascii="Arial Narrow" w:hAnsi="Arial Narrow"/>
          <w:b/>
          <w:sz w:val="18"/>
        </w:rPr>
      </w:pPr>
      <w:r>
        <w:rPr>
          <w:rFonts w:ascii="Arial Narrow" w:hAnsi="Arial Narrow"/>
          <w:b/>
          <w:color w:val="000000"/>
          <w:szCs w:val="28"/>
          <w:shd w:val="clear" w:color="auto" w:fill="FFFFFF"/>
        </w:rPr>
        <w:t>Outcomes divided to show where</w:t>
      </w:r>
      <w:r w:rsidRPr="00FD4BC2">
        <w:rPr>
          <w:rFonts w:ascii="Arial Narrow" w:hAnsi="Arial Narrow"/>
          <w:b/>
          <w:color w:val="000000"/>
          <w:szCs w:val="28"/>
          <w:shd w:val="clear" w:color="auto" w:fill="FFFFFF"/>
        </w:rPr>
        <w:t xml:space="preserve"> they are covered:</w:t>
      </w:r>
    </w:p>
    <w:tbl>
      <w:tblPr>
        <w:tblStyle w:val="TableGrid"/>
        <w:tblW w:w="0" w:type="auto"/>
        <w:tblInd w:w="360" w:type="dxa"/>
        <w:tblLook w:val="04A0" w:firstRow="1" w:lastRow="0" w:firstColumn="1" w:lastColumn="0" w:noHBand="0" w:noVBand="1"/>
      </w:tblPr>
      <w:tblGrid>
        <w:gridCol w:w="3004"/>
        <w:gridCol w:w="3009"/>
        <w:gridCol w:w="2977"/>
      </w:tblGrid>
      <w:tr w:rsidR="00FD4BC2" w14:paraId="1FDFD831" w14:textId="77777777" w:rsidTr="00FD4BC2">
        <w:tc>
          <w:tcPr>
            <w:tcW w:w="3077" w:type="dxa"/>
            <w:vMerge w:val="restart"/>
          </w:tcPr>
          <w:p w14:paraId="048A7154" w14:textId="11E575DB" w:rsidR="00FD4BC2" w:rsidRPr="00FD4BC2" w:rsidRDefault="00FD4BC2" w:rsidP="00FD4BC2">
            <w:pPr>
              <w:jc w:val="center"/>
              <w:rPr>
                <w:rFonts w:ascii="Arial Narrow" w:hAnsi="Arial Narrow"/>
                <w:b/>
                <w:sz w:val="18"/>
              </w:rPr>
            </w:pPr>
            <w:r w:rsidRPr="00FD4BC2">
              <w:rPr>
                <w:rFonts w:ascii="Arial Narrow" w:hAnsi="Arial Narrow"/>
                <w:b/>
                <w:sz w:val="18"/>
              </w:rPr>
              <w:t>Historical Event outcomes</w:t>
            </w:r>
          </w:p>
        </w:tc>
        <w:tc>
          <w:tcPr>
            <w:tcW w:w="6139" w:type="dxa"/>
            <w:gridSpan w:val="2"/>
          </w:tcPr>
          <w:p w14:paraId="47EB105F" w14:textId="3189E365" w:rsidR="00FD4BC2" w:rsidRPr="00FD4BC2" w:rsidRDefault="00FD4BC2" w:rsidP="00FD4BC2">
            <w:pPr>
              <w:jc w:val="center"/>
              <w:rPr>
                <w:rFonts w:ascii="Arial Narrow" w:hAnsi="Arial Narrow"/>
                <w:b/>
                <w:sz w:val="18"/>
              </w:rPr>
            </w:pPr>
            <w:r w:rsidRPr="00FD4BC2">
              <w:rPr>
                <w:rFonts w:ascii="Arial Narrow" w:hAnsi="Arial Narrow"/>
                <w:b/>
                <w:sz w:val="18"/>
              </w:rPr>
              <w:t>FNMI  (Treaty Relationship) outcomes</w:t>
            </w:r>
          </w:p>
        </w:tc>
      </w:tr>
      <w:tr w:rsidR="00FD4BC2" w14:paraId="3F4E936F" w14:textId="77777777" w:rsidTr="00FD4BC2">
        <w:tc>
          <w:tcPr>
            <w:tcW w:w="3077" w:type="dxa"/>
            <w:vMerge/>
          </w:tcPr>
          <w:p w14:paraId="697594CF" w14:textId="77777777" w:rsidR="00FD4BC2" w:rsidRPr="00FD4BC2" w:rsidRDefault="00FD4BC2" w:rsidP="00FD4BC2">
            <w:pPr>
              <w:jc w:val="center"/>
              <w:rPr>
                <w:rFonts w:ascii="Arial Narrow" w:hAnsi="Arial Narrow"/>
                <w:b/>
                <w:sz w:val="18"/>
              </w:rPr>
            </w:pPr>
          </w:p>
        </w:tc>
        <w:tc>
          <w:tcPr>
            <w:tcW w:w="3090" w:type="dxa"/>
          </w:tcPr>
          <w:p w14:paraId="5EDAAE33" w14:textId="5222D585" w:rsidR="00FD4BC2" w:rsidRPr="00FD4BC2" w:rsidRDefault="00FD4BC2" w:rsidP="00FD4BC2">
            <w:pPr>
              <w:jc w:val="center"/>
              <w:rPr>
                <w:rFonts w:ascii="Arial Narrow" w:hAnsi="Arial Narrow"/>
                <w:b/>
                <w:sz w:val="18"/>
              </w:rPr>
            </w:pPr>
            <w:r w:rsidRPr="00FD4BC2">
              <w:rPr>
                <w:rFonts w:ascii="Arial Narrow" w:hAnsi="Arial Narrow"/>
                <w:b/>
                <w:sz w:val="18"/>
              </w:rPr>
              <w:t>Textbook Jigsaw</w:t>
            </w:r>
          </w:p>
        </w:tc>
        <w:tc>
          <w:tcPr>
            <w:tcW w:w="3049" w:type="dxa"/>
          </w:tcPr>
          <w:p w14:paraId="0659D50A" w14:textId="1D663CB7" w:rsidR="00FD4BC2" w:rsidRPr="00FD4BC2" w:rsidRDefault="00FD4BC2" w:rsidP="00FD4BC2">
            <w:pPr>
              <w:jc w:val="center"/>
              <w:rPr>
                <w:rFonts w:ascii="Arial Narrow" w:hAnsi="Arial Narrow"/>
                <w:b/>
                <w:sz w:val="18"/>
              </w:rPr>
            </w:pPr>
            <w:r w:rsidRPr="00FD4BC2">
              <w:rPr>
                <w:rFonts w:ascii="Arial Narrow" w:hAnsi="Arial Narrow"/>
                <w:b/>
                <w:sz w:val="18"/>
              </w:rPr>
              <w:t>Song Analysis</w:t>
            </w:r>
          </w:p>
        </w:tc>
      </w:tr>
      <w:tr w:rsidR="00FD4BC2" w14:paraId="34E24A46" w14:textId="77777777" w:rsidTr="00FD4BC2">
        <w:tc>
          <w:tcPr>
            <w:tcW w:w="3077" w:type="dxa"/>
          </w:tcPr>
          <w:p w14:paraId="420F5ABE" w14:textId="69287965" w:rsidR="00FD4BC2" w:rsidRPr="00FD4BC2" w:rsidRDefault="00FD4BC2" w:rsidP="00FD4BC2">
            <w:pPr>
              <w:rPr>
                <w:rFonts w:ascii="Arial Narrow" w:hAnsi="Arial Narrow"/>
                <w:sz w:val="18"/>
              </w:rPr>
            </w:pPr>
            <w:r w:rsidRPr="00FD4BC2">
              <w:rPr>
                <w:rFonts w:ascii="Arial Narrow" w:hAnsi="Arial Narrow"/>
                <w:sz w:val="18"/>
              </w:rPr>
              <w:t>DR8.3</w:t>
            </w:r>
          </w:p>
          <w:p w14:paraId="00751411" w14:textId="268F7471" w:rsidR="00FD4BC2" w:rsidRPr="00FD4BC2" w:rsidRDefault="00FD4BC2" w:rsidP="00FD4BC2">
            <w:pPr>
              <w:rPr>
                <w:rFonts w:ascii="Arial Narrow" w:hAnsi="Arial Narrow"/>
                <w:sz w:val="18"/>
              </w:rPr>
            </w:pPr>
            <w:r w:rsidRPr="00FD4BC2">
              <w:rPr>
                <w:rFonts w:ascii="Arial Narrow" w:hAnsi="Arial Narrow"/>
                <w:sz w:val="18"/>
              </w:rPr>
              <w:t>CH8.1</w:t>
            </w:r>
          </w:p>
          <w:p w14:paraId="764C5366" w14:textId="5A44C139" w:rsidR="00FD4BC2" w:rsidRPr="00FD4BC2" w:rsidRDefault="00FD4BC2" w:rsidP="00FD4BC2">
            <w:pPr>
              <w:rPr>
                <w:rFonts w:ascii="Arial Narrow" w:hAnsi="Arial Narrow"/>
                <w:sz w:val="18"/>
              </w:rPr>
            </w:pPr>
            <w:r w:rsidRPr="00FD4BC2">
              <w:rPr>
                <w:rFonts w:ascii="Arial Narrow" w:hAnsi="Arial Narrow"/>
                <w:sz w:val="18"/>
              </w:rPr>
              <w:t>CC7.1/CC8.1</w:t>
            </w:r>
          </w:p>
          <w:p w14:paraId="509D6D3E" w14:textId="1AB59F85" w:rsidR="00FD4BC2" w:rsidRPr="00FD4BC2" w:rsidRDefault="00FD4BC2" w:rsidP="00FD4BC2">
            <w:pPr>
              <w:rPr>
                <w:rFonts w:ascii="Arial Narrow" w:hAnsi="Arial Narrow"/>
                <w:sz w:val="18"/>
              </w:rPr>
            </w:pPr>
            <w:r w:rsidRPr="00FD4BC2">
              <w:rPr>
                <w:rFonts w:ascii="Arial Narrow" w:hAnsi="Arial Narrow"/>
                <w:sz w:val="18"/>
              </w:rPr>
              <w:t>CC7.5/CC8.5 &amp; CC8.9</w:t>
            </w:r>
          </w:p>
        </w:tc>
        <w:tc>
          <w:tcPr>
            <w:tcW w:w="3090" w:type="dxa"/>
          </w:tcPr>
          <w:p w14:paraId="4274C3F5" w14:textId="44B575CD" w:rsidR="00FD4BC2" w:rsidRPr="00FD4BC2" w:rsidRDefault="00FD4BC2" w:rsidP="00FD4BC2">
            <w:pPr>
              <w:rPr>
                <w:rFonts w:ascii="Arial Narrow" w:hAnsi="Arial Narrow"/>
                <w:sz w:val="18"/>
              </w:rPr>
            </w:pPr>
            <w:r w:rsidRPr="00FD4BC2">
              <w:rPr>
                <w:rFonts w:ascii="Arial Narrow" w:hAnsi="Arial Narrow"/>
                <w:sz w:val="18"/>
              </w:rPr>
              <w:t>DR8.2</w:t>
            </w:r>
          </w:p>
        </w:tc>
        <w:tc>
          <w:tcPr>
            <w:tcW w:w="3049" w:type="dxa"/>
          </w:tcPr>
          <w:p w14:paraId="6872E998" w14:textId="77777777" w:rsidR="00FD4BC2" w:rsidRPr="00FD4BC2" w:rsidRDefault="00FD4BC2" w:rsidP="00FD4BC2">
            <w:pPr>
              <w:rPr>
                <w:rFonts w:ascii="Arial Narrow" w:hAnsi="Arial Narrow"/>
                <w:sz w:val="18"/>
              </w:rPr>
            </w:pPr>
            <w:r w:rsidRPr="00FD4BC2">
              <w:rPr>
                <w:rFonts w:ascii="Arial Narrow" w:hAnsi="Arial Narrow"/>
                <w:sz w:val="18"/>
              </w:rPr>
              <w:t>CH8.2</w:t>
            </w:r>
          </w:p>
          <w:p w14:paraId="148E5F14" w14:textId="70AFE8CF" w:rsidR="00FD4BC2" w:rsidRPr="00FD4BC2" w:rsidRDefault="00FD4BC2" w:rsidP="00FD4BC2">
            <w:pPr>
              <w:rPr>
                <w:rFonts w:ascii="Arial Narrow" w:hAnsi="Arial Narrow"/>
                <w:sz w:val="18"/>
              </w:rPr>
            </w:pPr>
            <w:r w:rsidRPr="00FD4BC2">
              <w:rPr>
                <w:rFonts w:ascii="Arial Narrow" w:hAnsi="Arial Narrow"/>
                <w:sz w:val="18"/>
              </w:rPr>
              <w:t>CR7.6/CR8.6</w:t>
            </w:r>
          </w:p>
        </w:tc>
      </w:tr>
    </w:tbl>
    <w:p w14:paraId="1A788F07" w14:textId="77777777" w:rsidR="00A118D8" w:rsidRDefault="00C661EE" w:rsidP="00A118D8">
      <w:pPr>
        <w:rPr>
          <w:rFonts w:ascii="Arial Narrow" w:hAnsi="Arial Narrow"/>
          <w:b/>
        </w:rPr>
      </w:pPr>
      <w:r w:rsidRPr="00C661EE">
        <w:rPr>
          <w:rFonts w:ascii="Arial Narrow" w:hAnsi="Arial Narrow"/>
          <w:b/>
        </w:rPr>
        <w:t>Transfer of Responsibility:</w:t>
      </w:r>
    </w:p>
    <w:p w14:paraId="3C14F075" w14:textId="0A597D71" w:rsidR="00651A25" w:rsidRPr="00C661EE" w:rsidRDefault="00651A25" w:rsidP="00A118D8">
      <w:pPr>
        <w:rPr>
          <w:rFonts w:ascii="Arial Narrow" w:hAnsi="Arial Narrow"/>
          <w:b/>
        </w:rPr>
      </w:pPr>
      <w:r>
        <w:rPr>
          <w:rFonts w:ascii="Arial Narrow" w:hAnsi="Arial Narrow"/>
          <w:b/>
        </w:rPr>
        <w:t>Historical Event:</w:t>
      </w:r>
    </w:p>
    <w:tbl>
      <w:tblPr>
        <w:tblStyle w:val="TableGrid"/>
        <w:tblW w:w="0" w:type="auto"/>
        <w:tblLook w:val="04A0" w:firstRow="1" w:lastRow="0" w:firstColumn="1" w:lastColumn="0" w:noHBand="0" w:noVBand="1"/>
      </w:tblPr>
      <w:tblGrid>
        <w:gridCol w:w="3116"/>
        <w:gridCol w:w="3117"/>
        <w:gridCol w:w="3117"/>
      </w:tblGrid>
      <w:tr w:rsidR="00C661EE" w:rsidRPr="00C661EE" w14:paraId="1EB79AB4" w14:textId="77777777" w:rsidTr="00C661EE">
        <w:tc>
          <w:tcPr>
            <w:tcW w:w="3116" w:type="dxa"/>
          </w:tcPr>
          <w:p w14:paraId="1E13BBDD" w14:textId="77777777" w:rsidR="00C661EE" w:rsidRPr="00C661EE" w:rsidRDefault="00C661EE" w:rsidP="00C661EE">
            <w:pPr>
              <w:jc w:val="center"/>
              <w:rPr>
                <w:rFonts w:ascii="Arial Narrow" w:hAnsi="Arial Narrow"/>
                <w:b/>
              </w:rPr>
            </w:pPr>
            <w:r w:rsidRPr="00C661EE">
              <w:rPr>
                <w:rFonts w:ascii="Arial Narrow" w:hAnsi="Arial Narrow"/>
                <w:b/>
              </w:rPr>
              <w:t>I (Teacher) Do</w:t>
            </w:r>
          </w:p>
        </w:tc>
        <w:tc>
          <w:tcPr>
            <w:tcW w:w="3117" w:type="dxa"/>
          </w:tcPr>
          <w:p w14:paraId="761AC93A" w14:textId="77777777" w:rsidR="00C661EE" w:rsidRPr="00C661EE" w:rsidRDefault="00C661EE" w:rsidP="00C661EE">
            <w:pPr>
              <w:jc w:val="center"/>
              <w:rPr>
                <w:rFonts w:ascii="Arial Narrow" w:hAnsi="Arial Narrow"/>
                <w:b/>
              </w:rPr>
            </w:pPr>
            <w:r w:rsidRPr="00C661EE">
              <w:rPr>
                <w:rFonts w:ascii="Arial Narrow" w:hAnsi="Arial Narrow"/>
                <w:b/>
              </w:rPr>
              <w:t>We Do</w:t>
            </w:r>
          </w:p>
        </w:tc>
        <w:tc>
          <w:tcPr>
            <w:tcW w:w="3117" w:type="dxa"/>
          </w:tcPr>
          <w:p w14:paraId="7CA69BE5" w14:textId="77777777" w:rsidR="00C661EE" w:rsidRPr="00C661EE" w:rsidRDefault="00C661EE" w:rsidP="00C661EE">
            <w:pPr>
              <w:jc w:val="center"/>
              <w:rPr>
                <w:rFonts w:ascii="Arial Narrow" w:hAnsi="Arial Narrow"/>
                <w:b/>
              </w:rPr>
            </w:pPr>
            <w:r w:rsidRPr="00C661EE">
              <w:rPr>
                <w:rFonts w:ascii="Arial Narrow" w:hAnsi="Arial Narrow"/>
                <w:b/>
              </w:rPr>
              <w:t>You (Student) Do</w:t>
            </w:r>
          </w:p>
        </w:tc>
      </w:tr>
      <w:tr w:rsidR="00F8753C" w:rsidRPr="00C661EE" w14:paraId="514B7BC5" w14:textId="77777777" w:rsidTr="00C661EE">
        <w:tc>
          <w:tcPr>
            <w:tcW w:w="3116" w:type="dxa"/>
          </w:tcPr>
          <w:p w14:paraId="04B69E45" w14:textId="77777777" w:rsidR="00F8753C" w:rsidRDefault="00F574D9" w:rsidP="00A118D8">
            <w:pPr>
              <w:rPr>
                <w:rFonts w:ascii="Arial Narrow" w:hAnsi="Arial Narrow"/>
              </w:rPr>
            </w:pPr>
            <w:r>
              <w:rPr>
                <w:rFonts w:ascii="Arial Narrow" w:hAnsi="Arial Narrow"/>
              </w:rPr>
              <w:t>Historical Event:</w:t>
            </w:r>
          </w:p>
          <w:p w14:paraId="6CE27D5A" w14:textId="77777777" w:rsidR="00F574D9" w:rsidRDefault="00732B15" w:rsidP="00732B15">
            <w:pPr>
              <w:pStyle w:val="ListParagraph"/>
              <w:numPr>
                <w:ilvl w:val="0"/>
                <w:numId w:val="3"/>
              </w:numPr>
              <w:rPr>
                <w:rFonts w:ascii="Arial Narrow" w:hAnsi="Arial Narrow"/>
              </w:rPr>
            </w:pPr>
            <w:r w:rsidRPr="00732B15">
              <w:rPr>
                <w:rFonts w:ascii="Arial Narrow" w:hAnsi="Arial Narrow"/>
              </w:rPr>
              <w:t>Handout- topics narrowed down, resources/research narrowed down</w:t>
            </w:r>
          </w:p>
          <w:p w14:paraId="47EFE00E" w14:textId="77777777" w:rsidR="00732B15" w:rsidRPr="00732B15" w:rsidRDefault="00732B15" w:rsidP="00732B15">
            <w:pPr>
              <w:pStyle w:val="ListParagraph"/>
              <w:numPr>
                <w:ilvl w:val="0"/>
                <w:numId w:val="3"/>
              </w:numPr>
              <w:rPr>
                <w:rFonts w:ascii="Arial Narrow" w:hAnsi="Arial Narrow"/>
              </w:rPr>
            </w:pPr>
            <w:r>
              <w:rPr>
                <w:rFonts w:ascii="Arial Narrow" w:hAnsi="Arial Narrow"/>
              </w:rPr>
              <w:t>Daily timeline provided</w:t>
            </w:r>
          </w:p>
          <w:p w14:paraId="58734463" w14:textId="77777777" w:rsidR="00732B15" w:rsidRDefault="00732B15" w:rsidP="00732B15">
            <w:pPr>
              <w:pStyle w:val="ListParagraph"/>
              <w:numPr>
                <w:ilvl w:val="0"/>
                <w:numId w:val="3"/>
              </w:numPr>
              <w:rPr>
                <w:rFonts w:ascii="Arial Narrow" w:hAnsi="Arial Narrow"/>
              </w:rPr>
            </w:pPr>
            <w:r>
              <w:rPr>
                <w:rFonts w:ascii="Arial Narrow" w:hAnsi="Arial Narrow"/>
              </w:rPr>
              <w:t>Formal c</w:t>
            </w:r>
            <w:r w:rsidRPr="00732B15">
              <w:rPr>
                <w:rFonts w:ascii="Arial Narrow" w:hAnsi="Arial Narrow"/>
              </w:rPr>
              <w:t>heck</w:t>
            </w:r>
            <w:r>
              <w:rPr>
                <w:rFonts w:ascii="Arial Narrow" w:hAnsi="Arial Narrow"/>
              </w:rPr>
              <w:t>-ins/lessons minimum once daily</w:t>
            </w:r>
          </w:p>
          <w:p w14:paraId="591378DC" w14:textId="77777777" w:rsidR="00692FFD" w:rsidRPr="00692FFD" w:rsidRDefault="00692FFD" w:rsidP="00692FFD">
            <w:pPr>
              <w:pStyle w:val="ListParagraph"/>
              <w:numPr>
                <w:ilvl w:val="0"/>
                <w:numId w:val="3"/>
              </w:numPr>
              <w:rPr>
                <w:rFonts w:ascii="Arial Narrow" w:hAnsi="Arial Narrow"/>
              </w:rPr>
            </w:pPr>
            <w:r>
              <w:rPr>
                <w:rFonts w:ascii="Arial Narrow" w:hAnsi="Arial Narrow"/>
              </w:rPr>
              <w:t>All: record answers in OneNote instead of typing or handwriting (unless they greatly prefer to type/write)</w:t>
            </w:r>
          </w:p>
          <w:p w14:paraId="1EB93AE5" w14:textId="2C33E12B" w:rsidR="00F574D9" w:rsidRPr="00C661EE" w:rsidRDefault="00F574D9" w:rsidP="00A118D8">
            <w:pPr>
              <w:rPr>
                <w:rFonts w:ascii="Arial Narrow" w:hAnsi="Arial Narrow"/>
              </w:rPr>
            </w:pPr>
          </w:p>
        </w:tc>
        <w:tc>
          <w:tcPr>
            <w:tcW w:w="3117" w:type="dxa"/>
            <w:vMerge w:val="restart"/>
          </w:tcPr>
          <w:p w14:paraId="4315279A" w14:textId="77777777" w:rsidR="00D05F55" w:rsidRDefault="00F574D9" w:rsidP="00F574D9">
            <w:pPr>
              <w:rPr>
                <w:rFonts w:ascii="Arial Narrow" w:hAnsi="Arial Narrow"/>
              </w:rPr>
            </w:pPr>
            <w:r>
              <w:rPr>
                <w:rFonts w:ascii="Arial Narrow" w:hAnsi="Arial Narrow"/>
              </w:rPr>
              <w:t>Historical Event:</w:t>
            </w:r>
            <w:r w:rsidR="00D05F55">
              <w:rPr>
                <w:rFonts w:ascii="Arial Narrow" w:hAnsi="Arial Narrow"/>
              </w:rPr>
              <w:t xml:space="preserve"> </w:t>
            </w:r>
          </w:p>
          <w:p w14:paraId="1D9D1291" w14:textId="77777777" w:rsidR="00F574D9" w:rsidRDefault="00D05F55" w:rsidP="00D05F55">
            <w:pPr>
              <w:pStyle w:val="ListParagraph"/>
              <w:numPr>
                <w:ilvl w:val="0"/>
                <w:numId w:val="2"/>
              </w:numPr>
              <w:rPr>
                <w:rFonts w:ascii="Arial Narrow" w:hAnsi="Arial Narrow"/>
              </w:rPr>
            </w:pPr>
            <w:r w:rsidRPr="00D05F55">
              <w:rPr>
                <w:rFonts w:ascii="Arial Narrow" w:hAnsi="Arial Narrow"/>
              </w:rPr>
              <w:t>Handout- guidance provided</w:t>
            </w:r>
          </w:p>
          <w:p w14:paraId="2DDE136D" w14:textId="77777777" w:rsidR="00732B15" w:rsidRDefault="00732B15" w:rsidP="00D05F55">
            <w:pPr>
              <w:pStyle w:val="ListParagraph"/>
              <w:numPr>
                <w:ilvl w:val="0"/>
                <w:numId w:val="2"/>
              </w:numPr>
              <w:rPr>
                <w:rFonts w:ascii="Arial Narrow" w:hAnsi="Arial Narrow"/>
              </w:rPr>
            </w:pPr>
            <w:r>
              <w:rPr>
                <w:rFonts w:ascii="Arial Narrow" w:hAnsi="Arial Narrow"/>
              </w:rPr>
              <w:t>Blank timeline with hard deadline(s) included</w:t>
            </w:r>
          </w:p>
          <w:p w14:paraId="3208962C" w14:textId="5025E827" w:rsidR="00F8753C" w:rsidRPr="00651A25" w:rsidRDefault="00732B15" w:rsidP="00F574D9">
            <w:pPr>
              <w:pStyle w:val="ListParagraph"/>
              <w:numPr>
                <w:ilvl w:val="0"/>
                <w:numId w:val="2"/>
              </w:numPr>
              <w:rPr>
                <w:rFonts w:ascii="Arial Narrow" w:hAnsi="Arial Narrow"/>
              </w:rPr>
            </w:pPr>
            <w:r>
              <w:rPr>
                <w:rFonts w:ascii="Arial Narrow" w:hAnsi="Arial Narrow"/>
              </w:rPr>
              <w:t>Informal check-ins/lessons minimum once daily (less for those transitioning from We Do to You Do)</w:t>
            </w:r>
          </w:p>
        </w:tc>
        <w:tc>
          <w:tcPr>
            <w:tcW w:w="3117" w:type="dxa"/>
            <w:vMerge w:val="restart"/>
          </w:tcPr>
          <w:p w14:paraId="0E75D1DB" w14:textId="77777777" w:rsidR="00F574D9" w:rsidRDefault="00F574D9" w:rsidP="00F574D9">
            <w:pPr>
              <w:rPr>
                <w:rFonts w:ascii="Arial Narrow" w:hAnsi="Arial Narrow"/>
              </w:rPr>
            </w:pPr>
            <w:r>
              <w:rPr>
                <w:rFonts w:ascii="Arial Narrow" w:hAnsi="Arial Narrow"/>
              </w:rPr>
              <w:t>Historical Event:</w:t>
            </w:r>
          </w:p>
          <w:p w14:paraId="5900770E" w14:textId="77777777" w:rsidR="00F574D9" w:rsidRDefault="00732B15" w:rsidP="00732B15">
            <w:pPr>
              <w:pStyle w:val="ListParagraph"/>
              <w:numPr>
                <w:ilvl w:val="0"/>
                <w:numId w:val="2"/>
              </w:numPr>
              <w:rPr>
                <w:rFonts w:ascii="Arial Narrow" w:hAnsi="Arial Narrow"/>
              </w:rPr>
            </w:pPr>
            <w:r>
              <w:rPr>
                <w:rFonts w:ascii="Arial Narrow" w:hAnsi="Arial Narrow"/>
              </w:rPr>
              <w:t xml:space="preserve">Handout with expectations </w:t>
            </w:r>
          </w:p>
          <w:p w14:paraId="01E42C48" w14:textId="77777777" w:rsidR="00732B15" w:rsidRDefault="00732B15" w:rsidP="00732B15">
            <w:pPr>
              <w:pStyle w:val="ListParagraph"/>
              <w:numPr>
                <w:ilvl w:val="0"/>
                <w:numId w:val="2"/>
              </w:numPr>
              <w:rPr>
                <w:rFonts w:ascii="Arial Narrow" w:hAnsi="Arial Narrow"/>
              </w:rPr>
            </w:pPr>
            <w:r>
              <w:rPr>
                <w:rFonts w:ascii="Arial Narrow" w:hAnsi="Arial Narrow"/>
              </w:rPr>
              <w:t>Blank timeline and contract to be filled in</w:t>
            </w:r>
          </w:p>
          <w:p w14:paraId="32AA7B5D" w14:textId="59480C83" w:rsidR="00F8753C" w:rsidRPr="00C661EE" w:rsidRDefault="00F8753C" w:rsidP="00F574D9">
            <w:pPr>
              <w:rPr>
                <w:rFonts w:ascii="Arial Narrow" w:hAnsi="Arial Narrow"/>
              </w:rPr>
            </w:pPr>
          </w:p>
        </w:tc>
      </w:tr>
      <w:tr w:rsidR="00F8753C" w:rsidRPr="00C661EE" w14:paraId="56DD7ED2" w14:textId="77777777" w:rsidTr="00C661EE">
        <w:tc>
          <w:tcPr>
            <w:tcW w:w="3116" w:type="dxa"/>
          </w:tcPr>
          <w:p w14:paraId="57D81E5D" w14:textId="5B8BFC98" w:rsidR="00F8753C" w:rsidRPr="00852056" w:rsidRDefault="0089394C" w:rsidP="00852056">
            <w:pPr>
              <w:jc w:val="center"/>
              <w:rPr>
                <w:rFonts w:ascii="Arial Narrow" w:hAnsi="Arial Narrow"/>
                <w:b/>
              </w:rPr>
            </w:pPr>
            <w:r w:rsidRPr="00852056">
              <w:rPr>
                <w:rFonts w:ascii="Arial Narrow" w:hAnsi="Arial Narrow"/>
                <w:b/>
              </w:rPr>
              <w:t>I Do (adaptations</w:t>
            </w:r>
            <w:r>
              <w:rPr>
                <w:rFonts w:ascii="Arial Narrow" w:hAnsi="Arial Narrow"/>
                <w:b/>
              </w:rPr>
              <w:t xml:space="preserve"> for </w:t>
            </w:r>
            <w:proofErr w:type="spellStart"/>
            <w:r>
              <w:rPr>
                <w:rFonts w:ascii="Arial Narrow" w:hAnsi="Arial Narrow"/>
                <w:b/>
              </w:rPr>
              <w:t>eIIP</w:t>
            </w:r>
            <w:proofErr w:type="spellEnd"/>
            <w:r>
              <w:rPr>
                <w:rFonts w:ascii="Arial Narrow" w:hAnsi="Arial Narrow"/>
                <w:b/>
              </w:rPr>
              <w:t xml:space="preserve"> students out for programming; others with significant need for adaptations</w:t>
            </w:r>
            <w:r w:rsidRPr="00852056">
              <w:rPr>
                <w:rFonts w:ascii="Arial Narrow" w:hAnsi="Arial Narrow"/>
                <w:b/>
              </w:rPr>
              <w:t>)</w:t>
            </w:r>
          </w:p>
        </w:tc>
        <w:tc>
          <w:tcPr>
            <w:tcW w:w="3117" w:type="dxa"/>
            <w:vMerge/>
          </w:tcPr>
          <w:p w14:paraId="1911C1E9" w14:textId="77777777" w:rsidR="00F8753C" w:rsidRPr="00C661EE" w:rsidRDefault="00F8753C" w:rsidP="00A118D8">
            <w:pPr>
              <w:rPr>
                <w:rFonts w:ascii="Arial Narrow" w:hAnsi="Arial Narrow"/>
              </w:rPr>
            </w:pPr>
          </w:p>
        </w:tc>
        <w:tc>
          <w:tcPr>
            <w:tcW w:w="3117" w:type="dxa"/>
            <w:vMerge/>
          </w:tcPr>
          <w:p w14:paraId="5948BF3D" w14:textId="77777777" w:rsidR="00F8753C" w:rsidRPr="00C661EE" w:rsidRDefault="00F8753C" w:rsidP="00A118D8">
            <w:pPr>
              <w:rPr>
                <w:rFonts w:ascii="Arial Narrow" w:hAnsi="Arial Narrow"/>
              </w:rPr>
            </w:pPr>
          </w:p>
        </w:tc>
      </w:tr>
      <w:tr w:rsidR="00F8753C" w:rsidRPr="00C661EE" w14:paraId="2A5A543A" w14:textId="77777777" w:rsidTr="00C661EE">
        <w:tc>
          <w:tcPr>
            <w:tcW w:w="3116" w:type="dxa"/>
          </w:tcPr>
          <w:p w14:paraId="0A571B34" w14:textId="77777777" w:rsidR="00F574D9" w:rsidRDefault="00F574D9" w:rsidP="00F574D9">
            <w:pPr>
              <w:rPr>
                <w:rFonts w:ascii="Arial Narrow" w:hAnsi="Arial Narrow"/>
              </w:rPr>
            </w:pPr>
            <w:r>
              <w:rPr>
                <w:rFonts w:ascii="Arial Narrow" w:hAnsi="Arial Narrow"/>
              </w:rPr>
              <w:t>Historical Event:</w:t>
            </w:r>
          </w:p>
          <w:p w14:paraId="52321409" w14:textId="66376EA4" w:rsidR="001A2A25" w:rsidRDefault="001A2A25" w:rsidP="00732B15">
            <w:pPr>
              <w:pStyle w:val="ListParagraph"/>
              <w:numPr>
                <w:ilvl w:val="0"/>
                <w:numId w:val="3"/>
              </w:numPr>
              <w:rPr>
                <w:rFonts w:ascii="Arial Narrow" w:hAnsi="Arial Narrow"/>
              </w:rPr>
            </w:pPr>
            <w:r>
              <w:rPr>
                <w:rFonts w:ascii="Arial Narrow" w:hAnsi="Arial Narrow"/>
              </w:rPr>
              <w:t>Reduced Content</w:t>
            </w:r>
          </w:p>
          <w:p w14:paraId="4ABB565C" w14:textId="77777777" w:rsidR="00732B15" w:rsidRDefault="00732B15" w:rsidP="00732B15">
            <w:pPr>
              <w:pStyle w:val="ListParagraph"/>
              <w:numPr>
                <w:ilvl w:val="0"/>
                <w:numId w:val="3"/>
              </w:numPr>
              <w:rPr>
                <w:rFonts w:ascii="Arial Narrow" w:hAnsi="Arial Narrow"/>
              </w:rPr>
            </w:pPr>
            <w:r w:rsidRPr="00732B15">
              <w:rPr>
                <w:rFonts w:ascii="Arial Narrow" w:hAnsi="Arial Narrow"/>
              </w:rPr>
              <w:t>Handout-</w:t>
            </w:r>
            <w:r>
              <w:rPr>
                <w:rFonts w:ascii="Arial Narrow" w:hAnsi="Arial Narrow"/>
              </w:rPr>
              <w:t xml:space="preserve"> with visuals and chunked;</w:t>
            </w:r>
            <w:r w:rsidRPr="00732B15">
              <w:rPr>
                <w:rFonts w:ascii="Arial Narrow" w:hAnsi="Arial Narrow"/>
              </w:rPr>
              <w:t xml:space="preserve"> topics narrowed down, resources/research narrowed down</w:t>
            </w:r>
          </w:p>
          <w:p w14:paraId="0FECD14E" w14:textId="77777777" w:rsidR="00732B15" w:rsidRPr="00732B15" w:rsidRDefault="00732B15" w:rsidP="00732B15">
            <w:pPr>
              <w:pStyle w:val="ListParagraph"/>
              <w:numPr>
                <w:ilvl w:val="0"/>
                <w:numId w:val="3"/>
              </w:numPr>
              <w:rPr>
                <w:rFonts w:ascii="Arial Narrow" w:hAnsi="Arial Narrow"/>
              </w:rPr>
            </w:pPr>
            <w:r>
              <w:rPr>
                <w:rFonts w:ascii="Arial Narrow" w:hAnsi="Arial Narrow"/>
              </w:rPr>
              <w:t>Daily chunked timeline provided</w:t>
            </w:r>
          </w:p>
          <w:p w14:paraId="0B265490" w14:textId="77777777" w:rsidR="00732B15" w:rsidRDefault="00732B15" w:rsidP="00732B15">
            <w:pPr>
              <w:pStyle w:val="ListParagraph"/>
              <w:numPr>
                <w:ilvl w:val="0"/>
                <w:numId w:val="3"/>
              </w:numPr>
              <w:rPr>
                <w:rFonts w:ascii="Arial Narrow" w:hAnsi="Arial Narrow"/>
              </w:rPr>
            </w:pPr>
            <w:r>
              <w:rPr>
                <w:rFonts w:ascii="Arial Narrow" w:hAnsi="Arial Narrow"/>
              </w:rPr>
              <w:t>Formal c</w:t>
            </w:r>
            <w:r w:rsidRPr="00732B15">
              <w:rPr>
                <w:rFonts w:ascii="Arial Narrow" w:hAnsi="Arial Narrow"/>
              </w:rPr>
              <w:t>heck</w:t>
            </w:r>
            <w:r>
              <w:rPr>
                <w:rFonts w:ascii="Arial Narrow" w:hAnsi="Arial Narrow"/>
              </w:rPr>
              <w:t>-ins/lessons every 20-30 minutes</w:t>
            </w:r>
          </w:p>
          <w:p w14:paraId="7D66F9CC" w14:textId="717CF17C" w:rsidR="00F8753C" w:rsidRPr="00651A25" w:rsidRDefault="00692FFD" w:rsidP="00F574D9">
            <w:pPr>
              <w:pStyle w:val="ListParagraph"/>
              <w:numPr>
                <w:ilvl w:val="0"/>
                <w:numId w:val="3"/>
              </w:numPr>
              <w:rPr>
                <w:rFonts w:ascii="Arial Narrow" w:hAnsi="Arial Narrow"/>
              </w:rPr>
            </w:pPr>
            <w:r>
              <w:rPr>
                <w:rFonts w:ascii="Arial Narrow" w:hAnsi="Arial Narrow"/>
              </w:rPr>
              <w:t xml:space="preserve">All: record answers in OneNote instead of typing or handwriting </w:t>
            </w:r>
            <w:r>
              <w:rPr>
                <w:rFonts w:ascii="Arial Narrow" w:hAnsi="Arial Narrow"/>
              </w:rPr>
              <w:lastRenderedPageBreak/>
              <w:t>(unless they greatly prefer to type/write)</w:t>
            </w:r>
          </w:p>
        </w:tc>
        <w:tc>
          <w:tcPr>
            <w:tcW w:w="3117" w:type="dxa"/>
            <w:vMerge/>
          </w:tcPr>
          <w:p w14:paraId="728A08F5" w14:textId="77777777" w:rsidR="00F8753C" w:rsidRPr="00C661EE" w:rsidRDefault="00F8753C" w:rsidP="00A118D8">
            <w:pPr>
              <w:rPr>
                <w:rFonts w:ascii="Arial Narrow" w:hAnsi="Arial Narrow"/>
              </w:rPr>
            </w:pPr>
          </w:p>
        </w:tc>
        <w:tc>
          <w:tcPr>
            <w:tcW w:w="3117" w:type="dxa"/>
            <w:vMerge/>
          </w:tcPr>
          <w:p w14:paraId="348696F7" w14:textId="77777777" w:rsidR="00F8753C" w:rsidRPr="00C661EE" w:rsidRDefault="00F8753C" w:rsidP="00A118D8">
            <w:pPr>
              <w:rPr>
                <w:rFonts w:ascii="Arial Narrow" w:hAnsi="Arial Narrow"/>
              </w:rPr>
            </w:pPr>
          </w:p>
        </w:tc>
      </w:tr>
    </w:tbl>
    <w:p w14:paraId="665E0E62" w14:textId="028D4F51" w:rsidR="00B43698" w:rsidRPr="00C661EE" w:rsidRDefault="00735E08" w:rsidP="00A118D8">
      <w:pPr>
        <w:rPr>
          <w:rFonts w:ascii="Arial Narrow" w:hAnsi="Arial Narrow"/>
        </w:rPr>
      </w:pPr>
      <w:r>
        <w:rPr>
          <w:rFonts w:ascii="Arial Narrow" w:hAnsi="Arial Narrow"/>
        </w:rPr>
        <w:t>*See transfer of responsibility document for details on individual students</w:t>
      </w:r>
    </w:p>
    <w:p w14:paraId="4A8B8B8D" w14:textId="77777777" w:rsidR="00651A25" w:rsidRDefault="00651A25" w:rsidP="00651A25">
      <w:pPr>
        <w:rPr>
          <w:rFonts w:ascii="Arial Narrow" w:hAnsi="Arial Narrow"/>
          <w:b/>
        </w:rPr>
      </w:pPr>
    </w:p>
    <w:p w14:paraId="66758D9E" w14:textId="77777777" w:rsidR="00651A25" w:rsidRDefault="00651A25" w:rsidP="00651A25">
      <w:pPr>
        <w:rPr>
          <w:rFonts w:ascii="Arial Narrow" w:hAnsi="Arial Narrow"/>
          <w:b/>
        </w:rPr>
      </w:pPr>
    </w:p>
    <w:p w14:paraId="46C6C7BB" w14:textId="77777777" w:rsidR="00651A25" w:rsidRDefault="00651A25" w:rsidP="00651A25">
      <w:pPr>
        <w:rPr>
          <w:rFonts w:ascii="Arial Narrow" w:hAnsi="Arial Narrow"/>
          <w:b/>
        </w:rPr>
      </w:pPr>
    </w:p>
    <w:p w14:paraId="52E928E6" w14:textId="77777777" w:rsidR="00651A25" w:rsidRDefault="00651A25" w:rsidP="00651A25">
      <w:pPr>
        <w:rPr>
          <w:rFonts w:ascii="Arial Narrow" w:hAnsi="Arial Narrow"/>
          <w:b/>
        </w:rPr>
      </w:pPr>
    </w:p>
    <w:p w14:paraId="55D2E2D5" w14:textId="77777777" w:rsidR="00651A25" w:rsidRDefault="00651A25" w:rsidP="00651A25">
      <w:pPr>
        <w:rPr>
          <w:rFonts w:ascii="Arial Narrow" w:hAnsi="Arial Narrow"/>
          <w:b/>
        </w:rPr>
      </w:pPr>
    </w:p>
    <w:p w14:paraId="1654F912" w14:textId="77777777" w:rsidR="00651A25" w:rsidRDefault="00651A25" w:rsidP="00651A25">
      <w:pPr>
        <w:rPr>
          <w:rFonts w:ascii="Arial Narrow" w:hAnsi="Arial Narrow"/>
          <w:b/>
        </w:rPr>
      </w:pPr>
    </w:p>
    <w:p w14:paraId="54E3EC66" w14:textId="77777777" w:rsidR="00651A25" w:rsidRDefault="00651A25" w:rsidP="00651A25">
      <w:pPr>
        <w:rPr>
          <w:rFonts w:ascii="Arial Narrow" w:hAnsi="Arial Narrow"/>
          <w:b/>
        </w:rPr>
      </w:pPr>
    </w:p>
    <w:p w14:paraId="333051B9" w14:textId="77777777" w:rsidR="00651A25" w:rsidRDefault="00651A25" w:rsidP="00651A25">
      <w:pPr>
        <w:rPr>
          <w:rFonts w:ascii="Arial Narrow" w:hAnsi="Arial Narrow"/>
          <w:b/>
        </w:rPr>
      </w:pPr>
    </w:p>
    <w:p w14:paraId="24663E4B" w14:textId="77777777" w:rsidR="0089394C" w:rsidRDefault="0089394C" w:rsidP="00651A25">
      <w:pPr>
        <w:rPr>
          <w:rFonts w:ascii="Arial Narrow" w:hAnsi="Arial Narrow"/>
          <w:b/>
        </w:rPr>
      </w:pPr>
    </w:p>
    <w:p w14:paraId="31B4CE75" w14:textId="593E6A94" w:rsidR="00651A25" w:rsidRPr="00C661EE" w:rsidRDefault="00651A25" w:rsidP="00651A25">
      <w:pPr>
        <w:rPr>
          <w:rFonts w:ascii="Arial Narrow" w:hAnsi="Arial Narrow"/>
          <w:b/>
        </w:rPr>
      </w:pPr>
      <w:r>
        <w:rPr>
          <w:rFonts w:ascii="Arial Narrow" w:hAnsi="Arial Narrow"/>
          <w:b/>
        </w:rPr>
        <w:t>Treaty Relationship:</w:t>
      </w:r>
    </w:p>
    <w:tbl>
      <w:tblPr>
        <w:tblStyle w:val="TableGrid"/>
        <w:tblW w:w="11341" w:type="dxa"/>
        <w:tblInd w:w="-885" w:type="dxa"/>
        <w:tblLook w:val="04A0" w:firstRow="1" w:lastRow="0" w:firstColumn="1" w:lastColumn="0" w:noHBand="0" w:noVBand="1"/>
      </w:tblPr>
      <w:tblGrid>
        <w:gridCol w:w="5955"/>
        <w:gridCol w:w="2551"/>
        <w:gridCol w:w="2835"/>
      </w:tblGrid>
      <w:tr w:rsidR="00651A25" w:rsidRPr="00C661EE" w14:paraId="79D9F648" w14:textId="77777777" w:rsidTr="0089394C">
        <w:tc>
          <w:tcPr>
            <w:tcW w:w="5955" w:type="dxa"/>
          </w:tcPr>
          <w:p w14:paraId="00612790" w14:textId="77777777" w:rsidR="00651A25" w:rsidRPr="00C661EE" w:rsidRDefault="00651A25" w:rsidP="00E84D6B">
            <w:pPr>
              <w:jc w:val="center"/>
              <w:rPr>
                <w:rFonts w:ascii="Arial Narrow" w:hAnsi="Arial Narrow"/>
                <w:b/>
              </w:rPr>
            </w:pPr>
            <w:r w:rsidRPr="00C661EE">
              <w:rPr>
                <w:rFonts w:ascii="Arial Narrow" w:hAnsi="Arial Narrow"/>
                <w:b/>
              </w:rPr>
              <w:t>I (Teacher) Do</w:t>
            </w:r>
          </w:p>
        </w:tc>
        <w:tc>
          <w:tcPr>
            <w:tcW w:w="2551" w:type="dxa"/>
          </w:tcPr>
          <w:p w14:paraId="2A37769C" w14:textId="77777777" w:rsidR="00651A25" w:rsidRPr="00C661EE" w:rsidRDefault="00651A25" w:rsidP="00E84D6B">
            <w:pPr>
              <w:jc w:val="center"/>
              <w:rPr>
                <w:rFonts w:ascii="Arial Narrow" w:hAnsi="Arial Narrow"/>
                <w:b/>
              </w:rPr>
            </w:pPr>
            <w:r w:rsidRPr="00C661EE">
              <w:rPr>
                <w:rFonts w:ascii="Arial Narrow" w:hAnsi="Arial Narrow"/>
                <w:b/>
              </w:rPr>
              <w:t>We Do</w:t>
            </w:r>
          </w:p>
        </w:tc>
        <w:tc>
          <w:tcPr>
            <w:tcW w:w="2835" w:type="dxa"/>
          </w:tcPr>
          <w:p w14:paraId="2CCE1A76" w14:textId="77777777" w:rsidR="00651A25" w:rsidRPr="00C661EE" w:rsidRDefault="00651A25" w:rsidP="00E84D6B">
            <w:pPr>
              <w:jc w:val="center"/>
              <w:rPr>
                <w:rFonts w:ascii="Arial Narrow" w:hAnsi="Arial Narrow"/>
                <w:b/>
              </w:rPr>
            </w:pPr>
            <w:r w:rsidRPr="00C661EE">
              <w:rPr>
                <w:rFonts w:ascii="Arial Narrow" w:hAnsi="Arial Narrow"/>
                <w:b/>
              </w:rPr>
              <w:t>You (Student) Do</w:t>
            </w:r>
          </w:p>
        </w:tc>
      </w:tr>
      <w:tr w:rsidR="00651A25" w:rsidRPr="00C661EE" w14:paraId="432E0DC7" w14:textId="77777777" w:rsidTr="0089394C">
        <w:tc>
          <w:tcPr>
            <w:tcW w:w="5955" w:type="dxa"/>
          </w:tcPr>
          <w:p w14:paraId="4816335D" w14:textId="77777777" w:rsidR="0089394C" w:rsidRDefault="0089394C" w:rsidP="0089394C">
            <w:pPr>
              <w:rPr>
                <w:rFonts w:ascii="Arial Narrow" w:hAnsi="Arial Narrow"/>
              </w:rPr>
            </w:pPr>
            <w:r>
              <w:rPr>
                <w:rFonts w:ascii="Arial Narrow" w:hAnsi="Arial Narrow"/>
              </w:rPr>
              <w:t>FNMI adaptations provided:</w:t>
            </w:r>
          </w:p>
          <w:p w14:paraId="16BD4982" w14:textId="77777777" w:rsidR="0089394C" w:rsidRPr="00765855" w:rsidRDefault="0089394C" w:rsidP="0089394C">
            <w:pPr>
              <w:rPr>
                <w:rFonts w:ascii="Arial Narrow" w:hAnsi="Arial Narrow"/>
              </w:rPr>
            </w:pPr>
            <w:r>
              <w:rPr>
                <w:rFonts w:ascii="Arial Narrow" w:hAnsi="Arial Narrow"/>
              </w:rPr>
              <w:t>DR8.2 (Jigsaw)</w:t>
            </w:r>
          </w:p>
          <w:p w14:paraId="76B9C814" w14:textId="77777777" w:rsidR="0089394C" w:rsidRDefault="0089394C" w:rsidP="0089394C">
            <w:pPr>
              <w:pStyle w:val="ListParagraph"/>
              <w:numPr>
                <w:ilvl w:val="0"/>
                <w:numId w:val="3"/>
              </w:numPr>
              <w:rPr>
                <w:rFonts w:ascii="Arial Narrow" w:hAnsi="Arial Narrow"/>
              </w:rPr>
            </w:pPr>
            <w:r>
              <w:rPr>
                <w:rFonts w:ascii="Arial Narrow" w:hAnsi="Arial Narrow"/>
              </w:rPr>
              <w:t>Formal c</w:t>
            </w:r>
            <w:r w:rsidRPr="00732B15">
              <w:rPr>
                <w:rFonts w:ascii="Arial Narrow" w:hAnsi="Arial Narrow"/>
              </w:rPr>
              <w:t>heck</w:t>
            </w:r>
            <w:r>
              <w:rPr>
                <w:rFonts w:ascii="Arial Narrow" w:hAnsi="Arial Narrow"/>
              </w:rPr>
              <w:t>-ins/lessons after instructions given</w:t>
            </w:r>
          </w:p>
          <w:p w14:paraId="503DAEE3" w14:textId="77777777" w:rsidR="0089394C" w:rsidRDefault="0089394C" w:rsidP="0089394C">
            <w:pPr>
              <w:pStyle w:val="ListParagraph"/>
              <w:numPr>
                <w:ilvl w:val="0"/>
                <w:numId w:val="3"/>
              </w:numPr>
              <w:rPr>
                <w:rFonts w:ascii="Arial Narrow" w:hAnsi="Arial Narrow"/>
              </w:rPr>
            </w:pPr>
            <w:r>
              <w:rPr>
                <w:rFonts w:ascii="Arial Narrow" w:hAnsi="Arial Narrow"/>
              </w:rPr>
              <w:t>Peer support</w:t>
            </w:r>
          </w:p>
          <w:p w14:paraId="696B0B9C" w14:textId="77777777" w:rsidR="0089394C" w:rsidRDefault="0089394C" w:rsidP="0089394C">
            <w:pPr>
              <w:pStyle w:val="ListParagraph"/>
              <w:numPr>
                <w:ilvl w:val="0"/>
                <w:numId w:val="3"/>
              </w:numPr>
              <w:rPr>
                <w:rFonts w:ascii="Arial Narrow" w:hAnsi="Arial Narrow"/>
              </w:rPr>
            </w:pPr>
            <w:r>
              <w:rPr>
                <w:rFonts w:ascii="Arial Narrow" w:hAnsi="Arial Narrow"/>
              </w:rPr>
              <w:t>Visual created they create that can be used after</w:t>
            </w:r>
          </w:p>
          <w:p w14:paraId="4AA95502" w14:textId="77777777" w:rsidR="0089394C" w:rsidRDefault="0089394C" w:rsidP="0089394C">
            <w:pPr>
              <w:pStyle w:val="ListParagraph"/>
              <w:numPr>
                <w:ilvl w:val="0"/>
                <w:numId w:val="3"/>
              </w:numPr>
              <w:rPr>
                <w:rFonts w:ascii="Arial Narrow" w:hAnsi="Arial Narrow"/>
              </w:rPr>
            </w:pPr>
            <w:r>
              <w:rPr>
                <w:rFonts w:ascii="Arial Narrow" w:hAnsi="Arial Narrow"/>
              </w:rPr>
              <w:t>All: record answers in OneNote instead of typing or handwriting (unless they greatly prefer to type/write)</w:t>
            </w:r>
          </w:p>
          <w:p w14:paraId="5D2F18CC" w14:textId="77777777" w:rsidR="0089394C" w:rsidRPr="00443926" w:rsidRDefault="0089394C" w:rsidP="0089394C">
            <w:pPr>
              <w:pStyle w:val="ListParagraph"/>
              <w:numPr>
                <w:ilvl w:val="0"/>
                <w:numId w:val="3"/>
              </w:numPr>
              <w:rPr>
                <w:rFonts w:ascii="Arial Narrow" w:hAnsi="Arial Narrow"/>
              </w:rPr>
            </w:pPr>
            <w:r>
              <w:rPr>
                <w:rFonts w:ascii="Arial Narrow" w:hAnsi="Arial Narrow"/>
              </w:rPr>
              <w:t>Office Lens for textbook reading</w:t>
            </w:r>
          </w:p>
          <w:p w14:paraId="72D7399A" w14:textId="77777777" w:rsidR="0089394C" w:rsidRPr="00765855" w:rsidRDefault="0089394C" w:rsidP="0089394C">
            <w:pPr>
              <w:rPr>
                <w:rFonts w:ascii="Arial Narrow" w:hAnsi="Arial Narrow"/>
              </w:rPr>
            </w:pPr>
            <w:r>
              <w:rPr>
                <w:rFonts w:ascii="Arial Narrow" w:hAnsi="Arial Narrow"/>
              </w:rPr>
              <w:t>Song Analysis:</w:t>
            </w:r>
          </w:p>
          <w:p w14:paraId="45C9AD93" w14:textId="77777777" w:rsidR="0089394C" w:rsidRDefault="0089394C" w:rsidP="0089394C">
            <w:pPr>
              <w:pStyle w:val="ListParagraph"/>
              <w:numPr>
                <w:ilvl w:val="0"/>
                <w:numId w:val="3"/>
              </w:numPr>
              <w:rPr>
                <w:rFonts w:ascii="Arial Narrow" w:hAnsi="Arial Narrow"/>
              </w:rPr>
            </w:pPr>
            <w:r>
              <w:rPr>
                <w:rFonts w:ascii="Arial Narrow" w:hAnsi="Arial Narrow"/>
              </w:rPr>
              <w:t>Can do one song only</w:t>
            </w:r>
          </w:p>
          <w:p w14:paraId="6514B824" w14:textId="77777777" w:rsidR="0089394C" w:rsidRDefault="0089394C" w:rsidP="0089394C">
            <w:pPr>
              <w:pStyle w:val="ListParagraph"/>
              <w:numPr>
                <w:ilvl w:val="0"/>
                <w:numId w:val="3"/>
              </w:numPr>
              <w:rPr>
                <w:rFonts w:ascii="Arial Narrow" w:hAnsi="Arial Narrow"/>
              </w:rPr>
            </w:pPr>
            <w:r>
              <w:rPr>
                <w:rFonts w:ascii="Arial Narrow" w:hAnsi="Arial Narrow"/>
              </w:rPr>
              <w:t>Gradual release- We do together, partners do, then you do alone (if needed, can join group working on One Turn Deserves Another- see below)</w:t>
            </w:r>
          </w:p>
          <w:p w14:paraId="52B1222D" w14:textId="66E931D0" w:rsidR="00651A25" w:rsidRPr="00C661EE" w:rsidRDefault="0089394C" w:rsidP="0089394C">
            <w:pPr>
              <w:rPr>
                <w:rFonts w:ascii="Arial Narrow" w:hAnsi="Arial Narrow"/>
              </w:rPr>
            </w:pPr>
            <w:r>
              <w:rPr>
                <w:rFonts w:ascii="Arial Narrow" w:hAnsi="Arial Narrow"/>
              </w:rPr>
              <w:t>All: record answers in OneNote instead of typing or handwriting (unless they greatly prefer to type/write)</w:t>
            </w:r>
          </w:p>
        </w:tc>
        <w:tc>
          <w:tcPr>
            <w:tcW w:w="2551" w:type="dxa"/>
            <w:vMerge w:val="restart"/>
          </w:tcPr>
          <w:p w14:paraId="474E0902" w14:textId="77777777" w:rsidR="0089394C" w:rsidRDefault="0089394C" w:rsidP="0089394C">
            <w:pPr>
              <w:rPr>
                <w:rFonts w:ascii="Arial Narrow" w:hAnsi="Arial Narrow"/>
              </w:rPr>
            </w:pPr>
            <w:r>
              <w:rPr>
                <w:rFonts w:ascii="Arial Narrow" w:hAnsi="Arial Narrow"/>
              </w:rPr>
              <w:t xml:space="preserve">FNMI: </w:t>
            </w:r>
          </w:p>
          <w:p w14:paraId="17BC7E27" w14:textId="77777777" w:rsidR="0089394C" w:rsidRDefault="0089394C" w:rsidP="0089394C">
            <w:pPr>
              <w:pStyle w:val="ListParagraph"/>
              <w:numPr>
                <w:ilvl w:val="0"/>
                <w:numId w:val="2"/>
              </w:numPr>
              <w:rPr>
                <w:rFonts w:ascii="Arial Narrow" w:hAnsi="Arial Narrow"/>
              </w:rPr>
            </w:pPr>
            <w:r>
              <w:rPr>
                <w:rFonts w:ascii="Arial Narrow" w:hAnsi="Arial Narrow"/>
              </w:rPr>
              <w:t>DR8.2 (Jigsaw)- none offered</w:t>
            </w:r>
          </w:p>
          <w:p w14:paraId="35404B47" w14:textId="77777777" w:rsidR="0089394C" w:rsidRDefault="0089394C" w:rsidP="0089394C">
            <w:pPr>
              <w:pStyle w:val="ListParagraph"/>
              <w:ind w:left="360"/>
              <w:rPr>
                <w:rFonts w:ascii="Arial Narrow" w:hAnsi="Arial Narrow"/>
              </w:rPr>
            </w:pPr>
          </w:p>
          <w:p w14:paraId="7E94A39A" w14:textId="77777777" w:rsidR="0089394C" w:rsidRDefault="0089394C" w:rsidP="0089394C">
            <w:pPr>
              <w:rPr>
                <w:rFonts w:ascii="Arial Narrow" w:hAnsi="Arial Narrow"/>
              </w:rPr>
            </w:pPr>
            <w:r>
              <w:rPr>
                <w:rFonts w:ascii="Arial Narrow" w:hAnsi="Arial Narrow"/>
              </w:rPr>
              <w:t>Song Analysis:</w:t>
            </w:r>
          </w:p>
          <w:p w14:paraId="27554FB8" w14:textId="77777777" w:rsidR="0089394C" w:rsidRDefault="0089394C" w:rsidP="0089394C">
            <w:pPr>
              <w:pStyle w:val="ListParagraph"/>
              <w:numPr>
                <w:ilvl w:val="0"/>
                <w:numId w:val="2"/>
              </w:numPr>
              <w:rPr>
                <w:rFonts w:ascii="Arial Narrow" w:hAnsi="Arial Narrow"/>
              </w:rPr>
            </w:pPr>
            <w:r>
              <w:rPr>
                <w:rFonts w:ascii="Arial Narrow" w:hAnsi="Arial Narrow"/>
              </w:rPr>
              <w:t xml:space="preserve">If follow I Do plan: </w:t>
            </w:r>
          </w:p>
          <w:p w14:paraId="0EE01A97" w14:textId="77777777" w:rsidR="0089394C" w:rsidRPr="00443926" w:rsidRDefault="0089394C" w:rsidP="0089394C">
            <w:pPr>
              <w:pStyle w:val="ListParagraph"/>
              <w:numPr>
                <w:ilvl w:val="1"/>
                <w:numId w:val="2"/>
              </w:numPr>
              <w:rPr>
                <w:rFonts w:ascii="Arial Narrow" w:hAnsi="Arial Narrow"/>
              </w:rPr>
            </w:pPr>
            <w:r w:rsidRPr="00443926">
              <w:rPr>
                <w:rFonts w:ascii="Arial Narrow" w:hAnsi="Arial Narrow"/>
              </w:rPr>
              <w:t>choice of song</w:t>
            </w:r>
          </w:p>
          <w:p w14:paraId="4668D70A" w14:textId="77777777" w:rsidR="0089394C" w:rsidRDefault="0089394C" w:rsidP="0089394C">
            <w:pPr>
              <w:pStyle w:val="ListParagraph"/>
              <w:numPr>
                <w:ilvl w:val="1"/>
                <w:numId w:val="2"/>
              </w:numPr>
              <w:rPr>
                <w:rFonts w:ascii="Arial Narrow" w:hAnsi="Arial Narrow"/>
              </w:rPr>
            </w:pPr>
            <w:r>
              <w:rPr>
                <w:rFonts w:ascii="Arial Narrow" w:hAnsi="Arial Narrow"/>
              </w:rPr>
              <w:t>up to 3 songs can be completed</w:t>
            </w:r>
          </w:p>
          <w:p w14:paraId="3F0E7FB6" w14:textId="77777777" w:rsidR="0089394C" w:rsidRDefault="0089394C" w:rsidP="0089394C">
            <w:pPr>
              <w:pStyle w:val="ListParagraph"/>
              <w:numPr>
                <w:ilvl w:val="1"/>
                <w:numId w:val="2"/>
              </w:numPr>
              <w:rPr>
                <w:rFonts w:ascii="Arial Narrow" w:hAnsi="Arial Narrow"/>
              </w:rPr>
            </w:pPr>
            <w:r>
              <w:rPr>
                <w:rFonts w:ascii="Arial Narrow" w:hAnsi="Arial Narrow"/>
              </w:rPr>
              <w:t>choice to do the “early finisher” job</w:t>
            </w:r>
          </w:p>
          <w:p w14:paraId="2A46443B" w14:textId="77777777" w:rsidR="0089394C" w:rsidRDefault="0089394C" w:rsidP="0089394C">
            <w:pPr>
              <w:pStyle w:val="ListParagraph"/>
              <w:numPr>
                <w:ilvl w:val="0"/>
                <w:numId w:val="2"/>
              </w:numPr>
              <w:rPr>
                <w:rFonts w:ascii="Arial Narrow" w:hAnsi="Arial Narrow"/>
              </w:rPr>
            </w:pPr>
            <w:r>
              <w:rPr>
                <w:rFonts w:ascii="Arial Narrow" w:hAnsi="Arial Narrow"/>
              </w:rPr>
              <w:t>If follow We Do plan:</w:t>
            </w:r>
          </w:p>
          <w:p w14:paraId="64B4607A" w14:textId="77777777" w:rsidR="0089394C" w:rsidRDefault="0089394C" w:rsidP="0089394C">
            <w:pPr>
              <w:pStyle w:val="ListParagraph"/>
              <w:numPr>
                <w:ilvl w:val="1"/>
                <w:numId w:val="2"/>
              </w:numPr>
              <w:rPr>
                <w:rFonts w:ascii="Arial Narrow" w:hAnsi="Arial Narrow"/>
              </w:rPr>
            </w:pPr>
            <w:r>
              <w:rPr>
                <w:rFonts w:ascii="Arial Narrow" w:hAnsi="Arial Narrow"/>
              </w:rPr>
              <w:t>Create own plan to meet outcomes (slide 8 in PP)</w:t>
            </w:r>
          </w:p>
          <w:p w14:paraId="65E36481" w14:textId="5F93944F" w:rsidR="0087074E" w:rsidRDefault="0087074E" w:rsidP="0089394C">
            <w:pPr>
              <w:pStyle w:val="ListParagraph"/>
              <w:numPr>
                <w:ilvl w:val="1"/>
                <w:numId w:val="2"/>
              </w:numPr>
              <w:rPr>
                <w:rFonts w:ascii="Arial Narrow" w:hAnsi="Arial Narrow"/>
              </w:rPr>
            </w:pPr>
            <w:r>
              <w:rPr>
                <w:rFonts w:ascii="Arial Narrow" w:hAnsi="Arial Narrow"/>
              </w:rPr>
              <w:t>Handout</w:t>
            </w:r>
          </w:p>
          <w:p w14:paraId="76E60860" w14:textId="77777777" w:rsidR="0089394C" w:rsidRDefault="0089394C" w:rsidP="0089394C">
            <w:pPr>
              <w:rPr>
                <w:rFonts w:ascii="Arial Narrow" w:hAnsi="Arial Narrow"/>
              </w:rPr>
            </w:pPr>
          </w:p>
          <w:p w14:paraId="11566088" w14:textId="6C384F7B" w:rsidR="00651A25" w:rsidRPr="00651A25" w:rsidRDefault="00651A25" w:rsidP="0087074E">
            <w:pPr>
              <w:pStyle w:val="ListParagraph"/>
              <w:ind w:left="360"/>
              <w:rPr>
                <w:rFonts w:ascii="Arial Narrow" w:hAnsi="Arial Narrow"/>
              </w:rPr>
            </w:pPr>
          </w:p>
        </w:tc>
        <w:tc>
          <w:tcPr>
            <w:tcW w:w="2835" w:type="dxa"/>
            <w:vMerge w:val="restart"/>
          </w:tcPr>
          <w:p w14:paraId="601543AA" w14:textId="77777777" w:rsidR="0089394C" w:rsidRDefault="0089394C" w:rsidP="0089394C">
            <w:pPr>
              <w:rPr>
                <w:rFonts w:ascii="Arial Narrow" w:hAnsi="Arial Narrow"/>
              </w:rPr>
            </w:pPr>
            <w:r>
              <w:rPr>
                <w:rFonts w:ascii="Arial Narrow" w:hAnsi="Arial Narrow"/>
              </w:rPr>
              <w:t>FNMI:</w:t>
            </w:r>
          </w:p>
          <w:p w14:paraId="2AD1B4CA" w14:textId="77777777" w:rsidR="0089394C" w:rsidRDefault="0089394C" w:rsidP="0089394C">
            <w:pPr>
              <w:pStyle w:val="ListParagraph"/>
              <w:numPr>
                <w:ilvl w:val="0"/>
                <w:numId w:val="2"/>
              </w:numPr>
              <w:rPr>
                <w:rFonts w:ascii="Arial Narrow" w:hAnsi="Arial Narrow"/>
              </w:rPr>
            </w:pPr>
            <w:r>
              <w:rPr>
                <w:rFonts w:ascii="Arial Narrow" w:hAnsi="Arial Narrow"/>
              </w:rPr>
              <w:t>DR8.2 (Jigsaw)- none offered</w:t>
            </w:r>
          </w:p>
          <w:p w14:paraId="4A116FAA" w14:textId="77777777" w:rsidR="0089394C" w:rsidRDefault="0089394C" w:rsidP="0089394C">
            <w:pPr>
              <w:rPr>
                <w:rFonts w:ascii="Arial Narrow" w:hAnsi="Arial Narrow"/>
              </w:rPr>
            </w:pPr>
          </w:p>
          <w:p w14:paraId="19F5B523" w14:textId="77777777" w:rsidR="0089394C" w:rsidRDefault="0089394C" w:rsidP="0089394C">
            <w:pPr>
              <w:rPr>
                <w:rFonts w:ascii="Arial Narrow" w:hAnsi="Arial Narrow"/>
              </w:rPr>
            </w:pPr>
            <w:r>
              <w:rPr>
                <w:rFonts w:ascii="Arial Narrow" w:hAnsi="Arial Narrow"/>
              </w:rPr>
              <w:t>Song Analysis</w:t>
            </w:r>
          </w:p>
          <w:p w14:paraId="0232B42B" w14:textId="77777777" w:rsidR="0089394C" w:rsidRDefault="0089394C" w:rsidP="0089394C">
            <w:pPr>
              <w:pStyle w:val="ListParagraph"/>
              <w:numPr>
                <w:ilvl w:val="0"/>
                <w:numId w:val="2"/>
              </w:numPr>
              <w:spacing w:after="160" w:line="259" w:lineRule="auto"/>
              <w:rPr>
                <w:rFonts w:ascii="Arial Narrow" w:hAnsi="Arial Narrow"/>
              </w:rPr>
            </w:pPr>
            <w:r w:rsidRPr="00443926">
              <w:rPr>
                <w:rFonts w:ascii="Arial Narrow" w:hAnsi="Arial Narrow"/>
              </w:rPr>
              <w:t>Create own plan for the two days</w:t>
            </w:r>
            <w:r>
              <w:rPr>
                <w:rFonts w:ascii="Arial Narrow" w:hAnsi="Arial Narrow"/>
              </w:rPr>
              <w:t>, after joining for mini-lesson,</w:t>
            </w:r>
            <w:r w:rsidRPr="00443926">
              <w:rPr>
                <w:rFonts w:ascii="Arial Narrow" w:hAnsi="Arial Narrow"/>
              </w:rPr>
              <w:t xml:space="preserve"> on how to complete outcomes</w:t>
            </w:r>
            <w:r>
              <w:rPr>
                <w:rFonts w:ascii="Arial Narrow" w:hAnsi="Arial Narrow"/>
              </w:rPr>
              <w:t xml:space="preserve"> (slide 6 in PP)</w:t>
            </w:r>
          </w:p>
          <w:p w14:paraId="3BAD86AC" w14:textId="0B144483" w:rsidR="0087074E" w:rsidRPr="00443926" w:rsidRDefault="0087074E" w:rsidP="0089394C">
            <w:pPr>
              <w:pStyle w:val="ListParagraph"/>
              <w:numPr>
                <w:ilvl w:val="0"/>
                <w:numId w:val="2"/>
              </w:numPr>
              <w:spacing w:after="160" w:line="259" w:lineRule="auto"/>
              <w:rPr>
                <w:rFonts w:ascii="Arial Narrow" w:hAnsi="Arial Narrow"/>
              </w:rPr>
            </w:pPr>
            <w:r>
              <w:rPr>
                <w:rFonts w:ascii="Arial Narrow" w:hAnsi="Arial Narrow"/>
              </w:rPr>
              <w:t>Handout</w:t>
            </w:r>
          </w:p>
          <w:p w14:paraId="42C2B888" w14:textId="66FF02A4" w:rsidR="00E84D6B" w:rsidRPr="00E84D6B" w:rsidRDefault="00E84D6B" w:rsidP="0087074E">
            <w:pPr>
              <w:pStyle w:val="ListParagraph"/>
              <w:ind w:left="360"/>
              <w:rPr>
                <w:rFonts w:ascii="Arial Narrow" w:hAnsi="Arial Narrow"/>
              </w:rPr>
            </w:pPr>
          </w:p>
        </w:tc>
      </w:tr>
      <w:tr w:rsidR="00651A25" w:rsidRPr="00C661EE" w14:paraId="0E32F433" w14:textId="77777777" w:rsidTr="0089394C">
        <w:tc>
          <w:tcPr>
            <w:tcW w:w="5955" w:type="dxa"/>
          </w:tcPr>
          <w:p w14:paraId="58D35300" w14:textId="5D192CC8" w:rsidR="00651A25" w:rsidRPr="00852056" w:rsidRDefault="0089394C" w:rsidP="00E84D6B">
            <w:pPr>
              <w:jc w:val="center"/>
              <w:rPr>
                <w:rFonts w:ascii="Arial Narrow" w:hAnsi="Arial Narrow"/>
                <w:b/>
              </w:rPr>
            </w:pPr>
            <w:r w:rsidRPr="00852056">
              <w:rPr>
                <w:rFonts w:ascii="Arial Narrow" w:hAnsi="Arial Narrow"/>
                <w:b/>
              </w:rPr>
              <w:t>I Do (adaptations</w:t>
            </w:r>
            <w:r>
              <w:rPr>
                <w:rFonts w:ascii="Arial Narrow" w:hAnsi="Arial Narrow"/>
                <w:b/>
              </w:rPr>
              <w:t xml:space="preserve"> for </w:t>
            </w:r>
            <w:proofErr w:type="spellStart"/>
            <w:r>
              <w:rPr>
                <w:rFonts w:ascii="Arial Narrow" w:hAnsi="Arial Narrow"/>
                <w:b/>
              </w:rPr>
              <w:t>eIIP</w:t>
            </w:r>
            <w:proofErr w:type="spellEnd"/>
            <w:r>
              <w:rPr>
                <w:rFonts w:ascii="Arial Narrow" w:hAnsi="Arial Narrow"/>
                <w:b/>
              </w:rPr>
              <w:t xml:space="preserve"> students out for programming; others with significant need for adaptations</w:t>
            </w:r>
            <w:r w:rsidRPr="00852056">
              <w:rPr>
                <w:rFonts w:ascii="Arial Narrow" w:hAnsi="Arial Narrow"/>
                <w:b/>
              </w:rPr>
              <w:t>)</w:t>
            </w:r>
          </w:p>
        </w:tc>
        <w:tc>
          <w:tcPr>
            <w:tcW w:w="2551" w:type="dxa"/>
            <w:vMerge/>
          </w:tcPr>
          <w:p w14:paraId="3E23FA52" w14:textId="77777777" w:rsidR="00651A25" w:rsidRPr="00C661EE" w:rsidRDefault="00651A25" w:rsidP="00E84D6B">
            <w:pPr>
              <w:rPr>
                <w:rFonts w:ascii="Arial Narrow" w:hAnsi="Arial Narrow"/>
              </w:rPr>
            </w:pPr>
          </w:p>
        </w:tc>
        <w:tc>
          <w:tcPr>
            <w:tcW w:w="2835" w:type="dxa"/>
            <w:vMerge/>
          </w:tcPr>
          <w:p w14:paraId="0546F508" w14:textId="77777777" w:rsidR="00651A25" w:rsidRPr="00C661EE" w:rsidRDefault="00651A25" w:rsidP="00E84D6B">
            <w:pPr>
              <w:rPr>
                <w:rFonts w:ascii="Arial Narrow" w:hAnsi="Arial Narrow"/>
              </w:rPr>
            </w:pPr>
          </w:p>
        </w:tc>
      </w:tr>
      <w:tr w:rsidR="00651A25" w:rsidRPr="00C661EE" w14:paraId="1A2F6507" w14:textId="77777777" w:rsidTr="0089394C">
        <w:tc>
          <w:tcPr>
            <w:tcW w:w="5955" w:type="dxa"/>
          </w:tcPr>
          <w:p w14:paraId="1698DB20" w14:textId="77777777" w:rsidR="0089394C" w:rsidRDefault="0089394C" w:rsidP="0089394C">
            <w:pPr>
              <w:rPr>
                <w:rFonts w:ascii="Arial Narrow" w:hAnsi="Arial Narrow"/>
              </w:rPr>
            </w:pPr>
            <w:r>
              <w:rPr>
                <w:rFonts w:ascii="Arial Narrow" w:hAnsi="Arial Narrow"/>
              </w:rPr>
              <w:t>FNMI adaptations provided:</w:t>
            </w:r>
          </w:p>
          <w:p w14:paraId="011B0869" w14:textId="77777777" w:rsidR="0089394C" w:rsidRPr="00765855" w:rsidRDefault="0089394C" w:rsidP="0089394C">
            <w:pPr>
              <w:rPr>
                <w:rFonts w:ascii="Arial Narrow" w:hAnsi="Arial Narrow"/>
              </w:rPr>
            </w:pPr>
            <w:r>
              <w:rPr>
                <w:rFonts w:ascii="Arial Narrow" w:hAnsi="Arial Narrow"/>
              </w:rPr>
              <w:t>DR8.2 (Jigsaw)</w:t>
            </w:r>
          </w:p>
          <w:p w14:paraId="051E56F3" w14:textId="77777777" w:rsidR="0089394C" w:rsidRDefault="0089394C" w:rsidP="0089394C">
            <w:pPr>
              <w:pStyle w:val="ListParagraph"/>
              <w:numPr>
                <w:ilvl w:val="0"/>
                <w:numId w:val="3"/>
              </w:numPr>
              <w:rPr>
                <w:rFonts w:ascii="Arial Narrow" w:hAnsi="Arial Narrow"/>
              </w:rPr>
            </w:pPr>
            <w:r>
              <w:rPr>
                <w:rFonts w:ascii="Arial Narrow" w:hAnsi="Arial Narrow"/>
              </w:rPr>
              <w:t>Formal c</w:t>
            </w:r>
            <w:r w:rsidRPr="00732B15">
              <w:rPr>
                <w:rFonts w:ascii="Arial Narrow" w:hAnsi="Arial Narrow"/>
              </w:rPr>
              <w:t>heck</w:t>
            </w:r>
            <w:r>
              <w:rPr>
                <w:rFonts w:ascii="Arial Narrow" w:hAnsi="Arial Narrow"/>
              </w:rPr>
              <w:t>-ins/lessons after instructions given</w:t>
            </w:r>
          </w:p>
          <w:p w14:paraId="77FA6198" w14:textId="77777777" w:rsidR="0089394C" w:rsidRDefault="0089394C" w:rsidP="0089394C">
            <w:pPr>
              <w:pStyle w:val="ListParagraph"/>
              <w:numPr>
                <w:ilvl w:val="0"/>
                <w:numId w:val="3"/>
              </w:numPr>
              <w:rPr>
                <w:rFonts w:ascii="Arial Narrow" w:hAnsi="Arial Narrow"/>
              </w:rPr>
            </w:pPr>
            <w:r>
              <w:rPr>
                <w:rFonts w:ascii="Arial Narrow" w:hAnsi="Arial Narrow"/>
              </w:rPr>
              <w:t>Peer support</w:t>
            </w:r>
          </w:p>
          <w:p w14:paraId="5B7F0E31" w14:textId="77777777" w:rsidR="0089394C" w:rsidRDefault="0089394C" w:rsidP="0089394C">
            <w:pPr>
              <w:pStyle w:val="ListParagraph"/>
              <w:numPr>
                <w:ilvl w:val="0"/>
                <w:numId w:val="3"/>
              </w:numPr>
              <w:rPr>
                <w:rFonts w:ascii="Arial Narrow" w:hAnsi="Arial Narrow"/>
              </w:rPr>
            </w:pPr>
            <w:r>
              <w:rPr>
                <w:rFonts w:ascii="Arial Narrow" w:hAnsi="Arial Narrow"/>
              </w:rPr>
              <w:t>Visual created they create that can be used after</w:t>
            </w:r>
          </w:p>
          <w:p w14:paraId="34506610" w14:textId="77777777" w:rsidR="0089394C" w:rsidRDefault="0089394C" w:rsidP="0089394C">
            <w:pPr>
              <w:pStyle w:val="ListParagraph"/>
              <w:numPr>
                <w:ilvl w:val="0"/>
                <w:numId w:val="3"/>
              </w:numPr>
              <w:rPr>
                <w:rFonts w:ascii="Arial Narrow" w:hAnsi="Arial Narrow"/>
              </w:rPr>
            </w:pPr>
            <w:r>
              <w:rPr>
                <w:rFonts w:ascii="Arial Narrow" w:hAnsi="Arial Narrow"/>
              </w:rPr>
              <w:lastRenderedPageBreak/>
              <w:t>All: record answers in OneNote instead of typing or handwriting (unless they greatly prefer to type/write)</w:t>
            </w:r>
          </w:p>
          <w:p w14:paraId="0B683BBF" w14:textId="77777777" w:rsidR="0089394C" w:rsidRDefault="0089394C" w:rsidP="0089394C">
            <w:pPr>
              <w:pStyle w:val="ListParagraph"/>
              <w:numPr>
                <w:ilvl w:val="0"/>
                <w:numId w:val="3"/>
              </w:numPr>
              <w:rPr>
                <w:rFonts w:ascii="Arial Narrow" w:hAnsi="Arial Narrow"/>
              </w:rPr>
            </w:pPr>
            <w:r>
              <w:rPr>
                <w:rFonts w:ascii="Arial Narrow" w:hAnsi="Arial Narrow"/>
              </w:rPr>
              <w:t>Can record themselves teaching their section so it can be used during the jigsaw</w:t>
            </w:r>
          </w:p>
          <w:p w14:paraId="38C8D040" w14:textId="77777777" w:rsidR="0089394C" w:rsidRDefault="0089394C" w:rsidP="0089394C">
            <w:pPr>
              <w:pStyle w:val="ListParagraph"/>
              <w:numPr>
                <w:ilvl w:val="0"/>
                <w:numId w:val="3"/>
              </w:numPr>
              <w:rPr>
                <w:rFonts w:ascii="Arial Narrow" w:hAnsi="Arial Narrow"/>
              </w:rPr>
            </w:pPr>
            <w:r>
              <w:rPr>
                <w:rFonts w:ascii="Arial Narrow" w:hAnsi="Arial Narrow"/>
              </w:rPr>
              <w:t>Will make sure group jobs are ones geared for their level (simpler)</w:t>
            </w:r>
          </w:p>
          <w:p w14:paraId="0AE9F421" w14:textId="77777777" w:rsidR="0089394C" w:rsidRPr="00443926" w:rsidRDefault="0089394C" w:rsidP="0089394C">
            <w:pPr>
              <w:pStyle w:val="ListParagraph"/>
              <w:numPr>
                <w:ilvl w:val="0"/>
                <w:numId w:val="3"/>
              </w:numPr>
              <w:rPr>
                <w:rFonts w:ascii="Arial Narrow" w:hAnsi="Arial Narrow"/>
              </w:rPr>
            </w:pPr>
            <w:r>
              <w:rPr>
                <w:rFonts w:ascii="Arial Narrow" w:hAnsi="Arial Narrow"/>
              </w:rPr>
              <w:t>Office Lens for textbook reading</w:t>
            </w:r>
          </w:p>
          <w:p w14:paraId="4C475766" w14:textId="77777777" w:rsidR="0089394C" w:rsidRPr="00765855" w:rsidRDefault="0089394C" w:rsidP="0089394C">
            <w:pPr>
              <w:contextualSpacing/>
              <w:rPr>
                <w:rFonts w:ascii="Arial Narrow" w:hAnsi="Arial Narrow"/>
              </w:rPr>
            </w:pPr>
            <w:r>
              <w:rPr>
                <w:rFonts w:ascii="Arial Narrow" w:hAnsi="Arial Narrow"/>
              </w:rPr>
              <w:t>Song Analysis:</w:t>
            </w:r>
          </w:p>
          <w:p w14:paraId="67F0D3D8" w14:textId="77777777" w:rsidR="0089394C" w:rsidRDefault="0089394C" w:rsidP="0089394C">
            <w:pPr>
              <w:pStyle w:val="ListParagraph"/>
              <w:numPr>
                <w:ilvl w:val="0"/>
                <w:numId w:val="3"/>
              </w:numPr>
              <w:rPr>
                <w:rFonts w:ascii="Arial Narrow" w:hAnsi="Arial Narrow"/>
              </w:rPr>
            </w:pPr>
            <w:r>
              <w:rPr>
                <w:rFonts w:ascii="Arial Narrow" w:hAnsi="Arial Narrow"/>
              </w:rPr>
              <w:t>Can do one song only</w:t>
            </w:r>
          </w:p>
          <w:p w14:paraId="1CFC05F9" w14:textId="77777777" w:rsidR="0089394C" w:rsidRDefault="0089394C" w:rsidP="0089394C">
            <w:pPr>
              <w:pStyle w:val="ListParagraph"/>
              <w:numPr>
                <w:ilvl w:val="0"/>
                <w:numId w:val="3"/>
              </w:numPr>
              <w:rPr>
                <w:rFonts w:ascii="Arial Narrow" w:hAnsi="Arial Narrow"/>
              </w:rPr>
            </w:pPr>
            <w:r>
              <w:rPr>
                <w:rFonts w:ascii="Arial Narrow" w:hAnsi="Arial Narrow"/>
              </w:rPr>
              <w:t>Gradual release- We do together, partners do, then you do alone</w:t>
            </w:r>
          </w:p>
          <w:p w14:paraId="0B7DE8A4" w14:textId="77777777" w:rsidR="0089394C" w:rsidRDefault="0089394C" w:rsidP="0089394C">
            <w:pPr>
              <w:pStyle w:val="ListParagraph"/>
              <w:numPr>
                <w:ilvl w:val="0"/>
                <w:numId w:val="3"/>
              </w:numPr>
              <w:rPr>
                <w:rFonts w:ascii="Arial Narrow" w:hAnsi="Arial Narrow"/>
              </w:rPr>
            </w:pPr>
            <w:r>
              <w:rPr>
                <w:rFonts w:ascii="Arial Narrow" w:hAnsi="Arial Narrow"/>
              </w:rPr>
              <w:t>All: record answers in OneNote instead of typing or handwriting (unless they greatly prefer to type/write)</w:t>
            </w:r>
          </w:p>
          <w:p w14:paraId="6F919B4D" w14:textId="7852A47B" w:rsidR="00651A25" w:rsidRPr="00651A25" w:rsidRDefault="0089394C" w:rsidP="0089394C">
            <w:pPr>
              <w:pStyle w:val="ListParagraph"/>
              <w:numPr>
                <w:ilvl w:val="0"/>
                <w:numId w:val="3"/>
              </w:numPr>
              <w:rPr>
                <w:rFonts w:ascii="Arial Narrow" w:hAnsi="Arial Narrow"/>
              </w:rPr>
            </w:pPr>
            <w:r w:rsidRPr="00A7088C">
              <w:rPr>
                <w:rFonts w:ascii="Arial Narrow" w:hAnsi="Arial Narrow"/>
              </w:rPr>
              <w:t>Will be assigned song: One Turn Deserves Another. Start as a group with teacher and judgment call will be made: can handle it on own/in partners/group without teacher OR keep completing with teacher in a group.</w:t>
            </w:r>
          </w:p>
        </w:tc>
        <w:tc>
          <w:tcPr>
            <w:tcW w:w="2551" w:type="dxa"/>
            <w:vMerge/>
          </w:tcPr>
          <w:p w14:paraId="3FFFC82B" w14:textId="77777777" w:rsidR="00651A25" w:rsidRPr="00C661EE" w:rsidRDefault="00651A25" w:rsidP="00E84D6B">
            <w:pPr>
              <w:rPr>
                <w:rFonts w:ascii="Arial Narrow" w:hAnsi="Arial Narrow"/>
              </w:rPr>
            </w:pPr>
          </w:p>
        </w:tc>
        <w:tc>
          <w:tcPr>
            <w:tcW w:w="2835" w:type="dxa"/>
            <w:vMerge/>
          </w:tcPr>
          <w:p w14:paraId="52AEE260" w14:textId="77777777" w:rsidR="00651A25" w:rsidRPr="00C661EE" w:rsidRDefault="00651A25" w:rsidP="00E84D6B">
            <w:pPr>
              <w:rPr>
                <w:rFonts w:ascii="Arial Narrow" w:hAnsi="Arial Narrow"/>
              </w:rPr>
            </w:pPr>
          </w:p>
        </w:tc>
      </w:tr>
    </w:tbl>
    <w:p w14:paraId="27438374" w14:textId="77777777" w:rsidR="00651A25" w:rsidRPr="00C661EE" w:rsidRDefault="00651A25" w:rsidP="00651A25">
      <w:pPr>
        <w:rPr>
          <w:rFonts w:ascii="Arial Narrow" w:hAnsi="Arial Narrow"/>
        </w:rPr>
      </w:pPr>
      <w:r>
        <w:rPr>
          <w:rFonts w:ascii="Arial Narrow" w:hAnsi="Arial Narrow"/>
        </w:rPr>
        <w:t>*See transfer of responsibility document for details on individual students</w:t>
      </w:r>
    </w:p>
    <w:p w14:paraId="415AB339" w14:textId="77777777" w:rsidR="00692FFD" w:rsidRDefault="00692FFD" w:rsidP="00A118D8">
      <w:pPr>
        <w:rPr>
          <w:rFonts w:ascii="Arial Narrow" w:hAnsi="Arial Narrow"/>
        </w:rPr>
      </w:pPr>
    </w:p>
    <w:p w14:paraId="239508C5" w14:textId="77777777" w:rsidR="0087074E" w:rsidRDefault="0087074E" w:rsidP="00A118D8">
      <w:pPr>
        <w:rPr>
          <w:rFonts w:ascii="Arial Narrow" w:hAnsi="Arial Narrow"/>
        </w:rPr>
      </w:pPr>
    </w:p>
    <w:p w14:paraId="4F9A6194" w14:textId="77777777" w:rsidR="00692FFD" w:rsidRDefault="00692FFD" w:rsidP="00A118D8">
      <w:pPr>
        <w:rPr>
          <w:rFonts w:ascii="Arial Narrow" w:hAnsi="Arial Narrow"/>
        </w:rPr>
      </w:pPr>
    </w:p>
    <w:p w14:paraId="709E5CBB" w14:textId="77777777" w:rsidR="00692FFD" w:rsidRDefault="00692FFD" w:rsidP="00A118D8">
      <w:pPr>
        <w:rPr>
          <w:rFonts w:ascii="Arial Narrow" w:hAnsi="Arial Narrow"/>
        </w:rPr>
      </w:pPr>
    </w:p>
    <w:p w14:paraId="06585657" w14:textId="77777777" w:rsidR="00692FFD" w:rsidRDefault="00692FFD" w:rsidP="00A118D8">
      <w:pPr>
        <w:rPr>
          <w:rFonts w:ascii="Arial Narrow" w:hAnsi="Arial Narrow"/>
        </w:rPr>
      </w:pPr>
    </w:p>
    <w:p w14:paraId="0F32BCCF" w14:textId="77777777" w:rsidR="00C661EE" w:rsidRPr="00735E08" w:rsidRDefault="00C661EE" w:rsidP="00A118D8">
      <w:pPr>
        <w:rPr>
          <w:rFonts w:ascii="Arial Narrow" w:hAnsi="Arial Narrow"/>
          <w:b/>
        </w:rPr>
      </w:pPr>
      <w:r w:rsidRPr="00735E08">
        <w:rPr>
          <w:rFonts w:ascii="Arial Narrow" w:hAnsi="Arial Narrow"/>
          <w:b/>
        </w:rPr>
        <w:t>Outline:</w:t>
      </w:r>
    </w:p>
    <w:tbl>
      <w:tblPr>
        <w:tblStyle w:val="TableGrid"/>
        <w:tblW w:w="0" w:type="auto"/>
        <w:tblLook w:val="04A0" w:firstRow="1" w:lastRow="0" w:firstColumn="1" w:lastColumn="0" w:noHBand="0" w:noVBand="1"/>
      </w:tblPr>
      <w:tblGrid>
        <w:gridCol w:w="1789"/>
        <w:gridCol w:w="7561"/>
      </w:tblGrid>
      <w:tr w:rsidR="00A355DA" w14:paraId="1C332FBA" w14:textId="77777777" w:rsidTr="00167ECD">
        <w:tc>
          <w:tcPr>
            <w:tcW w:w="1789" w:type="dxa"/>
          </w:tcPr>
          <w:p w14:paraId="37B1F91E" w14:textId="77777777" w:rsidR="003E0E7A" w:rsidRDefault="003E0E7A" w:rsidP="00A118D8">
            <w:pPr>
              <w:rPr>
                <w:rFonts w:ascii="Arial Narrow" w:hAnsi="Arial Narrow"/>
              </w:rPr>
            </w:pPr>
            <w:r>
              <w:rPr>
                <w:rFonts w:ascii="Arial Narrow" w:hAnsi="Arial Narrow"/>
              </w:rPr>
              <w:t>Project Intro PP</w:t>
            </w:r>
          </w:p>
          <w:p w14:paraId="6790DA6E" w14:textId="77777777" w:rsidR="003E0E7A" w:rsidRDefault="003E0E7A" w:rsidP="00A118D8">
            <w:pPr>
              <w:rPr>
                <w:rFonts w:ascii="Arial Narrow" w:hAnsi="Arial Narrow"/>
              </w:rPr>
            </w:pPr>
            <w:r>
              <w:rPr>
                <w:rFonts w:ascii="Arial Narrow" w:hAnsi="Arial Narrow"/>
              </w:rPr>
              <w:t>OneNote with all files ready</w:t>
            </w:r>
          </w:p>
          <w:p w14:paraId="38076AAB" w14:textId="77777777" w:rsidR="003E0E7A" w:rsidRDefault="003E0E7A" w:rsidP="00A118D8">
            <w:pPr>
              <w:rPr>
                <w:rFonts w:ascii="Arial Narrow" w:hAnsi="Arial Narrow"/>
              </w:rPr>
            </w:pPr>
            <w:r>
              <w:rPr>
                <w:rFonts w:ascii="Arial Narrow" w:hAnsi="Arial Narrow"/>
              </w:rPr>
              <w:t>Printed copies of all student files</w:t>
            </w:r>
          </w:p>
          <w:p w14:paraId="7BF294DB" w14:textId="6F02CCF2" w:rsidR="003E0E7A" w:rsidRDefault="003E0E7A" w:rsidP="00A118D8">
            <w:pPr>
              <w:rPr>
                <w:rFonts w:ascii="Arial Narrow" w:hAnsi="Arial Narrow"/>
              </w:rPr>
            </w:pPr>
            <w:r>
              <w:rPr>
                <w:rFonts w:ascii="Arial Narrow" w:hAnsi="Arial Narrow"/>
              </w:rPr>
              <w:t>Transfer of Resp. sheet- to know who is where</w:t>
            </w:r>
          </w:p>
        </w:tc>
        <w:tc>
          <w:tcPr>
            <w:tcW w:w="7561" w:type="dxa"/>
          </w:tcPr>
          <w:p w14:paraId="6FB8CBBA" w14:textId="1F6C8958" w:rsidR="00A355DA" w:rsidRDefault="00A355DA" w:rsidP="00A118D8">
            <w:pPr>
              <w:rPr>
                <w:rFonts w:ascii="Arial Narrow" w:hAnsi="Arial Narrow"/>
              </w:rPr>
            </w:pPr>
            <w:r>
              <w:rPr>
                <w:rFonts w:ascii="Arial Narrow" w:hAnsi="Arial Narrow"/>
              </w:rPr>
              <w:t>Two lessons:</w:t>
            </w:r>
          </w:p>
          <w:p w14:paraId="55BC7391" w14:textId="77777777" w:rsidR="00A355DA" w:rsidRDefault="00A355DA" w:rsidP="00A118D8">
            <w:pPr>
              <w:rPr>
                <w:rFonts w:ascii="Arial Narrow" w:hAnsi="Arial Narrow"/>
              </w:rPr>
            </w:pPr>
            <w:r>
              <w:rPr>
                <w:rFonts w:ascii="Arial Narrow" w:hAnsi="Arial Narrow"/>
              </w:rPr>
              <w:t>Project Introduction</w:t>
            </w:r>
          </w:p>
          <w:p w14:paraId="176EA1B2" w14:textId="77777777" w:rsidR="003E0E7A" w:rsidRDefault="00A355DA" w:rsidP="00A118D8">
            <w:pPr>
              <w:rPr>
                <w:rFonts w:ascii="Arial Narrow" w:hAnsi="Arial Narrow"/>
              </w:rPr>
            </w:pPr>
            <w:r>
              <w:rPr>
                <w:rFonts w:ascii="Arial Narrow" w:hAnsi="Arial Narrow"/>
              </w:rPr>
              <w:t>Lesson on iPad/computer accessibility features (I Do students only)</w:t>
            </w:r>
          </w:p>
          <w:p w14:paraId="02F4B8C5" w14:textId="77777777" w:rsidR="003E0E7A" w:rsidRDefault="003E0E7A" w:rsidP="00A118D8">
            <w:pPr>
              <w:rPr>
                <w:rFonts w:ascii="Arial Narrow" w:hAnsi="Arial Narrow"/>
              </w:rPr>
            </w:pPr>
          </w:p>
          <w:p w14:paraId="2445935D" w14:textId="0A3DE131" w:rsidR="003E0E7A" w:rsidRDefault="003E0E7A" w:rsidP="00A118D8">
            <w:pPr>
              <w:rPr>
                <w:rFonts w:ascii="Arial Narrow" w:hAnsi="Arial Narrow"/>
              </w:rPr>
            </w:pPr>
            <w:r>
              <w:rPr>
                <w:rFonts w:ascii="Arial Narrow" w:hAnsi="Arial Narrow"/>
              </w:rPr>
              <w:t>Students choose topic and begin research</w:t>
            </w:r>
          </w:p>
        </w:tc>
      </w:tr>
      <w:tr w:rsidR="00A355DA" w14:paraId="077FE270" w14:textId="77777777" w:rsidTr="00167ECD">
        <w:tc>
          <w:tcPr>
            <w:tcW w:w="1789" w:type="dxa"/>
          </w:tcPr>
          <w:p w14:paraId="20B1D2F2" w14:textId="3AA0A7DA" w:rsidR="003E0E7A" w:rsidRDefault="003E0E7A" w:rsidP="003E0E7A">
            <w:pPr>
              <w:rPr>
                <w:rFonts w:ascii="Arial Narrow" w:hAnsi="Arial Narrow"/>
              </w:rPr>
            </w:pPr>
            <w:r>
              <w:rPr>
                <w:rFonts w:ascii="Arial Narrow" w:hAnsi="Arial Narrow"/>
              </w:rPr>
              <w:t>Citations PP</w:t>
            </w:r>
          </w:p>
          <w:p w14:paraId="532828C4" w14:textId="137E11FC" w:rsidR="003E0E7A" w:rsidRDefault="003E0E7A" w:rsidP="003E0E7A">
            <w:pPr>
              <w:rPr>
                <w:rFonts w:ascii="Arial Narrow" w:hAnsi="Arial Narrow"/>
              </w:rPr>
            </w:pPr>
            <w:r>
              <w:rPr>
                <w:rFonts w:ascii="Arial Narrow" w:hAnsi="Arial Narrow"/>
              </w:rPr>
              <w:t>Check in recording sheets</w:t>
            </w:r>
          </w:p>
        </w:tc>
        <w:tc>
          <w:tcPr>
            <w:tcW w:w="7561" w:type="dxa"/>
          </w:tcPr>
          <w:p w14:paraId="031BA5CF" w14:textId="4D880A07" w:rsidR="003E0E7A" w:rsidRDefault="003E0E7A" w:rsidP="00A118D8">
            <w:pPr>
              <w:rPr>
                <w:rFonts w:ascii="Arial Narrow" w:hAnsi="Arial Narrow"/>
              </w:rPr>
            </w:pPr>
            <w:r>
              <w:rPr>
                <w:rFonts w:ascii="Arial Narrow" w:hAnsi="Arial Narrow"/>
              </w:rPr>
              <w:t>Lesson:</w:t>
            </w:r>
          </w:p>
          <w:p w14:paraId="76F590C5" w14:textId="77777777" w:rsidR="00A355DA" w:rsidRDefault="003E0E7A" w:rsidP="00A118D8">
            <w:pPr>
              <w:rPr>
                <w:rFonts w:ascii="Arial Narrow" w:hAnsi="Arial Narrow"/>
              </w:rPr>
            </w:pPr>
            <w:r>
              <w:rPr>
                <w:rFonts w:ascii="Arial Narrow" w:hAnsi="Arial Narrow"/>
              </w:rPr>
              <w:t>Citations</w:t>
            </w:r>
          </w:p>
          <w:p w14:paraId="45BFDACA" w14:textId="77777777" w:rsidR="003E0E7A" w:rsidRDefault="003E0E7A" w:rsidP="00A118D8">
            <w:pPr>
              <w:rPr>
                <w:rFonts w:ascii="Arial Narrow" w:hAnsi="Arial Narrow"/>
              </w:rPr>
            </w:pPr>
          </w:p>
          <w:p w14:paraId="46B0CB9B" w14:textId="16CAD57A" w:rsidR="003E0E7A" w:rsidRDefault="003E0E7A" w:rsidP="00A118D8">
            <w:pPr>
              <w:rPr>
                <w:rFonts w:ascii="Arial Narrow" w:hAnsi="Arial Narrow"/>
              </w:rPr>
            </w:pPr>
            <w:r>
              <w:rPr>
                <w:rFonts w:ascii="Arial Narrow" w:hAnsi="Arial Narrow"/>
              </w:rPr>
              <w:t>Begin check ins</w:t>
            </w:r>
          </w:p>
        </w:tc>
      </w:tr>
      <w:tr w:rsidR="00A355DA" w14:paraId="49C3F4B5" w14:textId="77777777" w:rsidTr="00167ECD">
        <w:tc>
          <w:tcPr>
            <w:tcW w:w="1789" w:type="dxa"/>
          </w:tcPr>
          <w:p w14:paraId="501E9018" w14:textId="0EE5B302" w:rsidR="003E0E7A" w:rsidRDefault="003E0E7A" w:rsidP="00A118D8">
            <w:pPr>
              <w:rPr>
                <w:rFonts w:ascii="Arial Narrow" w:hAnsi="Arial Narrow"/>
              </w:rPr>
            </w:pPr>
            <w:r>
              <w:rPr>
                <w:rFonts w:ascii="Arial Narrow" w:hAnsi="Arial Narrow"/>
              </w:rPr>
              <w:lastRenderedPageBreak/>
              <w:t>Check In Recording Sheets</w:t>
            </w:r>
          </w:p>
        </w:tc>
        <w:tc>
          <w:tcPr>
            <w:tcW w:w="7561" w:type="dxa"/>
          </w:tcPr>
          <w:p w14:paraId="3F8AC568" w14:textId="4F2DFE35" w:rsidR="00A355DA" w:rsidRDefault="003E0E7A" w:rsidP="00A118D8">
            <w:pPr>
              <w:rPr>
                <w:rFonts w:ascii="Arial Narrow" w:hAnsi="Arial Narrow"/>
              </w:rPr>
            </w:pPr>
            <w:r>
              <w:rPr>
                <w:rFonts w:ascii="Arial Narrow" w:hAnsi="Arial Narrow"/>
              </w:rPr>
              <w:t>Check- Ins</w:t>
            </w:r>
          </w:p>
        </w:tc>
      </w:tr>
      <w:tr w:rsidR="00A355DA" w14:paraId="5224A69D" w14:textId="77777777" w:rsidTr="00167ECD">
        <w:tc>
          <w:tcPr>
            <w:tcW w:w="1789" w:type="dxa"/>
          </w:tcPr>
          <w:p w14:paraId="7D8F99FE" w14:textId="2787A82A" w:rsidR="003E0E7A" w:rsidRDefault="00167ECD" w:rsidP="00A118D8">
            <w:pPr>
              <w:rPr>
                <w:rFonts w:ascii="Arial Narrow" w:hAnsi="Arial Narrow"/>
              </w:rPr>
            </w:pPr>
            <w:r>
              <w:rPr>
                <w:rFonts w:ascii="Arial Narrow" w:hAnsi="Arial Narrow"/>
              </w:rPr>
              <w:t>Check In Recording Sheets</w:t>
            </w:r>
          </w:p>
        </w:tc>
        <w:tc>
          <w:tcPr>
            <w:tcW w:w="7561" w:type="dxa"/>
          </w:tcPr>
          <w:p w14:paraId="0913A81A" w14:textId="6C9FCC9C" w:rsidR="00A355DA" w:rsidRDefault="003E0E7A" w:rsidP="00A118D8">
            <w:pPr>
              <w:rPr>
                <w:rFonts w:ascii="Arial Narrow" w:hAnsi="Arial Narrow"/>
              </w:rPr>
            </w:pPr>
            <w:r>
              <w:rPr>
                <w:rFonts w:ascii="Arial Narrow" w:hAnsi="Arial Narrow"/>
              </w:rPr>
              <w:t>Check Ins</w:t>
            </w:r>
          </w:p>
        </w:tc>
      </w:tr>
      <w:tr w:rsidR="00A355DA" w14:paraId="3BC88F9F" w14:textId="77777777" w:rsidTr="00167ECD">
        <w:tc>
          <w:tcPr>
            <w:tcW w:w="1789" w:type="dxa"/>
          </w:tcPr>
          <w:p w14:paraId="6318C593" w14:textId="5FCE2608" w:rsidR="003E0E7A" w:rsidRDefault="003E0E7A" w:rsidP="00A118D8">
            <w:pPr>
              <w:rPr>
                <w:rFonts w:ascii="Arial Narrow" w:hAnsi="Arial Narrow"/>
              </w:rPr>
            </w:pPr>
            <w:r>
              <w:rPr>
                <w:rFonts w:ascii="Arial Narrow" w:hAnsi="Arial Narrow"/>
              </w:rPr>
              <w:t>Check In Recording Sheets</w:t>
            </w:r>
          </w:p>
        </w:tc>
        <w:tc>
          <w:tcPr>
            <w:tcW w:w="7561" w:type="dxa"/>
          </w:tcPr>
          <w:p w14:paraId="5BD0D8DB" w14:textId="77777777" w:rsidR="00A355DA" w:rsidRDefault="003E0E7A" w:rsidP="00A118D8">
            <w:pPr>
              <w:rPr>
                <w:rFonts w:ascii="Arial Narrow" w:hAnsi="Arial Narrow"/>
              </w:rPr>
            </w:pPr>
            <w:r>
              <w:rPr>
                <w:rFonts w:ascii="Arial Narrow" w:hAnsi="Arial Narrow"/>
              </w:rPr>
              <w:t>Check Ins</w:t>
            </w:r>
          </w:p>
          <w:p w14:paraId="761C268B" w14:textId="77777777" w:rsidR="003E0E7A" w:rsidRDefault="003E0E7A" w:rsidP="00A118D8">
            <w:pPr>
              <w:rPr>
                <w:rFonts w:ascii="Arial Narrow" w:hAnsi="Arial Narrow"/>
              </w:rPr>
            </w:pPr>
          </w:p>
          <w:p w14:paraId="486091DC" w14:textId="35829C81" w:rsidR="003E0E7A" w:rsidRDefault="003E0E7A" w:rsidP="00A118D8">
            <w:pPr>
              <w:rPr>
                <w:rFonts w:ascii="Arial Narrow" w:hAnsi="Arial Narrow"/>
              </w:rPr>
            </w:pPr>
            <w:r>
              <w:rPr>
                <w:rFonts w:ascii="Arial Narrow" w:hAnsi="Arial Narrow"/>
              </w:rPr>
              <w:t>Part One research must be done by end of class today (for all I Do and We Do students)</w:t>
            </w:r>
          </w:p>
        </w:tc>
      </w:tr>
      <w:tr w:rsidR="00A355DA" w14:paraId="28EB8B08" w14:textId="77777777" w:rsidTr="00167ECD">
        <w:tc>
          <w:tcPr>
            <w:tcW w:w="1789" w:type="dxa"/>
          </w:tcPr>
          <w:p w14:paraId="183A936B" w14:textId="3BF9375D" w:rsidR="003E0E7A" w:rsidRDefault="003E0E7A" w:rsidP="00A118D8">
            <w:pPr>
              <w:rPr>
                <w:rFonts w:ascii="Arial Narrow" w:hAnsi="Arial Narrow"/>
              </w:rPr>
            </w:pPr>
            <w:r>
              <w:rPr>
                <w:rFonts w:ascii="Arial Narrow" w:hAnsi="Arial Narrow"/>
              </w:rPr>
              <w:t>Check In Recording Sheets</w:t>
            </w:r>
          </w:p>
        </w:tc>
        <w:tc>
          <w:tcPr>
            <w:tcW w:w="7561" w:type="dxa"/>
          </w:tcPr>
          <w:p w14:paraId="12BDED8C" w14:textId="77777777" w:rsidR="00A355DA" w:rsidRDefault="003E0E7A" w:rsidP="00A118D8">
            <w:pPr>
              <w:rPr>
                <w:rFonts w:ascii="Arial Narrow" w:hAnsi="Arial Narrow"/>
              </w:rPr>
            </w:pPr>
            <w:r>
              <w:rPr>
                <w:rFonts w:ascii="Arial Narrow" w:hAnsi="Arial Narrow"/>
              </w:rPr>
              <w:t>Lesson:</w:t>
            </w:r>
          </w:p>
          <w:p w14:paraId="38D77931" w14:textId="77777777" w:rsidR="003E0E7A" w:rsidRDefault="003E0E7A" w:rsidP="00A118D8">
            <w:pPr>
              <w:rPr>
                <w:rFonts w:ascii="Arial Narrow" w:hAnsi="Arial Narrow"/>
              </w:rPr>
            </w:pPr>
            <w:r>
              <w:rPr>
                <w:rFonts w:ascii="Arial Narrow" w:hAnsi="Arial Narrow"/>
              </w:rPr>
              <w:t xml:space="preserve">Part Two </w:t>
            </w:r>
          </w:p>
          <w:p w14:paraId="69D49AD2" w14:textId="77777777" w:rsidR="003E0E7A" w:rsidRDefault="003E0E7A" w:rsidP="00A118D8">
            <w:pPr>
              <w:rPr>
                <w:rFonts w:ascii="Arial Narrow" w:hAnsi="Arial Narrow"/>
              </w:rPr>
            </w:pPr>
          </w:p>
          <w:p w14:paraId="1A361C62" w14:textId="1C446519" w:rsidR="003E0E7A" w:rsidRDefault="003E0E7A" w:rsidP="00A118D8">
            <w:pPr>
              <w:rPr>
                <w:rFonts w:ascii="Arial Narrow" w:hAnsi="Arial Narrow"/>
              </w:rPr>
            </w:pPr>
            <w:r>
              <w:rPr>
                <w:rFonts w:ascii="Arial Narrow" w:hAnsi="Arial Narrow"/>
              </w:rPr>
              <w:t>Check Ins</w:t>
            </w:r>
          </w:p>
        </w:tc>
      </w:tr>
      <w:tr w:rsidR="003E0E7A" w14:paraId="03E8D2B9" w14:textId="77777777" w:rsidTr="00167ECD">
        <w:tc>
          <w:tcPr>
            <w:tcW w:w="1789" w:type="dxa"/>
          </w:tcPr>
          <w:p w14:paraId="04D9A1F9" w14:textId="0580E374" w:rsidR="003E0E7A" w:rsidRDefault="003E0E7A" w:rsidP="00A118D8">
            <w:pPr>
              <w:rPr>
                <w:rFonts w:ascii="Arial Narrow" w:hAnsi="Arial Narrow"/>
              </w:rPr>
            </w:pPr>
            <w:r>
              <w:rPr>
                <w:rFonts w:ascii="Arial Narrow" w:hAnsi="Arial Narrow"/>
              </w:rPr>
              <w:t>Check In Recording Sheets</w:t>
            </w:r>
          </w:p>
        </w:tc>
        <w:tc>
          <w:tcPr>
            <w:tcW w:w="7561" w:type="dxa"/>
          </w:tcPr>
          <w:p w14:paraId="2C278A13" w14:textId="1E2FFAFF" w:rsidR="003E0E7A" w:rsidRDefault="003E0E7A" w:rsidP="00A118D8">
            <w:pPr>
              <w:rPr>
                <w:rFonts w:ascii="Arial Narrow" w:hAnsi="Arial Narrow"/>
              </w:rPr>
            </w:pPr>
            <w:r>
              <w:rPr>
                <w:rFonts w:ascii="Arial Narrow" w:hAnsi="Arial Narrow"/>
              </w:rPr>
              <w:t>Check Ins</w:t>
            </w:r>
          </w:p>
        </w:tc>
      </w:tr>
      <w:tr w:rsidR="003E0E7A" w14:paraId="2C7F626E" w14:textId="77777777" w:rsidTr="00167ECD">
        <w:tc>
          <w:tcPr>
            <w:tcW w:w="1789" w:type="dxa"/>
          </w:tcPr>
          <w:p w14:paraId="7723F2D7" w14:textId="3928181E" w:rsidR="001A2A25" w:rsidRDefault="001A2A25" w:rsidP="00A118D8">
            <w:pPr>
              <w:rPr>
                <w:rFonts w:ascii="Arial Narrow" w:hAnsi="Arial Narrow"/>
              </w:rPr>
            </w:pPr>
            <w:r>
              <w:rPr>
                <w:rFonts w:ascii="Arial Narrow" w:hAnsi="Arial Narrow"/>
              </w:rPr>
              <w:t>Final Presentation Lesson PP</w:t>
            </w:r>
          </w:p>
          <w:p w14:paraId="377B5DD6" w14:textId="2B8118E9" w:rsidR="003E0E7A" w:rsidRDefault="003E0E7A" w:rsidP="00A118D8">
            <w:pPr>
              <w:rPr>
                <w:rFonts w:ascii="Arial Narrow" w:hAnsi="Arial Narrow"/>
              </w:rPr>
            </w:pPr>
            <w:r>
              <w:rPr>
                <w:rFonts w:ascii="Arial Narrow" w:hAnsi="Arial Narrow"/>
              </w:rPr>
              <w:t>Check In Recording Sheets</w:t>
            </w:r>
          </w:p>
        </w:tc>
        <w:tc>
          <w:tcPr>
            <w:tcW w:w="7561" w:type="dxa"/>
          </w:tcPr>
          <w:p w14:paraId="592E3082" w14:textId="77777777" w:rsidR="003E0E7A" w:rsidRDefault="003E0E7A" w:rsidP="003E0E7A">
            <w:pPr>
              <w:rPr>
                <w:rFonts w:ascii="Arial Narrow" w:hAnsi="Arial Narrow"/>
              </w:rPr>
            </w:pPr>
            <w:r>
              <w:rPr>
                <w:rFonts w:ascii="Arial Narrow" w:hAnsi="Arial Narrow"/>
              </w:rPr>
              <w:t>Check Ins</w:t>
            </w:r>
          </w:p>
          <w:p w14:paraId="5C07C5F7" w14:textId="77777777" w:rsidR="003E0E7A" w:rsidRDefault="003E0E7A" w:rsidP="003E0E7A">
            <w:pPr>
              <w:rPr>
                <w:rFonts w:ascii="Arial Narrow" w:hAnsi="Arial Narrow"/>
              </w:rPr>
            </w:pPr>
          </w:p>
          <w:p w14:paraId="719EA0D2" w14:textId="77777777" w:rsidR="003022D4" w:rsidRDefault="003E0E7A" w:rsidP="003022D4">
            <w:pPr>
              <w:rPr>
                <w:rFonts w:ascii="Arial Narrow" w:hAnsi="Arial Narrow"/>
              </w:rPr>
            </w:pPr>
            <w:r>
              <w:rPr>
                <w:rFonts w:ascii="Arial Narrow" w:hAnsi="Arial Narrow"/>
              </w:rPr>
              <w:t>Final Presentation Expectations Lesson</w:t>
            </w:r>
          </w:p>
          <w:p w14:paraId="4205384F" w14:textId="620C0580" w:rsidR="003022D4" w:rsidRPr="003022D4" w:rsidRDefault="003022D4" w:rsidP="003022D4">
            <w:pPr>
              <w:pStyle w:val="ListParagraph"/>
              <w:numPr>
                <w:ilvl w:val="0"/>
                <w:numId w:val="6"/>
              </w:numPr>
              <w:rPr>
                <w:rFonts w:ascii="Arial Narrow" w:hAnsi="Arial Narrow"/>
              </w:rPr>
            </w:pPr>
            <w:r w:rsidRPr="003022D4">
              <w:rPr>
                <w:rFonts w:ascii="Arial Narrow" w:hAnsi="Arial Narrow"/>
              </w:rPr>
              <w:t>One for Grade 7, one for Grade 8</w:t>
            </w:r>
            <w:r>
              <w:rPr>
                <w:rFonts w:ascii="Arial Narrow" w:hAnsi="Arial Narrow"/>
              </w:rPr>
              <w:t>. Pull each group over for the lesson, the other group keeps working.</w:t>
            </w:r>
          </w:p>
          <w:p w14:paraId="218E8EBF" w14:textId="77777777" w:rsidR="003E0E7A" w:rsidRDefault="003E0E7A" w:rsidP="003E0E7A">
            <w:pPr>
              <w:rPr>
                <w:rFonts w:ascii="Arial Narrow" w:hAnsi="Arial Narrow"/>
              </w:rPr>
            </w:pPr>
          </w:p>
          <w:p w14:paraId="12CBB8DB" w14:textId="6B9345FA" w:rsidR="003E0E7A" w:rsidRDefault="003E0E7A" w:rsidP="003E0E7A">
            <w:pPr>
              <w:rPr>
                <w:rFonts w:ascii="Arial Narrow" w:hAnsi="Arial Narrow"/>
              </w:rPr>
            </w:pPr>
            <w:r>
              <w:rPr>
                <w:rFonts w:ascii="Arial Narrow" w:hAnsi="Arial Narrow"/>
              </w:rPr>
              <w:t>Part Two research must be done by end of class today (for all I Do and We Do students)</w:t>
            </w:r>
          </w:p>
        </w:tc>
      </w:tr>
      <w:tr w:rsidR="00604855" w14:paraId="79788399" w14:textId="77777777" w:rsidTr="00167ECD">
        <w:trPr>
          <w:trHeight w:val="1262"/>
        </w:trPr>
        <w:tc>
          <w:tcPr>
            <w:tcW w:w="1789" w:type="dxa"/>
          </w:tcPr>
          <w:p w14:paraId="3D3AA360" w14:textId="68A0FF40" w:rsidR="00604855" w:rsidRDefault="00604855" w:rsidP="00A118D8">
            <w:pPr>
              <w:rPr>
                <w:rFonts w:ascii="Arial Narrow" w:hAnsi="Arial Narrow"/>
              </w:rPr>
            </w:pPr>
            <w:r>
              <w:rPr>
                <w:rFonts w:ascii="Arial Narrow" w:hAnsi="Arial Narrow"/>
              </w:rPr>
              <w:t>Check In Recording Sheets</w:t>
            </w:r>
          </w:p>
        </w:tc>
        <w:tc>
          <w:tcPr>
            <w:tcW w:w="7561" w:type="dxa"/>
          </w:tcPr>
          <w:p w14:paraId="59A0091C" w14:textId="77777777" w:rsidR="00604855" w:rsidRDefault="00604855" w:rsidP="00A118D8">
            <w:pPr>
              <w:rPr>
                <w:rFonts w:ascii="Arial Narrow" w:hAnsi="Arial Narrow"/>
              </w:rPr>
            </w:pPr>
            <w:r>
              <w:rPr>
                <w:rFonts w:ascii="Arial Narrow" w:hAnsi="Arial Narrow"/>
              </w:rPr>
              <w:t>Check Ins</w:t>
            </w:r>
          </w:p>
          <w:p w14:paraId="3D052CED" w14:textId="77777777" w:rsidR="00604855" w:rsidRDefault="00604855" w:rsidP="00A118D8">
            <w:pPr>
              <w:rPr>
                <w:rFonts w:ascii="Arial Narrow" w:hAnsi="Arial Narrow"/>
              </w:rPr>
            </w:pPr>
            <w:r>
              <w:rPr>
                <w:rFonts w:ascii="Arial Narrow" w:hAnsi="Arial Narrow"/>
              </w:rPr>
              <w:t>Choice Board Teacher Times</w:t>
            </w:r>
          </w:p>
          <w:p w14:paraId="0D9A749E" w14:textId="08523102" w:rsidR="00604855" w:rsidRPr="00604855" w:rsidRDefault="00604855" w:rsidP="00604855">
            <w:pPr>
              <w:pStyle w:val="ListParagraph"/>
              <w:numPr>
                <w:ilvl w:val="0"/>
                <w:numId w:val="4"/>
              </w:numPr>
              <w:rPr>
                <w:rFonts w:ascii="Arial Narrow" w:hAnsi="Arial Narrow"/>
              </w:rPr>
            </w:pPr>
            <w:r>
              <w:rPr>
                <w:rFonts w:ascii="Arial Narrow" w:hAnsi="Arial Narrow"/>
              </w:rPr>
              <w:t xml:space="preserve">3 Visual art outcomes from Arts Ed Choice Boards- </w:t>
            </w:r>
            <w:proofErr w:type="spellStart"/>
            <w:r>
              <w:rPr>
                <w:rFonts w:ascii="Arial Narrow" w:hAnsi="Arial Narrow"/>
              </w:rPr>
              <w:t>Caelyn</w:t>
            </w:r>
            <w:proofErr w:type="spellEnd"/>
            <w:r>
              <w:rPr>
                <w:rFonts w:ascii="Arial Narrow" w:hAnsi="Arial Narrow"/>
              </w:rPr>
              <w:t xml:space="preserve">, Sophia, </w:t>
            </w:r>
            <w:proofErr w:type="spellStart"/>
            <w:r>
              <w:rPr>
                <w:rFonts w:ascii="Arial Narrow" w:hAnsi="Arial Narrow"/>
              </w:rPr>
              <w:t>Junell</w:t>
            </w:r>
            <w:proofErr w:type="spellEnd"/>
          </w:p>
        </w:tc>
      </w:tr>
      <w:tr w:rsidR="00735E08" w14:paraId="2FE02EB3" w14:textId="77777777" w:rsidTr="00167ECD">
        <w:tc>
          <w:tcPr>
            <w:tcW w:w="1789" w:type="dxa"/>
          </w:tcPr>
          <w:p w14:paraId="0AD57585" w14:textId="1673E2FC" w:rsidR="00735E08" w:rsidRDefault="00735E08" w:rsidP="00A118D8">
            <w:pPr>
              <w:rPr>
                <w:rFonts w:ascii="Arial Narrow" w:hAnsi="Arial Narrow"/>
              </w:rPr>
            </w:pPr>
            <w:r>
              <w:rPr>
                <w:rFonts w:ascii="Arial Narrow" w:hAnsi="Arial Narrow"/>
              </w:rPr>
              <w:t>Check In Recording Sheets</w:t>
            </w:r>
          </w:p>
        </w:tc>
        <w:tc>
          <w:tcPr>
            <w:tcW w:w="7561" w:type="dxa"/>
          </w:tcPr>
          <w:p w14:paraId="67DB97F5" w14:textId="77777777" w:rsidR="00735E08" w:rsidRDefault="00735E08" w:rsidP="00A118D8">
            <w:pPr>
              <w:rPr>
                <w:rFonts w:ascii="Arial Narrow" w:hAnsi="Arial Narrow"/>
              </w:rPr>
            </w:pPr>
            <w:r>
              <w:rPr>
                <w:rFonts w:ascii="Arial Narrow" w:hAnsi="Arial Narrow"/>
              </w:rPr>
              <w:t>Check Ins</w:t>
            </w:r>
          </w:p>
          <w:p w14:paraId="3A0A154E" w14:textId="7167FA95" w:rsidR="00604855" w:rsidRDefault="00604855" w:rsidP="00A118D8">
            <w:pPr>
              <w:rPr>
                <w:rFonts w:ascii="Arial Narrow" w:hAnsi="Arial Narrow"/>
              </w:rPr>
            </w:pPr>
            <w:r>
              <w:rPr>
                <w:rFonts w:ascii="Arial Narrow" w:hAnsi="Arial Narrow"/>
              </w:rPr>
              <w:t>Choice Board Teacher Times</w:t>
            </w:r>
          </w:p>
        </w:tc>
      </w:tr>
      <w:tr w:rsidR="00735E08" w14:paraId="5FF54244" w14:textId="77777777" w:rsidTr="00167ECD">
        <w:tc>
          <w:tcPr>
            <w:tcW w:w="1789" w:type="dxa"/>
          </w:tcPr>
          <w:p w14:paraId="3462F503" w14:textId="0FEF2DB8" w:rsidR="00735E08" w:rsidRDefault="00735E08" w:rsidP="00735E08">
            <w:pPr>
              <w:rPr>
                <w:rFonts w:ascii="Arial Narrow" w:hAnsi="Arial Narrow"/>
              </w:rPr>
            </w:pPr>
            <w:r>
              <w:rPr>
                <w:rFonts w:ascii="Arial Narrow" w:hAnsi="Arial Narrow"/>
              </w:rPr>
              <w:t>Check In Recording Sheets</w:t>
            </w:r>
          </w:p>
        </w:tc>
        <w:tc>
          <w:tcPr>
            <w:tcW w:w="7561" w:type="dxa"/>
          </w:tcPr>
          <w:p w14:paraId="032ADF4B" w14:textId="77777777" w:rsidR="00735E08" w:rsidRDefault="00735E08" w:rsidP="00A118D8">
            <w:pPr>
              <w:rPr>
                <w:rFonts w:ascii="Arial Narrow" w:hAnsi="Arial Narrow"/>
              </w:rPr>
            </w:pPr>
            <w:r>
              <w:rPr>
                <w:rFonts w:ascii="Arial Narrow" w:hAnsi="Arial Narrow"/>
              </w:rPr>
              <w:t>Check Ins</w:t>
            </w:r>
          </w:p>
          <w:p w14:paraId="1EC4E7BC" w14:textId="77777777" w:rsidR="00735E08" w:rsidRDefault="00735E08" w:rsidP="00A118D8">
            <w:pPr>
              <w:rPr>
                <w:rFonts w:ascii="Arial Narrow" w:hAnsi="Arial Narrow"/>
              </w:rPr>
            </w:pPr>
          </w:p>
          <w:p w14:paraId="535E33C7" w14:textId="02FAE694" w:rsidR="00735E08" w:rsidRDefault="00735E08" w:rsidP="00A118D8">
            <w:pPr>
              <w:rPr>
                <w:rFonts w:ascii="Arial Narrow" w:hAnsi="Arial Narrow"/>
              </w:rPr>
            </w:pPr>
            <w:r>
              <w:rPr>
                <w:rFonts w:ascii="Arial Narrow" w:hAnsi="Arial Narrow"/>
              </w:rPr>
              <w:t>Presentation (display/media) must be done by end of class</w:t>
            </w:r>
          </w:p>
        </w:tc>
      </w:tr>
      <w:tr w:rsidR="00735E08" w14:paraId="1072C507" w14:textId="77777777" w:rsidTr="00167ECD">
        <w:tc>
          <w:tcPr>
            <w:tcW w:w="1789" w:type="dxa"/>
          </w:tcPr>
          <w:p w14:paraId="4883EFF8" w14:textId="5E82057F" w:rsidR="00735E08" w:rsidRDefault="00735E08" w:rsidP="00A118D8">
            <w:pPr>
              <w:rPr>
                <w:rFonts w:ascii="Arial Narrow" w:hAnsi="Arial Narrow"/>
              </w:rPr>
            </w:pPr>
            <w:r>
              <w:rPr>
                <w:rFonts w:ascii="Arial Narrow" w:hAnsi="Arial Narrow"/>
              </w:rPr>
              <w:t>Final Presentation Recording Sheets</w:t>
            </w:r>
          </w:p>
        </w:tc>
        <w:tc>
          <w:tcPr>
            <w:tcW w:w="7561" w:type="dxa"/>
          </w:tcPr>
          <w:p w14:paraId="0899D450" w14:textId="74FCF0FC" w:rsidR="00735E08" w:rsidRDefault="00735E08" w:rsidP="000B4D26">
            <w:pPr>
              <w:rPr>
                <w:rFonts w:ascii="Arial Narrow" w:hAnsi="Arial Narrow"/>
              </w:rPr>
            </w:pPr>
            <w:r>
              <w:rPr>
                <w:rFonts w:ascii="Arial Narrow" w:hAnsi="Arial Narrow"/>
              </w:rPr>
              <w:t>Historical Events Presentation Day</w:t>
            </w:r>
          </w:p>
        </w:tc>
      </w:tr>
      <w:tr w:rsidR="00735E08" w14:paraId="4BCFF02E" w14:textId="77777777" w:rsidTr="00167ECD">
        <w:tc>
          <w:tcPr>
            <w:tcW w:w="1789" w:type="dxa"/>
          </w:tcPr>
          <w:p w14:paraId="60C97EE7" w14:textId="5CC293DB" w:rsidR="00587BCF" w:rsidRDefault="00587BCF" w:rsidP="00A118D8">
            <w:pPr>
              <w:rPr>
                <w:rFonts w:ascii="Arial Narrow" w:hAnsi="Arial Narrow"/>
              </w:rPr>
            </w:pPr>
            <w:r>
              <w:rPr>
                <w:rFonts w:ascii="Arial Narrow" w:hAnsi="Arial Narrow"/>
              </w:rPr>
              <w:t>PP Lesson- Jigsaw</w:t>
            </w:r>
          </w:p>
        </w:tc>
        <w:tc>
          <w:tcPr>
            <w:tcW w:w="7561" w:type="dxa"/>
          </w:tcPr>
          <w:p w14:paraId="4AF89B2E" w14:textId="77777777" w:rsidR="00735E08" w:rsidRDefault="00735E08" w:rsidP="00A118D8">
            <w:pPr>
              <w:rPr>
                <w:rFonts w:ascii="Arial Narrow" w:hAnsi="Arial Narrow"/>
              </w:rPr>
            </w:pPr>
            <w:r>
              <w:rPr>
                <w:rFonts w:ascii="Arial Narrow" w:hAnsi="Arial Narrow"/>
              </w:rPr>
              <w:t>Treaty Relationship</w:t>
            </w:r>
            <w:r w:rsidR="002623BA">
              <w:rPr>
                <w:rFonts w:ascii="Arial Narrow" w:hAnsi="Arial Narrow"/>
              </w:rPr>
              <w:t>- Jigsaw</w:t>
            </w:r>
          </w:p>
          <w:p w14:paraId="63ACEC3D" w14:textId="77777777" w:rsidR="002623BA" w:rsidRDefault="002623BA" w:rsidP="00A118D8">
            <w:pPr>
              <w:rPr>
                <w:rFonts w:ascii="Arial Narrow" w:hAnsi="Arial Narrow"/>
              </w:rPr>
            </w:pPr>
            <w:r>
              <w:rPr>
                <w:rFonts w:ascii="Arial Narrow" w:hAnsi="Arial Narrow"/>
              </w:rPr>
              <w:t>Lesson- Textbook Jigsaw</w:t>
            </w:r>
          </w:p>
          <w:p w14:paraId="765D57AB" w14:textId="77777777" w:rsidR="002623BA" w:rsidRDefault="002623BA" w:rsidP="00A118D8">
            <w:pPr>
              <w:rPr>
                <w:rFonts w:ascii="Arial Narrow" w:hAnsi="Arial Narrow"/>
              </w:rPr>
            </w:pPr>
          </w:p>
          <w:p w14:paraId="7377A2BC" w14:textId="77777777" w:rsidR="002623BA" w:rsidRDefault="002623BA" w:rsidP="00A118D8">
            <w:pPr>
              <w:rPr>
                <w:rFonts w:ascii="Arial Narrow" w:hAnsi="Arial Narrow"/>
              </w:rPr>
            </w:pPr>
            <w:r>
              <w:rPr>
                <w:rFonts w:ascii="Arial Narrow" w:hAnsi="Arial Narrow"/>
              </w:rPr>
              <w:t>Students work on jigsaw</w:t>
            </w:r>
          </w:p>
          <w:p w14:paraId="2D164E8B" w14:textId="4FAB0ED1" w:rsidR="001F29D1" w:rsidRDefault="001F29D1" w:rsidP="00A118D8">
            <w:pPr>
              <w:rPr>
                <w:rFonts w:ascii="Arial Narrow" w:hAnsi="Arial Narrow"/>
              </w:rPr>
            </w:pPr>
            <w:r>
              <w:rPr>
                <w:rFonts w:ascii="Arial Narrow" w:hAnsi="Arial Narrow"/>
              </w:rPr>
              <w:t>See Transfer of Responsibility document for plan for different levels</w:t>
            </w:r>
          </w:p>
        </w:tc>
      </w:tr>
      <w:tr w:rsidR="00735E08" w14:paraId="190AD331" w14:textId="77777777" w:rsidTr="00167ECD">
        <w:tc>
          <w:tcPr>
            <w:tcW w:w="1789" w:type="dxa"/>
          </w:tcPr>
          <w:p w14:paraId="2A2F97CD" w14:textId="2956D745" w:rsidR="007543DA" w:rsidRDefault="007543DA" w:rsidP="00A118D8">
            <w:pPr>
              <w:rPr>
                <w:rFonts w:ascii="Arial Narrow" w:hAnsi="Arial Narrow"/>
              </w:rPr>
            </w:pPr>
            <w:r>
              <w:rPr>
                <w:rFonts w:ascii="Arial Narrow" w:hAnsi="Arial Narrow"/>
              </w:rPr>
              <w:t>3-2-1</w:t>
            </w:r>
          </w:p>
          <w:p w14:paraId="5D85125D" w14:textId="77777777" w:rsidR="00587BCF" w:rsidRDefault="00587BCF" w:rsidP="00A118D8">
            <w:pPr>
              <w:rPr>
                <w:rFonts w:ascii="Arial Narrow" w:hAnsi="Arial Narrow"/>
              </w:rPr>
            </w:pPr>
            <w:r>
              <w:rPr>
                <w:rFonts w:ascii="Arial Narrow" w:hAnsi="Arial Narrow"/>
              </w:rPr>
              <w:t>PP Lesson- Sing Analysis</w:t>
            </w:r>
          </w:p>
          <w:p w14:paraId="551E5BA4" w14:textId="77777777" w:rsidR="007543DA" w:rsidRDefault="007543DA" w:rsidP="00A118D8">
            <w:pPr>
              <w:rPr>
                <w:rFonts w:ascii="Arial Narrow" w:hAnsi="Arial Narrow"/>
              </w:rPr>
            </w:pPr>
            <w:r>
              <w:rPr>
                <w:rFonts w:ascii="Arial Narrow" w:hAnsi="Arial Narrow"/>
              </w:rPr>
              <w:t>Song Links</w:t>
            </w:r>
          </w:p>
          <w:p w14:paraId="30B455C7" w14:textId="53DD06BB" w:rsidR="007543DA" w:rsidRDefault="007543DA" w:rsidP="00A118D8">
            <w:pPr>
              <w:rPr>
                <w:rFonts w:ascii="Arial Narrow" w:hAnsi="Arial Narrow"/>
              </w:rPr>
            </w:pPr>
            <w:r>
              <w:rPr>
                <w:rFonts w:ascii="Arial Narrow" w:hAnsi="Arial Narrow"/>
              </w:rPr>
              <w:t>Song analysis handout</w:t>
            </w:r>
          </w:p>
        </w:tc>
        <w:tc>
          <w:tcPr>
            <w:tcW w:w="7561" w:type="dxa"/>
          </w:tcPr>
          <w:p w14:paraId="7BEFC0D0" w14:textId="77777777" w:rsidR="00735E08" w:rsidRDefault="00735E08" w:rsidP="00A118D8">
            <w:pPr>
              <w:rPr>
                <w:rFonts w:ascii="Arial Narrow" w:hAnsi="Arial Narrow"/>
              </w:rPr>
            </w:pPr>
            <w:r>
              <w:rPr>
                <w:rFonts w:ascii="Arial Narrow" w:hAnsi="Arial Narrow"/>
              </w:rPr>
              <w:t>Treaty Relationship</w:t>
            </w:r>
          </w:p>
          <w:p w14:paraId="37C4F7E7" w14:textId="054F3FED" w:rsidR="002623BA" w:rsidRDefault="002623BA" w:rsidP="00A118D8">
            <w:pPr>
              <w:rPr>
                <w:rFonts w:ascii="Arial Narrow" w:hAnsi="Arial Narrow"/>
              </w:rPr>
            </w:pPr>
            <w:r>
              <w:rPr>
                <w:rFonts w:ascii="Arial Narrow" w:hAnsi="Arial Narrow"/>
              </w:rPr>
              <w:t>B4 Recess: Share Jigsaw</w:t>
            </w:r>
          </w:p>
          <w:p w14:paraId="39ADCD29" w14:textId="77777777" w:rsidR="001F29D1" w:rsidRDefault="001F29D1" w:rsidP="00A118D8">
            <w:pPr>
              <w:rPr>
                <w:rFonts w:ascii="Arial Narrow" w:hAnsi="Arial Narrow"/>
              </w:rPr>
            </w:pPr>
          </w:p>
          <w:p w14:paraId="0D131B18" w14:textId="1C9C8B9A" w:rsidR="002623BA" w:rsidRDefault="002623BA" w:rsidP="00A118D8">
            <w:pPr>
              <w:rPr>
                <w:rFonts w:ascii="Arial Narrow" w:hAnsi="Arial Narrow"/>
              </w:rPr>
            </w:pPr>
            <w:r>
              <w:rPr>
                <w:rFonts w:ascii="Arial Narrow" w:hAnsi="Arial Narrow"/>
              </w:rPr>
              <w:t>A</w:t>
            </w:r>
            <w:r w:rsidR="007543DA">
              <w:rPr>
                <w:rFonts w:ascii="Arial Narrow" w:hAnsi="Arial Narrow"/>
              </w:rPr>
              <w:t>fter</w:t>
            </w:r>
            <w:r>
              <w:rPr>
                <w:rFonts w:ascii="Arial Narrow" w:hAnsi="Arial Narrow"/>
              </w:rPr>
              <w:t xml:space="preserve"> Recess- Lesson- Song Analysis</w:t>
            </w:r>
            <w:r w:rsidR="001F29D1">
              <w:rPr>
                <w:rFonts w:ascii="Arial Narrow" w:hAnsi="Arial Narrow"/>
              </w:rPr>
              <w:t>- to slide 7</w:t>
            </w:r>
            <w:r w:rsidR="009D33CA">
              <w:rPr>
                <w:rFonts w:ascii="Arial Narrow" w:hAnsi="Arial Narrow"/>
              </w:rPr>
              <w:t xml:space="preserve"> minimum</w:t>
            </w:r>
          </w:p>
          <w:p w14:paraId="70EDDF4D" w14:textId="4DA6AF15" w:rsidR="007543DA" w:rsidRPr="001F29D1" w:rsidRDefault="009D33CA" w:rsidP="001F29D1">
            <w:pPr>
              <w:pStyle w:val="ListParagraph"/>
              <w:numPr>
                <w:ilvl w:val="0"/>
                <w:numId w:val="4"/>
              </w:numPr>
              <w:rPr>
                <w:rFonts w:ascii="Arial Narrow" w:hAnsi="Arial Narrow"/>
              </w:rPr>
            </w:pPr>
            <w:r w:rsidRPr="001F29D1">
              <w:rPr>
                <w:rFonts w:ascii="Arial Narrow" w:hAnsi="Arial Narrow"/>
              </w:rPr>
              <w:t xml:space="preserve">song links- </w:t>
            </w:r>
            <w:r w:rsidR="001F29D1">
              <w:rPr>
                <w:rFonts w:ascii="Arial Narrow" w:hAnsi="Arial Narrow"/>
              </w:rPr>
              <w:t xml:space="preserve">when get to independent song, </w:t>
            </w:r>
            <w:r w:rsidRPr="001F29D1">
              <w:rPr>
                <w:rFonts w:ascii="Arial Narrow" w:hAnsi="Arial Narrow"/>
              </w:rPr>
              <w:t xml:space="preserve">have I Do </w:t>
            </w:r>
            <w:proofErr w:type="spellStart"/>
            <w:r w:rsidRPr="001F29D1">
              <w:rPr>
                <w:rFonts w:ascii="Arial Narrow" w:hAnsi="Arial Narrow"/>
              </w:rPr>
              <w:t>eIIP</w:t>
            </w:r>
            <w:proofErr w:type="spellEnd"/>
            <w:r w:rsidRPr="001F29D1">
              <w:rPr>
                <w:rFonts w:ascii="Arial Narrow" w:hAnsi="Arial Narrow"/>
              </w:rPr>
              <w:t xml:space="preserve"> and significant adaptations group do: One Turn Deserves Another. Start with them as a group working with teacher. See if they can handle the interpretation on their own or if they should stay a group</w:t>
            </w:r>
          </w:p>
          <w:p w14:paraId="114B83C5" w14:textId="2F004D9A" w:rsidR="001F29D1" w:rsidRPr="001F29D1" w:rsidRDefault="001F29D1" w:rsidP="001F29D1">
            <w:pPr>
              <w:pStyle w:val="ListParagraph"/>
              <w:numPr>
                <w:ilvl w:val="0"/>
                <w:numId w:val="4"/>
              </w:numPr>
              <w:rPr>
                <w:rFonts w:ascii="Arial Narrow" w:hAnsi="Arial Narrow"/>
              </w:rPr>
            </w:pPr>
            <w:r>
              <w:rPr>
                <w:rFonts w:ascii="Arial Narrow" w:hAnsi="Arial Narrow"/>
              </w:rPr>
              <w:t>See Transfer of Responsibility document for plan for different levels</w:t>
            </w:r>
          </w:p>
        </w:tc>
      </w:tr>
      <w:tr w:rsidR="00735E08" w14:paraId="786A50C5" w14:textId="77777777" w:rsidTr="00167ECD">
        <w:tc>
          <w:tcPr>
            <w:tcW w:w="1789" w:type="dxa"/>
          </w:tcPr>
          <w:p w14:paraId="69F5C52C" w14:textId="7A0704BF" w:rsidR="00735E08" w:rsidRDefault="00735E08" w:rsidP="00A118D8">
            <w:pPr>
              <w:rPr>
                <w:rFonts w:ascii="Arial Narrow" w:hAnsi="Arial Narrow"/>
              </w:rPr>
            </w:pPr>
            <w:bookmarkStart w:id="0" w:name="_GoBack"/>
            <w:bookmarkEnd w:id="0"/>
          </w:p>
        </w:tc>
        <w:tc>
          <w:tcPr>
            <w:tcW w:w="7561" w:type="dxa"/>
          </w:tcPr>
          <w:p w14:paraId="00B5C927" w14:textId="77777777" w:rsidR="00735E08" w:rsidRDefault="00735E08" w:rsidP="00A118D8">
            <w:pPr>
              <w:rPr>
                <w:rFonts w:ascii="Arial Narrow" w:hAnsi="Arial Narrow"/>
              </w:rPr>
            </w:pPr>
            <w:r>
              <w:rPr>
                <w:rFonts w:ascii="Arial Narrow" w:hAnsi="Arial Narrow"/>
              </w:rPr>
              <w:t>Treaty Relationship</w:t>
            </w:r>
            <w:r w:rsidR="00852383">
              <w:rPr>
                <w:rFonts w:ascii="Arial Narrow" w:hAnsi="Arial Narrow"/>
              </w:rPr>
              <w:t>- finish song analysis</w:t>
            </w:r>
          </w:p>
          <w:p w14:paraId="44B1B156" w14:textId="5A6993FC" w:rsidR="007543DA" w:rsidRDefault="001F29D1" w:rsidP="00A118D8">
            <w:pPr>
              <w:rPr>
                <w:rFonts w:ascii="Arial Narrow" w:hAnsi="Arial Narrow"/>
              </w:rPr>
            </w:pPr>
            <w:r>
              <w:rPr>
                <w:rFonts w:ascii="Arial Narrow" w:hAnsi="Arial Narrow"/>
              </w:rPr>
              <w:t>PP- Song Analysis- slide 8+9</w:t>
            </w:r>
          </w:p>
          <w:p w14:paraId="07A7D51A" w14:textId="4CA70AB4" w:rsidR="009D33CA" w:rsidRDefault="009D33CA" w:rsidP="00A118D8">
            <w:pPr>
              <w:rPr>
                <w:rFonts w:ascii="Arial Narrow" w:hAnsi="Arial Narrow"/>
              </w:rPr>
            </w:pPr>
            <w:r>
              <w:rPr>
                <w:rFonts w:ascii="Arial Narrow" w:hAnsi="Arial Narrow"/>
              </w:rPr>
              <w:t>*</w:t>
            </w:r>
          </w:p>
          <w:p w14:paraId="149A242B" w14:textId="452E1310" w:rsidR="00852383" w:rsidRDefault="00852383" w:rsidP="00A118D8">
            <w:pPr>
              <w:rPr>
                <w:rFonts w:ascii="Arial Narrow" w:hAnsi="Arial Narrow"/>
              </w:rPr>
            </w:pPr>
            <w:r>
              <w:rPr>
                <w:rFonts w:ascii="Arial Narrow" w:hAnsi="Arial Narrow"/>
              </w:rPr>
              <w:t xml:space="preserve">- </w:t>
            </w:r>
            <w:r w:rsidR="007543DA">
              <w:rPr>
                <w:rFonts w:ascii="Arial Narrow" w:hAnsi="Arial Narrow"/>
              </w:rPr>
              <w:t xml:space="preserve">see slide 8 </w:t>
            </w:r>
            <w:r w:rsidR="00587BCF">
              <w:rPr>
                <w:rFonts w:ascii="Arial Narrow" w:hAnsi="Arial Narrow"/>
              </w:rPr>
              <w:t>in Power Point lesson on early finishers</w:t>
            </w:r>
          </w:p>
        </w:tc>
      </w:tr>
    </w:tbl>
    <w:p w14:paraId="1CA35723" w14:textId="67AF9C6A" w:rsidR="00EA3C35" w:rsidRPr="00C661EE" w:rsidRDefault="00EA3C35" w:rsidP="00A118D8">
      <w:pPr>
        <w:rPr>
          <w:rFonts w:ascii="Arial Narrow" w:hAnsi="Arial Narrow"/>
        </w:rPr>
      </w:pPr>
    </w:p>
    <w:p w14:paraId="6B54E6C7" w14:textId="4275C952" w:rsidR="00903289" w:rsidRPr="00C661EE" w:rsidRDefault="00903289" w:rsidP="00A118D8">
      <w:pPr>
        <w:rPr>
          <w:rFonts w:ascii="Arial Narrow" w:hAnsi="Arial Narrow"/>
        </w:rPr>
      </w:pPr>
    </w:p>
    <w:sectPr w:rsidR="00903289" w:rsidRPr="00C661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2F01E" w14:textId="77777777" w:rsidR="00DA7BF0" w:rsidRDefault="00DA7BF0" w:rsidP="00DA7BF0">
      <w:pPr>
        <w:spacing w:after="0" w:line="240" w:lineRule="auto"/>
      </w:pPr>
      <w:r>
        <w:separator/>
      </w:r>
    </w:p>
  </w:endnote>
  <w:endnote w:type="continuationSeparator" w:id="0">
    <w:p w14:paraId="7897BCA2" w14:textId="77777777" w:rsidR="00DA7BF0" w:rsidRDefault="00DA7BF0" w:rsidP="00DA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D55B7" w14:textId="77777777" w:rsidR="00DA7BF0" w:rsidRDefault="00DA7BF0" w:rsidP="00DA7BF0">
    <w:pPr>
      <w:pStyle w:val="Header"/>
    </w:pPr>
    <w:r>
      <w:t xml:space="preserve">Created by: Sandra Lutz </w:t>
    </w:r>
    <w:r>
      <w:t>(</w:t>
    </w:r>
    <w:proofErr w:type="spellStart"/>
    <w:r>
      <w:t>Kenaston</w:t>
    </w:r>
    <w:proofErr w:type="spellEnd"/>
    <w:r>
      <w:t xml:space="preserve"> School)</w:t>
    </w:r>
  </w:p>
  <w:p w14:paraId="18886EE9" w14:textId="2CB70D13" w:rsidR="00DA7BF0" w:rsidRDefault="00DA7BF0" w:rsidP="00DA7BF0">
    <w:pPr>
      <w:pStyle w:val="Footer"/>
      <w:tabs>
        <w:tab w:val="clear" w:pos="4680"/>
        <w:tab w:val="clear" w:pos="9360"/>
        <w:tab w:val="left" w:pos="86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E361" w14:textId="77777777" w:rsidR="00DA7BF0" w:rsidRDefault="00DA7BF0" w:rsidP="00DA7BF0">
      <w:pPr>
        <w:spacing w:after="0" w:line="240" w:lineRule="auto"/>
      </w:pPr>
      <w:r>
        <w:separator/>
      </w:r>
    </w:p>
  </w:footnote>
  <w:footnote w:type="continuationSeparator" w:id="0">
    <w:p w14:paraId="655F5911" w14:textId="77777777" w:rsidR="00DA7BF0" w:rsidRDefault="00DA7BF0" w:rsidP="00DA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6CE"/>
    <w:multiLevelType w:val="hybridMultilevel"/>
    <w:tmpl w:val="63927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60CC8"/>
    <w:multiLevelType w:val="hybridMultilevel"/>
    <w:tmpl w:val="FFA618BE"/>
    <w:lvl w:ilvl="0" w:tplc="A8E28F9C">
      <w:start w:val="28"/>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2D4D1E"/>
    <w:multiLevelType w:val="hybridMultilevel"/>
    <w:tmpl w:val="BFD4A0C8"/>
    <w:lvl w:ilvl="0" w:tplc="A8E28F9C">
      <w:start w:val="2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27575"/>
    <w:multiLevelType w:val="hybridMultilevel"/>
    <w:tmpl w:val="B08C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35465A"/>
    <w:multiLevelType w:val="hybridMultilevel"/>
    <w:tmpl w:val="47B8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4D1573"/>
    <w:multiLevelType w:val="hybridMultilevel"/>
    <w:tmpl w:val="2FB4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F1FB4"/>
    <w:multiLevelType w:val="hybridMultilevel"/>
    <w:tmpl w:val="C82E1CD4"/>
    <w:lvl w:ilvl="0" w:tplc="A8E28F9C">
      <w:start w:val="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E5"/>
    <w:rsid w:val="000B4D26"/>
    <w:rsid w:val="000E2F42"/>
    <w:rsid w:val="00127326"/>
    <w:rsid w:val="00167ECD"/>
    <w:rsid w:val="001A2A25"/>
    <w:rsid w:val="001E601D"/>
    <w:rsid w:val="001F29D1"/>
    <w:rsid w:val="002623BA"/>
    <w:rsid w:val="002A1E5B"/>
    <w:rsid w:val="003022D4"/>
    <w:rsid w:val="003E0E7A"/>
    <w:rsid w:val="005843CA"/>
    <w:rsid w:val="00587BCF"/>
    <w:rsid w:val="00604855"/>
    <w:rsid w:val="00651A25"/>
    <w:rsid w:val="00660E2C"/>
    <w:rsid w:val="00692FFD"/>
    <w:rsid w:val="006B3F82"/>
    <w:rsid w:val="00732B15"/>
    <w:rsid w:val="00735E08"/>
    <w:rsid w:val="007543DA"/>
    <w:rsid w:val="00762FF9"/>
    <w:rsid w:val="00765855"/>
    <w:rsid w:val="00845AEB"/>
    <w:rsid w:val="00852056"/>
    <w:rsid w:val="00852383"/>
    <w:rsid w:val="0087074E"/>
    <w:rsid w:val="0089394C"/>
    <w:rsid w:val="00903289"/>
    <w:rsid w:val="00905DAE"/>
    <w:rsid w:val="00944DE5"/>
    <w:rsid w:val="009D33CA"/>
    <w:rsid w:val="00A118D8"/>
    <w:rsid w:val="00A12D94"/>
    <w:rsid w:val="00A355DA"/>
    <w:rsid w:val="00AA2977"/>
    <w:rsid w:val="00B40909"/>
    <w:rsid w:val="00B43698"/>
    <w:rsid w:val="00BC4072"/>
    <w:rsid w:val="00C661EE"/>
    <w:rsid w:val="00D05F55"/>
    <w:rsid w:val="00D100B6"/>
    <w:rsid w:val="00D12FB6"/>
    <w:rsid w:val="00DA7BF0"/>
    <w:rsid w:val="00DE585B"/>
    <w:rsid w:val="00E84D6B"/>
    <w:rsid w:val="00EA3C35"/>
    <w:rsid w:val="00F574D9"/>
    <w:rsid w:val="00F8753C"/>
    <w:rsid w:val="00FD4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209A9"/>
  <w15:docId w15:val="{4A75647E-5238-4C80-B8D4-5C1C2474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DE5"/>
    <w:pPr>
      <w:ind w:left="720"/>
      <w:contextualSpacing/>
    </w:pPr>
  </w:style>
  <w:style w:type="paragraph" w:styleId="NormalWeb">
    <w:name w:val="Normal (Web)"/>
    <w:basedOn w:val="Normal"/>
    <w:uiPriority w:val="99"/>
    <w:semiHidden/>
    <w:unhideWhenUsed/>
    <w:rsid w:val="00A118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8D8"/>
    <w:rPr>
      <w:b/>
      <w:bCs/>
    </w:rPr>
  </w:style>
  <w:style w:type="table" w:styleId="TableGrid">
    <w:name w:val="Table Grid"/>
    <w:basedOn w:val="TableNormal"/>
    <w:uiPriority w:val="59"/>
    <w:rsid w:val="00C6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BF0"/>
  </w:style>
  <w:style w:type="paragraph" w:styleId="Footer">
    <w:name w:val="footer"/>
    <w:basedOn w:val="Normal"/>
    <w:link w:val="FooterChar"/>
    <w:uiPriority w:val="99"/>
    <w:unhideWhenUsed/>
    <w:rsid w:val="00DA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9445">
      <w:bodyDiv w:val="1"/>
      <w:marLeft w:val="0"/>
      <w:marRight w:val="0"/>
      <w:marTop w:val="0"/>
      <w:marBottom w:val="0"/>
      <w:divBdr>
        <w:top w:val="none" w:sz="0" w:space="0" w:color="auto"/>
        <w:left w:val="none" w:sz="0" w:space="0" w:color="auto"/>
        <w:bottom w:val="none" w:sz="0" w:space="0" w:color="auto"/>
        <w:right w:val="none" w:sz="0" w:space="0" w:color="auto"/>
      </w:divBdr>
      <w:divsChild>
        <w:div w:id="874733041">
          <w:marLeft w:val="0"/>
          <w:marRight w:val="0"/>
          <w:marTop w:val="0"/>
          <w:marBottom w:val="300"/>
          <w:divBdr>
            <w:top w:val="none" w:sz="0" w:space="0" w:color="auto"/>
            <w:left w:val="none" w:sz="0" w:space="0" w:color="auto"/>
            <w:bottom w:val="none" w:sz="0" w:space="0" w:color="auto"/>
            <w:right w:val="none" w:sz="0" w:space="0" w:color="auto"/>
          </w:divBdr>
        </w:div>
        <w:div w:id="225918180">
          <w:marLeft w:val="0"/>
          <w:marRight w:val="0"/>
          <w:marTop w:val="0"/>
          <w:marBottom w:val="0"/>
          <w:divBdr>
            <w:top w:val="none" w:sz="0" w:space="0" w:color="auto"/>
            <w:left w:val="none" w:sz="0" w:space="0" w:color="auto"/>
            <w:bottom w:val="none" w:sz="0" w:space="0" w:color="auto"/>
            <w:right w:val="none" w:sz="0" w:space="0" w:color="auto"/>
          </w:divBdr>
          <w:divsChild>
            <w:div w:id="72776344">
              <w:marLeft w:val="0"/>
              <w:marRight w:val="0"/>
              <w:marTop w:val="0"/>
              <w:marBottom w:val="225"/>
              <w:divBdr>
                <w:top w:val="none" w:sz="0" w:space="0" w:color="auto"/>
                <w:left w:val="none" w:sz="0" w:space="0" w:color="auto"/>
                <w:bottom w:val="none" w:sz="0" w:space="0" w:color="auto"/>
                <w:right w:val="none" w:sz="0" w:space="0" w:color="auto"/>
              </w:divBdr>
            </w:div>
            <w:div w:id="1493250889">
              <w:marLeft w:val="0"/>
              <w:marRight w:val="0"/>
              <w:marTop w:val="0"/>
              <w:marBottom w:val="0"/>
              <w:divBdr>
                <w:top w:val="none" w:sz="0" w:space="0" w:color="auto"/>
                <w:left w:val="none" w:sz="0" w:space="0" w:color="auto"/>
                <w:bottom w:val="none" w:sz="0" w:space="0" w:color="auto"/>
                <w:right w:val="none" w:sz="0" w:space="0" w:color="auto"/>
              </w:divBdr>
              <w:divsChild>
                <w:div w:id="11457328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2863825">
      <w:bodyDiv w:val="1"/>
      <w:marLeft w:val="0"/>
      <w:marRight w:val="0"/>
      <w:marTop w:val="0"/>
      <w:marBottom w:val="0"/>
      <w:divBdr>
        <w:top w:val="none" w:sz="0" w:space="0" w:color="auto"/>
        <w:left w:val="none" w:sz="0" w:space="0" w:color="auto"/>
        <w:bottom w:val="none" w:sz="0" w:space="0" w:color="auto"/>
        <w:right w:val="none" w:sz="0" w:space="0" w:color="auto"/>
      </w:divBdr>
      <w:divsChild>
        <w:div w:id="793252148">
          <w:marLeft w:val="0"/>
          <w:marRight w:val="0"/>
          <w:marTop w:val="0"/>
          <w:marBottom w:val="300"/>
          <w:divBdr>
            <w:top w:val="none" w:sz="0" w:space="0" w:color="auto"/>
            <w:left w:val="none" w:sz="0" w:space="0" w:color="auto"/>
            <w:bottom w:val="none" w:sz="0" w:space="0" w:color="auto"/>
            <w:right w:val="none" w:sz="0" w:space="0" w:color="auto"/>
          </w:divBdr>
        </w:div>
        <w:div w:id="1585842063">
          <w:marLeft w:val="0"/>
          <w:marRight w:val="0"/>
          <w:marTop w:val="0"/>
          <w:marBottom w:val="0"/>
          <w:divBdr>
            <w:top w:val="none" w:sz="0" w:space="0" w:color="auto"/>
            <w:left w:val="none" w:sz="0" w:space="0" w:color="auto"/>
            <w:bottom w:val="none" w:sz="0" w:space="0" w:color="auto"/>
            <w:right w:val="none" w:sz="0" w:space="0" w:color="auto"/>
          </w:divBdr>
          <w:divsChild>
            <w:div w:id="125658533">
              <w:marLeft w:val="0"/>
              <w:marRight w:val="0"/>
              <w:marTop w:val="0"/>
              <w:marBottom w:val="225"/>
              <w:divBdr>
                <w:top w:val="none" w:sz="0" w:space="0" w:color="auto"/>
                <w:left w:val="none" w:sz="0" w:space="0" w:color="auto"/>
                <w:bottom w:val="none" w:sz="0" w:space="0" w:color="auto"/>
                <w:right w:val="none" w:sz="0" w:space="0" w:color="auto"/>
              </w:divBdr>
            </w:div>
            <w:div w:id="1904024984">
              <w:marLeft w:val="0"/>
              <w:marRight w:val="0"/>
              <w:marTop w:val="0"/>
              <w:marBottom w:val="0"/>
              <w:divBdr>
                <w:top w:val="none" w:sz="0" w:space="0" w:color="auto"/>
                <w:left w:val="none" w:sz="0" w:space="0" w:color="auto"/>
                <w:bottom w:val="none" w:sz="0" w:space="0" w:color="auto"/>
                <w:right w:val="none" w:sz="0" w:space="0" w:color="auto"/>
              </w:divBdr>
              <w:divsChild>
                <w:div w:id="6107483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31168484">
      <w:bodyDiv w:val="1"/>
      <w:marLeft w:val="0"/>
      <w:marRight w:val="0"/>
      <w:marTop w:val="0"/>
      <w:marBottom w:val="0"/>
      <w:divBdr>
        <w:top w:val="none" w:sz="0" w:space="0" w:color="auto"/>
        <w:left w:val="none" w:sz="0" w:space="0" w:color="auto"/>
        <w:bottom w:val="none" w:sz="0" w:space="0" w:color="auto"/>
        <w:right w:val="none" w:sz="0" w:space="0" w:color="auto"/>
      </w:divBdr>
      <w:divsChild>
        <w:div w:id="1370908470">
          <w:marLeft w:val="0"/>
          <w:marRight w:val="0"/>
          <w:marTop w:val="0"/>
          <w:marBottom w:val="300"/>
          <w:divBdr>
            <w:top w:val="none" w:sz="0" w:space="0" w:color="auto"/>
            <w:left w:val="none" w:sz="0" w:space="0" w:color="auto"/>
            <w:bottom w:val="none" w:sz="0" w:space="0" w:color="auto"/>
            <w:right w:val="none" w:sz="0" w:space="0" w:color="auto"/>
          </w:divBdr>
        </w:div>
        <w:div w:id="1948392751">
          <w:marLeft w:val="0"/>
          <w:marRight w:val="0"/>
          <w:marTop w:val="0"/>
          <w:marBottom w:val="0"/>
          <w:divBdr>
            <w:top w:val="none" w:sz="0" w:space="0" w:color="auto"/>
            <w:left w:val="none" w:sz="0" w:space="0" w:color="auto"/>
            <w:bottom w:val="none" w:sz="0" w:space="0" w:color="auto"/>
            <w:right w:val="none" w:sz="0" w:space="0" w:color="auto"/>
          </w:divBdr>
          <w:divsChild>
            <w:div w:id="447969445">
              <w:marLeft w:val="0"/>
              <w:marRight w:val="0"/>
              <w:marTop w:val="0"/>
              <w:marBottom w:val="225"/>
              <w:divBdr>
                <w:top w:val="none" w:sz="0" w:space="0" w:color="auto"/>
                <w:left w:val="none" w:sz="0" w:space="0" w:color="auto"/>
                <w:bottom w:val="none" w:sz="0" w:space="0" w:color="auto"/>
                <w:right w:val="none" w:sz="0" w:space="0" w:color="auto"/>
              </w:divBdr>
            </w:div>
            <w:div w:id="1216040298">
              <w:marLeft w:val="0"/>
              <w:marRight w:val="0"/>
              <w:marTop w:val="0"/>
              <w:marBottom w:val="0"/>
              <w:divBdr>
                <w:top w:val="none" w:sz="0" w:space="0" w:color="auto"/>
                <w:left w:val="none" w:sz="0" w:space="0" w:color="auto"/>
                <w:bottom w:val="none" w:sz="0" w:space="0" w:color="auto"/>
                <w:right w:val="none" w:sz="0" w:space="0" w:color="auto"/>
              </w:divBdr>
              <w:divsChild>
                <w:div w:id="1917979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98010371">
      <w:bodyDiv w:val="1"/>
      <w:marLeft w:val="0"/>
      <w:marRight w:val="0"/>
      <w:marTop w:val="0"/>
      <w:marBottom w:val="0"/>
      <w:divBdr>
        <w:top w:val="none" w:sz="0" w:space="0" w:color="auto"/>
        <w:left w:val="none" w:sz="0" w:space="0" w:color="auto"/>
        <w:bottom w:val="none" w:sz="0" w:space="0" w:color="auto"/>
        <w:right w:val="none" w:sz="0" w:space="0" w:color="auto"/>
      </w:divBdr>
      <w:divsChild>
        <w:div w:id="1028214341">
          <w:marLeft w:val="0"/>
          <w:marRight w:val="0"/>
          <w:marTop w:val="0"/>
          <w:marBottom w:val="300"/>
          <w:divBdr>
            <w:top w:val="none" w:sz="0" w:space="0" w:color="auto"/>
            <w:left w:val="none" w:sz="0" w:space="0" w:color="auto"/>
            <w:bottom w:val="none" w:sz="0" w:space="0" w:color="auto"/>
            <w:right w:val="none" w:sz="0" w:space="0" w:color="auto"/>
          </w:divBdr>
        </w:div>
        <w:div w:id="1937323633">
          <w:marLeft w:val="0"/>
          <w:marRight w:val="0"/>
          <w:marTop w:val="0"/>
          <w:marBottom w:val="0"/>
          <w:divBdr>
            <w:top w:val="none" w:sz="0" w:space="0" w:color="auto"/>
            <w:left w:val="none" w:sz="0" w:space="0" w:color="auto"/>
            <w:bottom w:val="none" w:sz="0" w:space="0" w:color="auto"/>
            <w:right w:val="none" w:sz="0" w:space="0" w:color="auto"/>
          </w:divBdr>
          <w:divsChild>
            <w:div w:id="1570965351">
              <w:marLeft w:val="0"/>
              <w:marRight w:val="0"/>
              <w:marTop w:val="0"/>
              <w:marBottom w:val="225"/>
              <w:divBdr>
                <w:top w:val="none" w:sz="0" w:space="0" w:color="auto"/>
                <w:left w:val="none" w:sz="0" w:space="0" w:color="auto"/>
                <w:bottom w:val="none" w:sz="0" w:space="0" w:color="auto"/>
                <w:right w:val="none" w:sz="0" w:space="0" w:color="auto"/>
              </w:divBdr>
            </w:div>
            <w:div w:id="143280113">
              <w:marLeft w:val="0"/>
              <w:marRight w:val="0"/>
              <w:marTop w:val="0"/>
              <w:marBottom w:val="0"/>
              <w:divBdr>
                <w:top w:val="none" w:sz="0" w:space="0" w:color="auto"/>
                <w:left w:val="none" w:sz="0" w:space="0" w:color="auto"/>
                <w:bottom w:val="none" w:sz="0" w:space="0" w:color="auto"/>
                <w:right w:val="none" w:sz="0" w:space="0" w:color="auto"/>
              </w:divBdr>
              <w:divsChild>
                <w:div w:id="3080251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02107478">
      <w:bodyDiv w:val="1"/>
      <w:marLeft w:val="0"/>
      <w:marRight w:val="0"/>
      <w:marTop w:val="0"/>
      <w:marBottom w:val="0"/>
      <w:divBdr>
        <w:top w:val="none" w:sz="0" w:space="0" w:color="auto"/>
        <w:left w:val="none" w:sz="0" w:space="0" w:color="auto"/>
        <w:bottom w:val="none" w:sz="0" w:space="0" w:color="auto"/>
        <w:right w:val="none" w:sz="0" w:space="0" w:color="auto"/>
      </w:divBdr>
      <w:divsChild>
        <w:div w:id="1575748211">
          <w:marLeft w:val="0"/>
          <w:marRight w:val="0"/>
          <w:marTop w:val="0"/>
          <w:marBottom w:val="300"/>
          <w:divBdr>
            <w:top w:val="none" w:sz="0" w:space="0" w:color="auto"/>
            <w:left w:val="none" w:sz="0" w:space="0" w:color="auto"/>
            <w:bottom w:val="none" w:sz="0" w:space="0" w:color="auto"/>
            <w:right w:val="none" w:sz="0" w:space="0" w:color="auto"/>
          </w:divBdr>
        </w:div>
        <w:div w:id="1538397046">
          <w:marLeft w:val="0"/>
          <w:marRight w:val="0"/>
          <w:marTop w:val="0"/>
          <w:marBottom w:val="0"/>
          <w:divBdr>
            <w:top w:val="none" w:sz="0" w:space="0" w:color="auto"/>
            <w:left w:val="none" w:sz="0" w:space="0" w:color="auto"/>
            <w:bottom w:val="none" w:sz="0" w:space="0" w:color="auto"/>
            <w:right w:val="none" w:sz="0" w:space="0" w:color="auto"/>
          </w:divBdr>
          <w:divsChild>
            <w:div w:id="259030777">
              <w:marLeft w:val="0"/>
              <w:marRight w:val="0"/>
              <w:marTop w:val="0"/>
              <w:marBottom w:val="225"/>
              <w:divBdr>
                <w:top w:val="none" w:sz="0" w:space="0" w:color="auto"/>
                <w:left w:val="none" w:sz="0" w:space="0" w:color="auto"/>
                <w:bottom w:val="none" w:sz="0" w:space="0" w:color="auto"/>
                <w:right w:val="none" w:sz="0" w:space="0" w:color="auto"/>
              </w:divBdr>
            </w:div>
            <w:div w:id="1374771899">
              <w:marLeft w:val="0"/>
              <w:marRight w:val="0"/>
              <w:marTop w:val="0"/>
              <w:marBottom w:val="0"/>
              <w:divBdr>
                <w:top w:val="none" w:sz="0" w:space="0" w:color="auto"/>
                <w:left w:val="none" w:sz="0" w:space="0" w:color="auto"/>
                <w:bottom w:val="none" w:sz="0" w:space="0" w:color="auto"/>
                <w:right w:val="none" w:sz="0" w:space="0" w:color="auto"/>
              </w:divBdr>
              <w:divsChild>
                <w:div w:id="10764341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2169746">
      <w:bodyDiv w:val="1"/>
      <w:marLeft w:val="0"/>
      <w:marRight w:val="0"/>
      <w:marTop w:val="0"/>
      <w:marBottom w:val="0"/>
      <w:divBdr>
        <w:top w:val="none" w:sz="0" w:space="0" w:color="auto"/>
        <w:left w:val="none" w:sz="0" w:space="0" w:color="auto"/>
        <w:bottom w:val="none" w:sz="0" w:space="0" w:color="auto"/>
        <w:right w:val="none" w:sz="0" w:space="0" w:color="auto"/>
      </w:divBdr>
      <w:divsChild>
        <w:div w:id="1479834291">
          <w:marLeft w:val="0"/>
          <w:marRight w:val="0"/>
          <w:marTop w:val="0"/>
          <w:marBottom w:val="225"/>
          <w:divBdr>
            <w:top w:val="none" w:sz="0" w:space="0" w:color="auto"/>
            <w:left w:val="none" w:sz="0" w:space="0" w:color="auto"/>
            <w:bottom w:val="none" w:sz="0" w:space="0" w:color="auto"/>
            <w:right w:val="none" w:sz="0" w:space="0" w:color="auto"/>
          </w:divBdr>
        </w:div>
        <w:div w:id="950403900">
          <w:marLeft w:val="0"/>
          <w:marRight w:val="0"/>
          <w:marTop w:val="0"/>
          <w:marBottom w:val="0"/>
          <w:divBdr>
            <w:top w:val="none" w:sz="0" w:space="0" w:color="auto"/>
            <w:left w:val="none" w:sz="0" w:space="0" w:color="auto"/>
            <w:bottom w:val="none" w:sz="0" w:space="0" w:color="auto"/>
            <w:right w:val="none" w:sz="0" w:space="0" w:color="auto"/>
          </w:divBdr>
          <w:divsChild>
            <w:div w:id="14577904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87567171">
      <w:bodyDiv w:val="1"/>
      <w:marLeft w:val="0"/>
      <w:marRight w:val="0"/>
      <w:marTop w:val="0"/>
      <w:marBottom w:val="0"/>
      <w:divBdr>
        <w:top w:val="none" w:sz="0" w:space="0" w:color="auto"/>
        <w:left w:val="none" w:sz="0" w:space="0" w:color="auto"/>
        <w:bottom w:val="none" w:sz="0" w:space="0" w:color="auto"/>
        <w:right w:val="none" w:sz="0" w:space="0" w:color="auto"/>
      </w:divBdr>
      <w:divsChild>
        <w:div w:id="2017729692">
          <w:marLeft w:val="0"/>
          <w:marRight w:val="0"/>
          <w:marTop w:val="0"/>
          <w:marBottom w:val="300"/>
          <w:divBdr>
            <w:top w:val="none" w:sz="0" w:space="0" w:color="auto"/>
            <w:left w:val="none" w:sz="0" w:space="0" w:color="auto"/>
            <w:bottom w:val="none" w:sz="0" w:space="0" w:color="auto"/>
            <w:right w:val="none" w:sz="0" w:space="0" w:color="auto"/>
          </w:divBdr>
        </w:div>
        <w:div w:id="151794689">
          <w:marLeft w:val="0"/>
          <w:marRight w:val="0"/>
          <w:marTop w:val="0"/>
          <w:marBottom w:val="0"/>
          <w:divBdr>
            <w:top w:val="none" w:sz="0" w:space="0" w:color="auto"/>
            <w:left w:val="none" w:sz="0" w:space="0" w:color="auto"/>
            <w:bottom w:val="none" w:sz="0" w:space="0" w:color="auto"/>
            <w:right w:val="none" w:sz="0" w:space="0" w:color="auto"/>
          </w:divBdr>
          <w:divsChild>
            <w:div w:id="368720278">
              <w:marLeft w:val="0"/>
              <w:marRight w:val="0"/>
              <w:marTop w:val="0"/>
              <w:marBottom w:val="225"/>
              <w:divBdr>
                <w:top w:val="none" w:sz="0" w:space="0" w:color="auto"/>
                <w:left w:val="none" w:sz="0" w:space="0" w:color="auto"/>
                <w:bottom w:val="none" w:sz="0" w:space="0" w:color="auto"/>
                <w:right w:val="none" w:sz="0" w:space="0" w:color="auto"/>
              </w:divBdr>
            </w:div>
            <w:div w:id="796029233">
              <w:marLeft w:val="0"/>
              <w:marRight w:val="0"/>
              <w:marTop w:val="0"/>
              <w:marBottom w:val="0"/>
              <w:divBdr>
                <w:top w:val="none" w:sz="0" w:space="0" w:color="auto"/>
                <w:left w:val="none" w:sz="0" w:space="0" w:color="auto"/>
                <w:bottom w:val="none" w:sz="0" w:space="0" w:color="auto"/>
                <w:right w:val="none" w:sz="0" w:space="0" w:color="auto"/>
              </w:divBdr>
              <w:divsChild>
                <w:div w:id="1255431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7373343">
      <w:bodyDiv w:val="1"/>
      <w:marLeft w:val="0"/>
      <w:marRight w:val="0"/>
      <w:marTop w:val="0"/>
      <w:marBottom w:val="0"/>
      <w:divBdr>
        <w:top w:val="none" w:sz="0" w:space="0" w:color="auto"/>
        <w:left w:val="none" w:sz="0" w:space="0" w:color="auto"/>
        <w:bottom w:val="none" w:sz="0" w:space="0" w:color="auto"/>
        <w:right w:val="none" w:sz="0" w:space="0" w:color="auto"/>
      </w:divBdr>
      <w:divsChild>
        <w:div w:id="238373292">
          <w:marLeft w:val="0"/>
          <w:marRight w:val="0"/>
          <w:marTop w:val="0"/>
          <w:marBottom w:val="300"/>
          <w:divBdr>
            <w:top w:val="none" w:sz="0" w:space="0" w:color="auto"/>
            <w:left w:val="none" w:sz="0" w:space="0" w:color="auto"/>
            <w:bottom w:val="none" w:sz="0" w:space="0" w:color="auto"/>
            <w:right w:val="none" w:sz="0" w:space="0" w:color="auto"/>
          </w:divBdr>
        </w:div>
        <w:div w:id="685405068">
          <w:marLeft w:val="0"/>
          <w:marRight w:val="0"/>
          <w:marTop w:val="0"/>
          <w:marBottom w:val="0"/>
          <w:divBdr>
            <w:top w:val="none" w:sz="0" w:space="0" w:color="auto"/>
            <w:left w:val="none" w:sz="0" w:space="0" w:color="auto"/>
            <w:bottom w:val="none" w:sz="0" w:space="0" w:color="auto"/>
            <w:right w:val="none" w:sz="0" w:space="0" w:color="auto"/>
          </w:divBdr>
          <w:divsChild>
            <w:div w:id="1447308251">
              <w:marLeft w:val="0"/>
              <w:marRight w:val="0"/>
              <w:marTop w:val="0"/>
              <w:marBottom w:val="225"/>
              <w:divBdr>
                <w:top w:val="none" w:sz="0" w:space="0" w:color="auto"/>
                <w:left w:val="none" w:sz="0" w:space="0" w:color="auto"/>
                <w:bottom w:val="none" w:sz="0" w:space="0" w:color="auto"/>
                <w:right w:val="none" w:sz="0" w:space="0" w:color="auto"/>
              </w:divBdr>
            </w:div>
            <w:div w:id="155271507">
              <w:marLeft w:val="0"/>
              <w:marRight w:val="0"/>
              <w:marTop w:val="0"/>
              <w:marBottom w:val="0"/>
              <w:divBdr>
                <w:top w:val="none" w:sz="0" w:space="0" w:color="auto"/>
                <w:left w:val="none" w:sz="0" w:space="0" w:color="auto"/>
                <w:bottom w:val="none" w:sz="0" w:space="0" w:color="auto"/>
                <w:right w:val="none" w:sz="0" w:space="0" w:color="auto"/>
              </w:divBdr>
              <w:divsChild>
                <w:div w:id="2585622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Lutz</dc:creator>
  <cp:keywords/>
  <dc:description/>
  <cp:lastModifiedBy>Nicole Francoeur</cp:lastModifiedBy>
  <cp:revision>3</cp:revision>
  <dcterms:created xsi:type="dcterms:W3CDTF">2019-11-19T15:27:00Z</dcterms:created>
  <dcterms:modified xsi:type="dcterms:W3CDTF">2019-11-19T15:29:00Z</dcterms:modified>
</cp:coreProperties>
</file>