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rPr>
          <w:rFonts w:asciiTheme="majorHAnsi" w:hAnsiTheme="majorHAnsi"/>
        </w:rPr>
        <w:id w:val="530850153"/>
        <w:docPartObj>
          <w:docPartGallery w:val="Cover Pages"/>
          <w:docPartUnique/>
        </w:docPartObj>
      </w:sdtPr>
      <w:sdtContent>
        <w:p w:rsidR="00D17A35" w:rsidRPr="006E4564" w:rsidRDefault="00843AE2">
          <w:pPr>
            <w:rPr>
              <w:rFonts w:asciiTheme="majorHAnsi" w:hAnsiTheme="majorHAnsi"/>
            </w:rPr>
          </w:pPr>
          <w:r w:rsidRPr="00843AE2">
            <w:rPr>
              <w:rFonts w:asciiTheme="majorHAnsi" w:hAnsiTheme="majorHAnsi"/>
              <w:noProof/>
              <w:lang w:eastAsia="en-CA"/>
            </w:rPr>
            <w:pict>
              <v:shapetype id="_x0000_t202" coordsize="21600,21600" o:spt="202" path="m0,0l0,21600,21600,21600,21600,0xe">
                <v:stroke joinstyle="miter"/>
                <v:path gradientshapeok="t" o:connecttype="rect"/>
              </v:shapetype>
              <v:shape id="Text Box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" filled="f" stroked="f" strokeweight=".5pt">
                <v:textbox style="mso-fit-shape-to-text:t">
                  <w:txbxContent>
                    <w:p w:rsidR="00D17A35" w:rsidRDefault="00843AE2">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Content>
                          <w:r w:rsidR="00D17A35">
                            <w:rPr>
                              <w:noProof/>
                              <w:color w:val="1F497D" w:themeColor="text2"/>
                            </w:rPr>
                            <w:t>Amy</w:t>
                          </w:r>
                        </w:sdtContent>
                      </w:sdt>
                    </w:p>
                  </w:txbxContent>
                </v:textbox>
                <w10:wrap type="square" anchorx="page" anchory="page"/>
              </v:shape>
            </w:pict>
          </w:r>
          <w:r w:rsidRPr="00843AE2">
            <w:rPr>
              <w:rFonts w:asciiTheme="majorHAnsi" w:hAnsiTheme="majorHAnsi"/>
              <w:noProof/>
              <w:lang w:eastAsia="en-CA"/>
            </w:rPr>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D17A35" w:rsidRDefault="00D17A35"/>
                  </w:txbxContent>
                </v:textbox>
                <w10:wrap anchorx="page" anchory="page"/>
              </v:rect>
            </w:pict>
          </w:r>
          <w:r w:rsidRPr="00843AE2">
            <w:rPr>
              <w:rFonts w:asciiTheme="majorHAnsi" w:hAnsiTheme="majorHAnsi"/>
              <w:noProof/>
              <w:lang w:eastAsia="en-CA"/>
            </w:rPr>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D17A35" w:rsidRDefault="00843AE2">
                      <w:pPr>
                        <w:spacing w:before="240"/>
                        <w:jc w:val="center"/>
                        <w:rPr>
                          <w:color w:val="FFFFFF" w:themeColor="background1"/>
                        </w:rPr>
                      </w:pPr>
                      <w:sdt>
                        <w:sdtPr>
                          <w:rPr>
                            <w:color w:val="FFFFFF" w:themeColor="background1"/>
                          </w:rPr>
                          <w:alias w:val="Abstract"/>
                          <w:id w:val="207926161"/>
                          <w:showingPlcHdr/>
                          <w:dataBinding w:prefixMappings="xmlns:ns0='http://schemas.microsoft.com/office/2006/coverPageProps'" w:xpath="/ns0:CoverPageProperties[1]/ns0:Abstract[1]" w:storeItemID="{55AF091B-3C7A-41E3-B477-F2FDAA23CFDA}"/>
                          <w:text/>
                        </w:sdtPr>
                        <w:sdtContent>
                          <w:r w:rsidR="00D17A35">
                            <w:rPr>
                              <w:color w:val="FFFFFF" w:themeColor="background1"/>
                            </w:rPr>
                            <w:t xml:space="preserve">     </w:t>
                          </w:r>
                        </w:sdtContent>
                      </w:sdt>
                    </w:p>
                  </w:txbxContent>
                </v:textbox>
                <w10:wrap anchorx="page" anchory="page"/>
              </v:rect>
            </w:pict>
          </w:r>
          <w:r w:rsidRPr="00843AE2">
            <w:rPr>
              <w:rFonts w:asciiTheme="majorHAnsi" w:hAnsiTheme="majorHAnsi"/>
              <w:noProof/>
              <w:lang w:eastAsia="en-CA"/>
            </w:rPr>
            <w:pict>
              <v:rect id="Rectangle 36" o:spid="_x0000_s1031"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w:r>
          <w:r w:rsidRPr="00843AE2">
            <w:rPr>
              <w:rFonts w:asciiTheme="majorHAnsi" w:hAnsiTheme="majorHAnsi"/>
              <w:noProof/>
              <w:lang w:eastAsia="en-CA"/>
            </w:rPr>
            <w:pict>
              <v:rect id="Rectangle 37" o:spid="_x0000_s1030"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w:r>
          <w:r w:rsidRPr="00843AE2">
            <w:rPr>
              <w:rFonts w:asciiTheme="majorHAnsi" w:hAnsiTheme="majorHAnsi"/>
              <w:noProof/>
              <w:lang w:eastAsia="en-CA"/>
            </w:rPr>
            <w:pict>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noProof/>
                          <w:color w:val="4F81BD" w:themeColor="accent1"/>
                          <w:sz w:val="72"/>
                          <w:szCs w:val="144"/>
                        </w:rPr>
                        <w:alias w:val="Title"/>
                        <w:id w:val="314850067"/>
                        <w:dataBinding w:prefixMappings="xmlns:ns0='http://schemas.openxmlformats.org/package/2006/metadata/core-properties' xmlns:ns1='http://purl.org/dc/elements/1.1/'" w:xpath="/ns0:coreProperties[1]/ns1:title[1]" w:storeItemID="{6C3C8BC8-F283-45AE-878A-BAB7291924A1}"/>
                        <w:text/>
                      </w:sdtPr>
                      <w:sdtContent>
                        <w:p w:rsidR="00D17A35" w:rsidRDefault="00D17A35">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ELA 20</w:t>
                          </w:r>
                        </w:p>
                      </w:sdtContent>
                    </w:sdt>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Content>
                        <w:p w:rsidR="00D17A35" w:rsidRDefault="00D17A35">
                          <w:pPr>
                            <w:rPr>
                              <w:rFonts w:asciiTheme="majorHAnsi" w:hAnsiTheme="majorHAnsi"/>
                              <w:noProof/>
                              <w:color w:val="1F497D" w:themeColor="text2"/>
                              <w:sz w:val="32"/>
                              <w:szCs w:val="40"/>
                            </w:rPr>
                          </w:pPr>
                          <w:r>
                            <w:rPr>
                              <w:rFonts w:asciiTheme="majorHAnsi" w:hAnsiTheme="majorHAnsi"/>
                              <w:noProof/>
                              <w:color w:val="1F497D" w:themeColor="text2"/>
                              <w:sz w:val="32"/>
                              <w:szCs w:val="40"/>
                            </w:rPr>
                            <w:t>“I Can” Statements</w:t>
                          </w:r>
                        </w:p>
                      </w:sdtContent>
                    </w:sdt>
                  </w:txbxContent>
                </v:textbox>
                <w10:wrap type="square" anchorx="page" anchory="page"/>
              </v:shape>
            </w:pict>
          </w:r>
        </w:p>
        <w:p w:rsidR="00D17A35" w:rsidRPr="006E4564" w:rsidRDefault="00D17A35">
          <w:pPr>
            <w:rPr>
              <w:rFonts w:asciiTheme="majorHAnsi" w:hAnsiTheme="majorHAnsi"/>
            </w:rPr>
          </w:pPr>
          <w:r w:rsidRPr="006E4564">
            <w:rPr>
              <w:rFonts w:asciiTheme="majorHAnsi" w:hAnsiTheme="majorHAnsi"/>
            </w:rPr>
            <w:br w:type="page"/>
          </w:r>
        </w:p>
      </w:sdtContent>
    </w:sdt>
    <w:p w:rsidR="0031479C" w:rsidRPr="006E4564" w:rsidRDefault="00D17A35">
      <w:pPr>
        <w:rPr>
          <w:rFonts w:asciiTheme="majorHAnsi" w:hAnsiTheme="majorHAnsi" w:cstheme="minorHAnsi"/>
          <w:b/>
        </w:rPr>
      </w:pPr>
      <w:r w:rsidRPr="006E4564">
        <w:rPr>
          <w:rFonts w:asciiTheme="majorHAnsi" w:hAnsiTheme="majorHAnsi" w:cstheme="minorHAnsi"/>
          <w:b/>
        </w:rPr>
        <w:t>CR 20.1</w:t>
      </w:r>
    </w:p>
    <w:p w:rsidR="00D17A35" w:rsidRPr="006E4564" w:rsidRDefault="00D17A35" w:rsidP="00D17A35">
      <w:pPr>
        <w:pStyle w:val="Default"/>
        <w:rPr>
          <w:rFonts w:asciiTheme="majorHAnsi" w:hAnsiTheme="majorHAnsi" w:cstheme="minorHAnsi"/>
          <w:b/>
          <w:bCs/>
          <w:sz w:val="22"/>
          <w:szCs w:val="22"/>
        </w:rPr>
      </w:pPr>
      <w:r w:rsidRPr="006E4564">
        <w:rPr>
          <w:rFonts w:asciiTheme="majorHAnsi" w:hAnsiTheme="majorHAnsi" w:cstheme="minorHAnsi"/>
          <w:b/>
          <w:bCs/>
          <w:sz w:val="22"/>
          <w:szCs w:val="22"/>
        </w:rPr>
        <w:t xml:space="preserve">View, listen to, read, comprehend, and respond to a variety of grade-appropriate First Nations, Métis, Saskatchewan, Canadian, and international texts that address: </w:t>
      </w:r>
    </w:p>
    <w:p w:rsidR="00D17A35" w:rsidRPr="006E4564" w:rsidRDefault="00D17A35" w:rsidP="00D17A35">
      <w:pPr>
        <w:pStyle w:val="Default"/>
        <w:rPr>
          <w:rFonts w:asciiTheme="majorHAnsi" w:hAnsiTheme="majorHAnsi" w:cstheme="minorHAnsi"/>
          <w:b/>
          <w:bCs/>
          <w:sz w:val="22"/>
          <w:szCs w:val="22"/>
        </w:rPr>
      </w:pPr>
      <w:r w:rsidRPr="006E4564">
        <w:rPr>
          <w:rFonts w:asciiTheme="majorHAnsi" w:hAnsiTheme="majorHAnsi" w:cstheme="minorHAnsi"/>
          <w:b/>
          <w:bCs/>
          <w:sz w:val="22"/>
          <w:szCs w:val="22"/>
        </w:rPr>
        <w:t>• identity (e.g., Relationships with Family and Others);</w:t>
      </w:r>
    </w:p>
    <w:p w:rsidR="00D17A35" w:rsidRPr="006E4564" w:rsidRDefault="00D17A35" w:rsidP="00D17A35">
      <w:pPr>
        <w:pStyle w:val="Default"/>
        <w:rPr>
          <w:rFonts w:asciiTheme="majorHAnsi" w:hAnsiTheme="majorHAnsi" w:cstheme="minorHAnsi"/>
          <w:b/>
          <w:bCs/>
          <w:sz w:val="22"/>
          <w:szCs w:val="22"/>
        </w:rPr>
      </w:pPr>
      <w:r w:rsidRPr="006E4564">
        <w:rPr>
          <w:rFonts w:asciiTheme="majorHAnsi" w:hAnsiTheme="majorHAnsi" w:cstheme="minorHAnsi"/>
          <w:b/>
          <w:bCs/>
          <w:sz w:val="22"/>
          <w:szCs w:val="22"/>
        </w:rPr>
        <w:t xml:space="preserve">• social responsibility (e.g., Evolving Roles and Responsibilities); and </w:t>
      </w:r>
    </w:p>
    <w:p w:rsidR="00D17A35" w:rsidRPr="006E4564" w:rsidRDefault="00D17A35" w:rsidP="00D17A35">
      <w:pPr>
        <w:pStyle w:val="Default"/>
        <w:rPr>
          <w:rFonts w:asciiTheme="majorHAnsi" w:hAnsiTheme="majorHAnsi" w:cstheme="minorHAnsi"/>
          <w:b/>
          <w:bCs/>
          <w:sz w:val="22"/>
          <w:szCs w:val="22"/>
        </w:rPr>
      </w:pPr>
      <w:r w:rsidRPr="006E4564">
        <w:rPr>
          <w:rFonts w:asciiTheme="majorHAnsi" w:hAnsiTheme="majorHAnsi" w:cstheme="minorHAnsi"/>
          <w:b/>
          <w:bCs/>
          <w:sz w:val="22"/>
          <w:szCs w:val="22"/>
        </w:rPr>
        <w:t>• social action (agency)(e.g., The Past and the Present).</w:t>
      </w:r>
    </w:p>
    <w:p w:rsidR="00D17A35" w:rsidRPr="006E4564" w:rsidRDefault="00D17A35" w:rsidP="00D17A35">
      <w:pPr>
        <w:pStyle w:val="Default"/>
        <w:rPr>
          <w:rFonts w:asciiTheme="majorHAnsi" w:hAnsiTheme="majorHAnsi" w:cstheme="minorHAnsi"/>
          <w:b/>
          <w:bCs/>
          <w:sz w:val="22"/>
          <w:szCs w:val="22"/>
        </w:rPr>
      </w:pPr>
    </w:p>
    <w:p w:rsidR="00D17A35" w:rsidRPr="006E4564" w:rsidRDefault="00D17A35" w:rsidP="00D17A35">
      <w:pPr>
        <w:pStyle w:val="Default"/>
        <w:rPr>
          <w:rFonts w:asciiTheme="majorHAnsi" w:hAnsiTheme="majorHAnsi" w:cstheme="minorHAnsi"/>
          <w:bCs/>
          <w:sz w:val="22"/>
          <w:szCs w:val="22"/>
        </w:rPr>
      </w:pPr>
      <w:r w:rsidRPr="006E4564">
        <w:rPr>
          <w:rFonts w:asciiTheme="majorHAnsi" w:hAnsiTheme="majorHAnsi" w:cstheme="minorHAnsi"/>
          <w:bCs/>
          <w:sz w:val="22"/>
          <w:szCs w:val="22"/>
        </w:rPr>
        <w:t xml:space="preserve">I can view First Nations, Metis, Saskatchewan, Canadian, and international texts that </w:t>
      </w:r>
      <w:r w:rsidR="00415065" w:rsidRPr="006E4564">
        <w:rPr>
          <w:rFonts w:asciiTheme="majorHAnsi" w:hAnsiTheme="majorHAnsi" w:cstheme="minorHAnsi"/>
          <w:bCs/>
          <w:sz w:val="22"/>
          <w:szCs w:val="22"/>
        </w:rPr>
        <w:t>a</w:t>
      </w:r>
      <w:r w:rsidR="006E4564" w:rsidRPr="006E4564">
        <w:rPr>
          <w:rFonts w:asciiTheme="majorHAnsi" w:hAnsiTheme="majorHAnsi" w:cstheme="minorHAnsi"/>
          <w:bCs/>
          <w:sz w:val="22"/>
          <w:szCs w:val="22"/>
        </w:rPr>
        <w:t xml:space="preserve">ddress identity, social responsibility and social reaction.  </w:t>
      </w:r>
    </w:p>
    <w:p w:rsidR="00D17A35" w:rsidRPr="006E4564" w:rsidRDefault="00D17A35" w:rsidP="00D17A35">
      <w:pPr>
        <w:pStyle w:val="Default"/>
        <w:rPr>
          <w:rFonts w:asciiTheme="majorHAnsi" w:hAnsiTheme="majorHAnsi"/>
          <w:b/>
          <w:bCs/>
          <w:sz w:val="22"/>
          <w:szCs w:val="22"/>
        </w:rPr>
      </w:pPr>
    </w:p>
    <w:p w:rsidR="006E4564" w:rsidRPr="006E4564" w:rsidRDefault="006E4564" w:rsidP="00D17A35">
      <w:pPr>
        <w:pStyle w:val="Default"/>
        <w:rPr>
          <w:rFonts w:asciiTheme="majorHAnsi" w:hAnsiTheme="majorHAnsi" w:cstheme="minorHAnsi"/>
          <w:bCs/>
          <w:sz w:val="22"/>
          <w:szCs w:val="22"/>
        </w:rPr>
      </w:pPr>
      <w:r w:rsidRPr="006E4564">
        <w:rPr>
          <w:rFonts w:asciiTheme="majorHAnsi" w:hAnsiTheme="majorHAnsi" w:cstheme="minorHAnsi"/>
          <w:bCs/>
          <w:sz w:val="22"/>
          <w:szCs w:val="22"/>
        </w:rPr>
        <w:t>I can listen to First Nations, Metis, Saskatchewan, Canadian, and international texts that address identity, social responsibility and social reaction</w:t>
      </w:r>
    </w:p>
    <w:p w:rsidR="006E4564" w:rsidRPr="006E4564" w:rsidRDefault="006E4564" w:rsidP="00D17A35">
      <w:pPr>
        <w:pStyle w:val="Default"/>
        <w:rPr>
          <w:rFonts w:asciiTheme="majorHAnsi" w:hAnsiTheme="majorHAnsi" w:cstheme="minorHAnsi"/>
          <w:bCs/>
          <w:sz w:val="22"/>
          <w:szCs w:val="22"/>
        </w:rPr>
      </w:pPr>
    </w:p>
    <w:p w:rsidR="00D17A35" w:rsidRPr="006E4564" w:rsidRDefault="006E4564" w:rsidP="00D17A35">
      <w:pPr>
        <w:pStyle w:val="Default"/>
        <w:rPr>
          <w:rFonts w:asciiTheme="majorHAnsi" w:hAnsiTheme="majorHAnsi" w:cstheme="minorHAnsi"/>
          <w:bCs/>
          <w:sz w:val="22"/>
          <w:szCs w:val="22"/>
        </w:rPr>
      </w:pPr>
      <w:r w:rsidRPr="006E4564">
        <w:rPr>
          <w:rFonts w:asciiTheme="majorHAnsi" w:hAnsiTheme="majorHAnsi" w:cstheme="minorHAnsi"/>
          <w:bCs/>
          <w:sz w:val="22"/>
          <w:szCs w:val="22"/>
        </w:rPr>
        <w:t>I can read First Nations, Metis, Saskatchewan, Canadian, and international texts that address identity, social responsibility and social reaction</w:t>
      </w:r>
    </w:p>
    <w:p w:rsidR="006E4564" w:rsidRPr="006E4564" w:rsidRDefault="006E4564" w:rsidP="00D17A35">
      <w:pPr>
        <w:pStyle w:val="Default"/>
        <w:rPr>
          <w:rFonts w:asciiTheme="majorHAnsi" w:hAnsiTheme="majorHAnsi" w:cstheme="minorHAnsi"/>
          <w:bCs/>
          <w:sz w:val="22"/>
          <w:szCs w:val="22"/>
        </w:rPr>
      </w:pPr>
    </w:p>
    <w:p w:rsidR="006E4564" w:rsidRPr="006E4564" w:rsidRDefault="006E4564" w:rsidP="00D17A35">
      <w:pPr>
        <w:pStyle w:val="Default"/>
        <w:rPr>
          <w:rFonts w:asciiTheme="majorHAnsi" w:hAnsiTheme="majorHAnsi" w:cstheme="minorHAnsi"/>
          <w:bCs/>
          <w:sz w:val="22"/>
          <w:szCs w:val="22"/>
        </w:rPr>
      </w:pPr>
      <w:r w:rsidRPr="006E4564">
        <w:rPr>
          <w:rFonts w:asciiTheme="majorHAnsi" w:hAnsiTheme="majorHAnsi" w:cstheme="minorHAnsi"/>
          <w:bCs/>
          <w:sz w:val="22"/>
          <w:szCs w:val="22"/>
        </w:rPr>
        <w:t xml:space="preserve">I can </w:t>
      </w:r>
      <w:r w:rsidR="008D31EC">
        <w:rPr>
          <w:rFonts w:asciiTheme="majorHAnsi" w:hAnsiTheme="majorHAnsi" w:cstheme="minorHAnsi"/>
          <w:bCs/>
          <w:sz w:val="22"/>
          <w:szCs w:val="22"/>
        </w:rPr>
        <w:t>show that I understand</w:t>
      </w:r>
      <w:r w:rsidRPr="006E4564">
        <w:rPr>
          <w:rFonts w:asciiTheme="majorHAnsi" w:hAnsiTheme="majorHAnsi" w:cstheme="minorHAnsi"/>
          <w:bCs/>
          <w:sz w:val="22"/>
          <w:szCs w:val="22"/>
        </w:rPr>
        <w:t xml:space="preserve"> First Nations, Metis, Saskatchewan, Canadian, and international texts that address identity, social responsibility and social reaction</w:t>
      </w:r>
    </w:p>
    <w:p w:rsidR="006E4564" w:rsidRPr="006E4564" w:rsidRDefault="006E4564" w:rsidP="00D17A35">
      <w:pPr>
        <w:pStyle w:val="Default"/>
        <w:rPr>
          <w:rFonts w:asciiTheme="majorHAnsi" w:hAnsiTheme="majorHAnsi" w:cstheme="minorHAnsi"/>
          <w:bCs/>
          <w:sz w:val="22"/>
          <w:szCs w:val="22"/>
        </w:rPr>
      </w:pPr>
    </w:p>
    <w:p w:rsidR="006E4564" w:rsidRPr="006E4564" w:rsidRDefault="006E4564" w:rsidP="00D17A35">
      <w:pPr>
        <w:pStyle w:val="Default"/>
        <w:rPr>
          <w:rFonts w:asciiTheme="majorHAnsi" w:hAnsiTheme="majorHAnsi" w:cstheme="minorHAnsi"/>
          <w:bCs/>
          <w:sz w:val="22"/>
          <w:szCs w:val="22"/>
        </w:rPr>
      </w:pPr>
      <w:r w:rsidRPr="006E4564">
        <w:rPr>
          <w:rFonts w:asciiTheme="majorHAnsi" w:hAnsiTheme="majorHAnsi" w:cstheme="minorHAnsi"/>
          <w:bCs/>
          <w:sz w:val="22"/>
          <w:szCs w:val="22"/>
        </w:rPr>
        <w:t>I can respond to First Nations, Metis, Saskatchewan, Canadian, and international texts that address identity, social responsibility and social reaction</w:t>
      </w:r>
    </w:p>
    <w:p w:rsidR="006E4564" w:rsidRPr="006E4564" w:rsidRDefault="006E4564" w:rsidP="00D17A35">
      <w:pPr>
        <w:pStyle w:val="Default"/>
        <w:rPr>
          <w:rFonts w:asciiTheme="majorHAnsi" w:hAnsiTheme="majorHAnsi" w:cstheme="minorHAnsi"/>
          <w:bCs/>
          <w:sz w:val="22"/>
          <w:szCs w:val="22"/>
        </w:rPr>
      </w:pPr>
    </w:p>
    <w:p w:rsidR="006E4564" w:rsidRDefault="006E4564" w:rsidP="006E4564">
      <w:pPr>
        <w:pStyle w:val="Default"/>
        <w:rPr>
          <w:rFonts w:asciiTheme="majorHAnsi" w:hAnsiTheme="majorHAnsi"/>
          <w:b/>
          <w:bCs/>
          <w:sz w:val="22"/>
          <w:szCs w:val="22"/>
        </w:rPr>
      </w:pPr>
      <w:r w:rsidRPr="006E4564">
        <w:rPr>
          <w:rFonts w:asciiTheme="majorHAnsi" w:hAnsiTheme="majorHAnsi"/>
          <w:b/>
          <w:bCs/>
          <w:sz w:val="22"/>
          <w:szCs w:val="22"/>
        </w:rPr>
        <w:t>CR 20.2 View, comprehend, and develop coherent and plausible interpretations of informational and literary First Nations, Métis, Saskatchewan, Canadian, and international texts (including multimedia advertising) that use specialized visual features including illustrations, photographs, art works, maps, charts, graphs.</w:t>
      </w:r>
    </w:p>
    <w:p w:rsidR="006E4564" w:rsidRDefault="006E4564" w:rsidP="006E4564">
      <w:pPr>
        <w:pStyle w:val="Default"/>
        <w:rPr>
          <w:rFonts w:asciiTheme="majorHAnsi" w:hAnsiTheme="majorHAnsi"/>
          <w:b/>
          <w:bCs/>
          <w:sz w:val="22"/>
          <w:szCs w:val="22"/>
        </w:rPr>
      </w:pPr>
    </w:p>
    <w:p w:rsidR="006E4564" w:rsidRPr="006E4564" w:rsidRDefault="006E4564" w:rsidP="006E4564">
      <w:pPr>
        <w:pStyle w:val="Default"/>
        <w:rPr>
          <w:rFonts w:asciiTheme="majorHAnsi" w:hAnsiTheme="majorHAnsi"/>
          <w:bCs/>
          <w:sz w:val="22"/>
          <w:szCs w:val="22"/>
        </w:rPr>
      </w:pPr>
      <w:r w:rsidRPr="006E4564">
        <w:rPr>
          <w:rFonts w:asciiTheme="majorHAnsi" w:hAnsiTheme="majorHAnsi"/>
          <w:bCs/>
          <w:sz w:val="22"/>
          <w:szCs w:val="22"/>
        </w:rPr>
        <w:t>I can view</w:t>
      </w:r>
      <w:r>
        <w:rPr>
          <w:rFonts w:asciiTheme="majorHAnsi" w:hAnsiTheme="majorHAnsi"/>
          <w:bCs/>
          <w:sz w:val="22"/>
          <w:szCs w:val="22"/>
        </w:rPr>
        <w:t xml:space="preserve"> informational and literary texts (First Nations, Metis, Saskatchewan, Canadian and international) that use special graphics or visual features.  </w:t>
      </w:r>
    </w:p>
    <w:p w:rsidR="006E4564" w:rsidRDefault="006E4564" w:rsidP="006E4564">
      <w:pPr>
        <w:pStyle w:val="Default"/>
        <w:rPr>
          <w:rFonts w:asciiTheme="majorHAnsi" w:hAnsiTheme="majorHAnsi"/>
          <w:b/>
          <w:bCs/>
          <w:sz w:val="22"/>
          <w:szCs w:val="22"/>
        </w:rPr>
      </w:pPr>
    </w:p>
    <w:p w:rsidR="008D31EC" w:rsidRDefault="008D31EC" w:rsidP="008D31EC">
      <w:pPr>
        <w:pStyle w:val="Default"/>
        <w:rPr>
          <w:rFonts w:asciiTheme="majorHAnsi" w:hAnsiTheme="majorHAnsi"/>
          <w:bCs/>
          <w:sz w:val="22"/>
          <w:szCs w:val="22"/>
        </w:rPr>
      </w:pPr>
      <w:r w:rsidRPr="006E4564">
        <w:rPr>
          <w:rFonts w:asciiTheme="majorHAnsi" w:hAnsiTheme="majorHAnsi"/>
          <w:bCs/>
          <w:sz w:val="22"/>
          <w:szCs w:val="22"/>
        </w:rPr>
        <w:t xml:space="preserve">I can </w:t>
      </w:r>
      <w:r>
        <w:rPr>
          <w:rFonts w:asciiTheme="majorHAnsi" w:hAnsiTheme="majorHAnsi"/>
          <w:bCs/>
          <w:sz w:val="22"/>
          <w:szCs w:val="22"/>
        </w:rPr>
        <w:t xml:space="preserve">show that I understand informational and literary texts (First Nations, Metis, Saskatchewan, Canadian and international) that use special graphics or visual features.  </w:t>
      </w:r>
    </w:p>
    <w:p w:rsidR="008D31EC" w:rsidRPr="006E4564" w:rsidRDefault="008D31EC" w:rsidP="008D31EC">
      <w:pPr>
        <w:pStyle w:val="Default"/>
        <w:rPr>
          <w:rFonts w:asciiTheme="majorHAnsi" w:hAnsiTheme="majorHAnsi"/>
          <w:bCs/>
          <w:sz w:val="22"/>
          <w:szCs w:val="22"/>
        </w:rPr>
      </w:pPr>
    </w:p>
    <w:p w:rsidR="008D31EC" w:rsidRDefault="008D31EC" w:rsidP="008D31EC">
      <w:pPr>
        <w:pStyle w:val="Default"/>
        <w:rPr>
          <w:rFonts w:asciiTheme="majorHAnsi" w:hAnsiTheme="majorHAnsi"/>
          <w:bCs/>
          <w:sz w:val="22"/>
          <w:szCs w:val="22"/>
        </w:rPr>
      </w:pPr>
      <w:r w:rsidRPr="006E4564">
        <w:rPr>
          <w:rFonts w:asciiTheme="majorHAnsi" w:hAnsiTheme="majorHAnsi"/>
          <w:bCs/>
          <w:sz w:val="22"/>
          <w:szCs w:val="22"/>
        </w:rPr>
        <w:t xml:space="preserve">I can </w:t>
      </w:r>
      <w:r>
        <w:rPr>
          <w:rFonts w:asciiTheme="majorHAnsi" w:hAnsiTheme="majorHAnsi"/>
          <w:bCs/>
          <w:sz w:val="22"/>
          <w:szCs w:val="22"/>
        </w:rPr>
        <w:t xml:space="preserve">develop reasonable interpretations of informational and literary texts (First Nations, Metis, Saskatchewan, Canadian and international) that use special graphics or visual features.  </w:t>
      </w:r>
    </w:p>
    <w:p w:rsidR="008D31EC" w:rsidRDefault="008D31EC" w:rsidP="008D31EC">
      <w:pPr>
        <w:pStyle w:val="Default"/>
        <w:rPr>
          <w:rFonts w:asciiTheme="majorHAnsi" w:hAnsiTheme="majorHAnsi"/>
          <w:bCs/>
          <w:sz w:val="22"/>
          <w:szCs w:val="22"/>
        </w:rPr>
      </w:pPr>
    </w:p>
    <w:p w:rsidR="008D31EC" w:rsidRDefault="008D31EC" w:rsidP="008D31EC">
      <w:pPr>
        <w:pStyle w:val="Default"/>
        <w:rPr>
          <w:sz w:val="22"/>
          <w:szCs w:val="22"/>
        </w:rPr>
      </w:pPr>
      <w:r>
        <w:rPr>
          <w:b/>
          <w:bCs/>
          <w:sz w:val="22"/>
          <w:szCs w:val="22"/>
        </w:rPr>
        <w:t>CR 20.3 Listen to, comprehend, and develop coherent and plausible interpretations of grade-appropriate informational and literary First Nations, Métis, Saskatchewan, Canadian, and international texts, including spoken instructions, and argumentative and persuasive speeches.</w:t>
      </w:r>
    </w:p>
    <w:p w:rsidR="008D31EC" w:rsidRDefault="008D31EC" w:rsidP="008D31EC">
      <w:pPr>
        <w:pStyle w:val="Default"/>
        <w:rPr>
          <w:rFonts w:asciiTheme="majorHAnsi" w:hAnsiTheme="majorHAnsi"/>
          <w:b/>
          <w:bCs/>
          <w:sz w:val="22"/>
          <w:szCs w:val="22"/>
        </w:rPr>
      </w:pPr>
    </w:p>
    <w:p w:rsidR="008D31EC" w:rsidRPr="008D31EC" w:rsidRDefault="008D31EC" w:rsidP="008D31EC">
      <w:pPr>
        <w:pStyle w:val="Default"/>
        <w:rPr>
          <w:rFonts w:asciiTheme="majorHAnsi" w:hAnsiTheme="majorHAnsi"/>
          <w:bCs/>
          <w:sz w:val="22"/>
          <w:szCs w:val="22"/>
        </w:rPr>
      </w:pPr>
      <w:r>
        <w:rPr>
          <w:rFonts w:asciiTheme="majorHAnsi" w:hAnsiTheme="majorHAnsi"/>
          <w:bCs/>
          <w:sz w:val="22"/>
          <w:szCs w:val="22"/>
        </w:rPr>
        <w:t xml:space="preserve">I can listen to informational and literary texts (First Nations, Metis, Saskatchewan, Canadian and international) including spoken instructions and argumentative and persuasive speeches. </w:t>
      </w:r>
    </w:p>
    <w:p w:rsidR="006E4564" w:rsidRDefault="006E4564" w:rsidP="006E4564">
      <w:pPr>
        <w:pStyle w:val="Default"/>
        <w:rPr>
          <w:rFonts w:asciiTheme="majorHAnsi" w:hAnsiTheme="majorHAnsi"/>
          <w:bCs/>
          <w:sz w:val="22"/>
          <w:szCs w:val="22"/>
        </w:rPr>
      </w:pPr>
    </w:p>
    <w:p w:rsidR="008D31EC" w:rsidRPr="008D31EC" w:rsidRDefault="008D31EC" w:rsidP="008D31EC">
      <w:pPr>
        <w:pStyle w:val="Default"/>
        <w:rPr>
          <w:rFonts w:asciiTheme="majorHAnsi" w:hAnsiTheme="majorHAnsi"/>
          <w:bCs/>
          <w:sz w:val="22"/>
          <w:szCs w:val="22"/>
        </w:rPr>
      </w:pPr>
      <w:r>
        <w:rPr>
          <w:rFonts w:asciiTheme="majorHAnsi" w:hAnsiTheme="majorHAnsi"/>
          <w:bCs/>
          <w:sz w:val="22"/>
          <w:szCs w:val="22"/>
        </w:rPr>
        <w:t xml:space="preserve">I can show that I understand informational and literary texts (First Nations, Metis, Saskatchewan, Canadian and international) including spoken instructions and argumentative and persuasive speeches. </w:t>
      </w:r>
    </w:p>
    <w:p w:rsidR="008D31EC" w:rsidRDefault="008D31EC" w:rsidP="006E4564">
      <w:pPr>
        <w:pStyle w:val="Default"/>
        <w:rPr>
          <w:rFonts w:asciiTheme="majorHAnsi" w:hAnsiTheme="majorHAnsi"/>
          <w:bCs/>
          <w:sz w:val="22"/>
          <w:szCs w:val="22"/>
        </w:rPr>
      </w:pPr>
    </w:p>
    <w:p w:rsidR="008D31EC" w:rsidRDefault="008D31EC" w:rsidP="008D31EC">
      <w:pPr>
        <w:pStyle w:val="Default"/>
        <w:rPr>
          <w:rFonts w:asciiTheme="majorHAnsi" w:hAnsiTheme="majorHAnsi"/>
          <w:bCs/>
          <w:sz w:val="22"/>
          <w:szCs w:val="22"/>
        </w:rPr>
      </w:pPr>
      <w:r>
        <w:rPr>
          <w:rFonts w:asciiTheme="majorHAnsi" w:hAnsiTheme="majorHAnsi"/>
          <w:bCs/>
          <w:sz w:val="22"/>
          <w:szCs w:val="22"/>
        </w:rPr>
        <w:t xml:space="preserve">I can develop reasonable interpretations of  informational and literary texts (First Nations, Metis, Saskatchewan, Canadian and international) including spoken instructions and argumentative and persuasive speeches. </w:t>
      </w:r>
    </w:p>
    <w:p w:rsidR="008D31EC" w:rsidRDefault="008D31EC" w:rsidP="008D31EC">
      <w:pPr>
        <w:pStyle w:val="Default"/>
        <w:rPr>
          <w:rFonts w:asciiTheme="majorHAnsi" w:hAnsiTheme="majorHAnsi"/>
          <w:bCs/>
          <w:sz w:val="22"/>
          <w:szCs w:val="22"/>
        </w:rPr>
      </w:pPr>
    </w:p>
    <w:p w:rsidR="008D31EC" w:rsidRDefault="008D31EC" w:rsidP="008D31EC">
      <w:pPr>
        <w:pStyle w:val="Default"/>
        <w:rPr>
          <w:b/>
          <w:bCs/>
          <w:sz w:val="22"/>
          <w:szCs w:val="22"/>
        </w:rPr>
      </w:pPr>
      <w:r>
        <w:rPr>
          <w:b/>
          <w:bCs/>
          <w:sz w:val="22"/>
          <w:szCs w:val="22"/>
        </w:rPr>
        <w:t>CR 20.4 Read and demonstrate comprehension and appreciation of grade-appropriate informational (including instructions and procedural texts) and literary (including fiction, nonfiction, script, poetry, and essays) First Nations, Métis, Saskatchewan, Canadian, and international texts.</w:t>
      </w:r>
    </w:p>
    <w:p w:rsidR="008D31EC" w:rsidRDefault="008D31EC" w:rsidP="008D31EC">
      <w:pPr>
        <w:pStyle w:val="Default"/>
        <w:rPr>
          <w:b/>
          <w:bCs/>
          <w:sz w:val="22"/>
          <w:szCs w:val="22"/>
        </w:rPr>
      </w:pPr>
    </w:p>
    <w:p w:rsidR="008D31EC" w:rsidRDefault="008D31EC" w:rsidP="008D31EC">
      <w:pPr>
        <w:pStyle w:val="Default"/>
        <w:rPr>
          <w:bCs/>
          <w:sz w:val="22"/>
          <w:szCs w:val="22"/>
        </w:rPr>
      </w:pPr>
      <w:r>
        <w:rPr>
          <w:bCs/>
          <w:sz w:val="22"/>
          <w:szCs w:val="22"/>
        </w:rPr>
        <w:t>I can read informational texts (First Nations, Metis, Saskatchewan, Canadian and international)</w:t>
      </w:r>
    </w:p>
    <w:p w:rsidR="008D31EC" w:rsidRPr="008D31EC" w:rsidRDefault="008D31EC" w:rsidP="008D31EC">
      <w:pPr>
        <w:pStyle w:val="Default"/>
        <w:numPr>
          <w:ilvl w:val="0"/>
          <w:numId w:val="1"/>
        </w:numPr>
        <w:rPr>
          <w:sz w:val="22"/>
          <w:szCs w:val="22"/>
        </w:rPr>
      </w:pPr>
      <w:r>
        <w:rPr>
          <w:bCs/>
          <w:sz w:val="22"/>
          <w:szCs w:val="22"/>
        </w:rPr>
        <w:t>Instructions</w:t>
      </w:r>
    </w:p>
    <w:p w:rsidR="008D31EC" w:rsidRPr="008D31EC" w:rsidRDefault="008D31EC" w:rsidP="008D31EC">
      <w:pPr>
        <w:pStyle w:val="Default"/>
        <w:numPr>
          <w:ilvl w:val="0"/>
          <w:numId w:val="1"/>
        </w:numPr>
        <w:rPr>
          <w:sz w:val="22"/>
          <w:szCs w:val="22"/>
        </w:rPr>
      </w:pPr>
      <w:r>
        <w:rPr>
          <w:bCs/>
          <w:sz w:val="22"/>
          <w:szCs w:val="22"/>
        </w:rPr>
        <w:t>Procedural texts</w:t>
      </w:r>
    </w:p>
    <w:p w:rsidR="008D31EC" w:rsidRDefault="008D31EC" w:rsidP="008D31EC">
      <w:pPr>
        <w:pStyle w:val="Default"/>
        <w:rPr>
          <w:bCs/>
          <w:sz w:val="22"/>
          <w:szCs w:val="22"/>
        </w:rPr>
      </w:pPr>
    </w:p>
    <w:p w:rsidR="008D31EC" w:rsidRDefault="008D31EC" w:rsidP="008D31EC">
      <w:pPr>
        <w:pStyle w:val="Default"/>
        <w:rPr>
          <w:bCs/>
          <w:sz w:val="22"/>
          <w:szCs w:val="22"/>
        </w:rPr>
      </w:pPr>
      <w:r>
        <w:rPr>
          <w:bCs/>
          <w:sz w:val="22"/>
          <w:szCs w:val="22"/>
        </w:rPr>
        <w:t>I can read literary texts (First Nations, Metis, Saskatchewan, Canadian and international)</w:t>
      </w:r>
    </w:p>
    <w:p w:rsidR="008D31EC" w:rsidRDefault="008D31EC" w:rsidP="008D31EC">
      <w:pPr>
        <w:pStyle w:val="Default"/>
        <w:numPr>
          <w:ilvl w:val="0"/>
          <w:numId w:val="2"/>
        </w:numPr>
        <w:rPr>
          <w:sz w:val="22"/>
          <w:szCs w:val="22"/>
        </w:rPr>
      </w:pPr>
      <w:r>
        <w:rPr>
          <w:sz w:val="22"/>
          <w:szCs w:val="22"/>
        </w:rPr>
        <w:t>Fiction</w:t>
      </w:r>
    </w:p>
    <w:p w:rsidR="008D31EC" w:rsidRDefault="008D31EC" w:rsidP="008D31EC">
      <w:pPr>
        <w:pStyle w:val="Default"/>
        <w:numPr>
          <w:ilvl w:val="0"/>
          <w:numId w:val="2"/>
        </w:numPr>
        <w:rPr>
          <w:sz w:val="22"/>
          <w:szCs w:val="22"/>
        </w:rPr>
      </w:pPr>
      <w:r>
        <w:rPr>
          <w:sz w:val="22"/>
          <w:szCs w:val="22"/>
        </w:rPr>
        <w:t>Non-fiction</w:t>
      </w:r>
    </w:p>
    <w:p w:rsidR="008D31EC" w:rsidRDefault="008D31EC" w:rsidP="008D31EC">
      <w:pPr>
        <w:pStyle w:val="Default"/>
        <w:numPr>
          <w:ilvl w:val="0"/>
          <w:numId w:val="2"/>
        </w:numPr>
        <w:rPr>
          <w:sz w:val="22"/>
          <w:szCs w:val="22"/>
        </w:rPr>
      </w:pPr>
      <w:r>
        <w:rPr>
          <w:sz w:val="22"/>
          <w:szCs w:val="22"/>
        </w:rPr>
        <w:t>Script</w:t>
      </w:r>
    </w:p>
    <w:p w:rsidR="008D31EC" w:rsidRDefault="008D31EC" w:rsidP="008D31EC">
      <w:pPr>
        <w:pStyle w:val="Default"/>
        <w:numPr>
          <w:ilvl w:val="0"/>
          <w:numId w:val="2"/>
        </w:numPr>
        <w:rPr>
          <w:sz w:val="22"/>
          <w:szCs w:val="22"/>
        </w:rPr>
      </w:pPr>
      <w:r>
        <w:rPr>
          <w:sz w:val="22"/>
          <w:szCs w:val="22"/>
        </w:rPr>
        <w:t>Poetry</w:t>
      </w:r>
    </w:p>
    <w:p w:rsidR="008D31EC" w:rsidRDefault="008D31EC" w:rsidP="008D31EC">
      <w:pPr>
        <w:pStyle w:val="Default"/>
        <w:numPr>
          <w:ilvl w:val="0"/>
          <w:numId w:val="2"/>
        </w:numPr>
        <w:rPr>
          <w:sz w:val="22"/>
          <w:szCs w:val="22"/>
        </w:rPr>
      </w:pPr>
      <w:r>
        <w:rPr>
          <w:sz w:val="22"/>
          <w:szCs w:val="22"/>
        </w:rPr>
        <w:t>Essays</w:t>
      </w:r>
    </w:p>
    <w:p w:rsidR="0039645D" w:rsidRDefault="0039645D" w:rsidP="0039645D">
      <w:pPr>
        <w:pStyle w:val="Default"/>
        <w:ind w:left="720"/>
        <w:rPr>
          <w:sz w:val="22"/>
          <w:szCs w:val="22"/>
        </w:rPr>
      </w:pPr>
    </w:p>
    <w:p w:rsidR="0039645D" w:rsidRDefault="008D31EC" w:rsidP="0039645D">
      <w:pPr>
        <w:pStyle w:val="Default"/>
        <w:rPr>
          <w:bCs/>
          <w:sz w:val="22"/>
          <w:szCs w:val="22"/>
        </w:rPr>
      </w:pPr>
      <w:r>
        <w:rPr>
          <w:sz w:val="22"/>
          <w:szCs w:val="22"/>
        </w:rPr>
        <w:t xml:space="preserve">I can show that I understand and appreciate </w:t>
      </w:r>
      <w:r w:rsidR="0039645D">
        <w:rPr>
          <w:sz w:val="22"/>
          <w:szCs w:val="22"/>
        </w:rPr>
        <w:t xml:space="preserve">informational texts </w:t>
      </w:r>
      <w:r w:rsidR="0039645D">
        <w:rPr>
          <w:bCs/>
          <w:sz w:val="22"/>
          <w:szCs w:val="22"/>
        </w:rPr>
        <w:t>(First Nations, Metis, Saskatchewan, Canadian and international)</w:t>
      </w:r>
    </w:p>
    <w:p w:rsidR="0039645D" w:rsidRPr="008D31EC" w:rsidRDefault="0039645D" w:rsidP="0039645D">
      <w:pPr>
        <w:pStyle w:val="Default"/>
        <w:numPr>
          <w:ilvl w:val="0"/>
          <w:numId w:val="1"/>
        </w:numPr>
        <w:rPr>
          <w:sz w:val="22"/>
          <w:szCs w:val="22"/>
        </w:rPr>
      </w:pPr>
      <w:r>
        <w:rPr>
          <w:bCs/>
          <w:sz w:val="22"/>
          <w:szCs w:val="22"/>
        </w:rPr>
        <w:t>Instructions</w:t>
      </w:r>
    </w:p>
    <w:p w:rsidR="0039645D" w:rsidRPr="008D31EC" w:rsidRDefault="0039645D" w:rsidP="0039645D">
      <w:pPr>
        <w:pStyle w:val="Default"/>
        <w:numPr>
          <w:ilvl w:val="0"/>
          <w:numId w:val="1"/>
        </w:numPr>
        <w:rPr>
          <w:sz w:val="22"/>
          <w:szCs w:val="22"/>
        </w:rPr>
      </w:pPr>
      <w:r>
        <w:rPr>
          <w:bCs/>
          <w:sz w:val="22"/>
          <w:szCs w:val="22"/>
        </w:rPr>
        <w:t>Procedural texts</w:t>
      </w:r>
    </w:p>
    <w:p w:rsidR="008D31EC" w:rsidRDefault="008D31EC" w:rsidP="008D31EC">
      <w:pPr>
        <w:pStyle w:val="Default"/>
        <w:rPr>
          <w:sz w:val="22"/>
          <w:szCs w:val="22"/>
        </w:rPr>
      </w:pPr>
    </w:p>
    <w:p w:rsidR="0039645D" w:rsidRDefault="0039645D" w:rsidP="0039645D">
      <w:pPr>
        <w:pStyle w:val="Default"/>
        <w:rPr>
          <w:bCs/>
          <w:sz w:val="22"/>
          <w:szCs w:val="22"/>
        </w:rPr>
      </w:pPr>
      <w:r>
        <w:rPr>
          <w:sz w:val="22"/>
          <w:szCs w:val="22"/>
        </w:rPr>
        <w:t>I can show that I understand and appreciate literary texts (</w:t>
      </w:r>
      <w:r>
        <w:rPr>
          <w:bCs/>
          <w:sz w:val="22"/>
          <w:szCs w:val="22"/>
        </w:rPr>
        <w:t>First Nations, Metis, Saskatchewan, Canadian and international)</w:t>
      </w:r>
    </w:p>
    <w:p w:rsidR="0039645D" w:rsidRDefault="0039645D" w:rsidP="0039645D">
      <w:pPr>
        <w:pStyle w:val="Default"/>
        <w:numPr>
          <w:ilvl w:val="0"/>
          <w:numId w:val="2"/>
        </w:numPr>
        <w:rPr>
          <w:sz w:val="22"/>
          <w:szCs w:val="22"/>
        </w:rPr>
      </w:pPr>
      <w:r>
        <w:rPr>
          <w:sz w:val="22"/>
          <w:szCs w:val="22"/>
        </w:rPr>
        <w:t>Fiction</w:t>
      </w:r>
    </w:p>
    <w:p w:rsidR="0039645D" w:rsidRDefault="0039645D" w:rsidP="0039645D">
      <w:pPr>
        <w:pStyle w:val="Default"/>
        <w:numPr>
          <w:ilvl w:val="0"/>
          <w:numId w:val="2"/>
        </w:numPr>
        <w:rPr>
          <w:sz w:val="22"/>
          <w:szCs w:val="22"/>
        </w:rPr>
      </w:pPr>
      <w:r>
        <w:rPr>
          <w:sz w:val="22"/>
          <w:szCs w:val="22"/>
        </w:rPr>
        <w:t>Non-fiction</w:t>
      </w:r>
    </w:p>
    <w:p w:rsidR="0039645D" w:rsidRDefault="0039645D" w:rsidP="0039645D">
      <w:pPr>
        <w:pStyle w:val="Default"/>
        <w:numPr>
          <w:ilvl w:val="0"/>
          <w:numId w:val="2"/>
        </w:numPr>
        <w:rPr>
          <w:sz w:val="22"/>
          <w:szCs w:val="22"/>
        </w:rPr>
      </w:pPr>
      <w:r>
        <w:rPr>
          <w:sz w:val="22"/>
          <w:szCs w:val="22"/>
        </w:rPr>
        <w:t>Script</w:t>
      </w:r>
    </w:p>
    <w:p w:rsidR="0039645D" w:rsidRDefault="0039645D" w:rsidP="0039645D">
      <w:pPr>
        <w:pStyle w:val="Default"/>
        <w:numPr>
          <w:ilvl w:val="0"/>
          <w:numId w:val="2"/>
        </w:numPr>
        <w:rPr>
          <w:sz w:val="22"/>
          <w:szCs w:val="22"/>
        </w:rPr>
      </w:pPr>
      <w:r>
        <w:rPr>
          <w:sz w:val="22"/>
          <w:szCs w:val="22"/>
        </w:rPr>
        <w:t>Poetry</w:t>
      </w:r>
    </w:p>
    <w:p w:rsidR="0039645D" w:rsidRDefault="0039645D" w:rsidP="0039645D">
      <w:pPr>
        <w:pStyle w:val="Default"/>
        <w:numPr>
          <w:ilvl w:val="0"/>
          <w:numId w:val="2"/>
        </w:numPr>
        <w:rPr>
          <w:sz w:val="22"/>
          <w:szCs w:val="22"/>
        </w:rPr>
      </w:pPr>
      <w:r>
        <w:rPr>
          <w:sz w:val="22"/>
          <w:szCs w:val="22"/>
        </w:rPr>
        <w:t>Essays</w:t>
      </w:r>
    </w:p>
    <w:p w:rsidR="0039645D" w:rsidRDefault="0039645D" w:rsidP="008D31EC">
      <w:pPr>
        <w:pStyle w:val="Default"/>
        <w:rPr>
          <w:sz w:val="22"/>
          <w:szCs w:val="22"/>
        </w:rPr>
      </w:pPr>
    </w:p>
    <w:p w:rsidR="0039645D" w:rsidRPr="008D31EC" w:rsidRDefault="0039645D" w:rsidP="008D31EC">
      <w:pPr>
        <w:pStyle w:val="Default"/>
        <w:rPr>
          <w:sz w:val="22"/>
          <w:szCs w:val="22"/>
        </w:rPr>
      </w:pPr>
    </w:p>
    <w:p w:rsidR="0039645D" w:rsidRDefault="0039645D" w:rsidP="0039645D">
      <w:pPr>
        <w:pStyle w:val="Default"/>
        <w:rPr>
          <w:sz w:val="22"/>
          <w:szCs w:val="22"/>
        </w:rPr>
      </w:pPr>
      <w:r>
        <w:rPr>
          <w:b/>
          <w:bCs/>
          <w:sz w:val="22"/>
          <w:szCs w:val="22"/>
        </w:rPr>
        <w:t>CC 20.1 Create a range of visual, multimedia, oral, and written texts to explore: • identity (e.g., Relationships with Family and Others); • social responsibility (e.g., Evolving Roles and Responsibilities); and • social action (agency)(e.g., The Past and the Present).</w:t>
      </w:r>
    </w:p>
    <w:p w:rsidR="008D31EC" w:rsidRDefault="008D31EC" w:rsidP="008D31EC">
      <w:pPr>
        <w:pStyle w:val="Default"/>
        <w:rPr>
          <w:rFonts w:asciiTheme="majorHAnsi" w:hAnsiTheme="majorHAnsi"/>
          <w:bCs/>
          <w:sz w:val="22"/>
          <w:szCs w:val="22"/>
        </w:rPr>
      </w:pPr>
    </w:p>
    <w:p w:rsidR="0039645D" w:rsidRPr="0039645D" w:rsidRDefault="0039645D" w:rsidP="008D31EC">
      <w:pPr>
        <w:pStyle w:val="Default"/>
        <w:rPr>
          <w:rFonts w:asciiTheme="majorHAnsi" w:hAnsiTheme="majorHAnsi"/>
          <w:b/>
          <w:bCs/>
          <w:sz w:val="22"/>
          <w:szCs w:val="22"/>
        </w:rPr>
      </w:pPr>
    </w:p>
    <w:p w:rsidR="008D31EC" w:rsidRPr="006E4564" w:rsidRDefault="008D31EC" w:rsidP="006E4564">
      <w:pPr>
        <w:pStyle w:val="Default"/>
        <w:rPr>
          <w:rFonts w:asciiTheme="majorHAnsi" w:hAnsiTheme="majorHAnsi"/>
          <w:bCs/>
          <w:sz w:val="22"/>
          <w:szCs w:val="22"/>
        </w:rPr>
      </w:pPr>
    </w:p>
    <w:p w:rsidR="00D17A35" w:rsidRDefault="0039645D">
      <w:pPr>
        <w:rPr>
          <w:rFonts w:asciiTheme="majorHAnsi" w:hAnsiTheme="majorHAnsi" w:cs="Myriad Pro Light"/>
          <w:bCs/>
          <w:color w:val="000000"/>
        </w:rPr>
      </w:pPr>
      <w:r w:rsidRPr="0039645D">
        <w:rPr>
          <w:rFonts w:asciiTheme="majorHAnsi" w:hAnsiTheme="majorHAnsi" w:cs="Myriad Pro Light"/>
          <w:bCs/>
          <w:color w:val="000000"/>
        </w:rPr>
        <w:t>Create</w:t>
      </w:r>
      <w:r>
        <w:rPr>
          <w:rFonts w:asciiTheme="majorHAnsi" w:hAnsiTheme="majorHAnsi" w:cs="Myriad Pro Light"/>
          <w:bCs/>
          <w:color w:val="000000"/>
        </w:rPr>
        <w:t xml:space="preserve"> visual texts that explore identity, social responsibility and social action.  For example:</w:t>
      </w:r>
    </w:p>
    <w:p w:rsidR="0039645D" w:rsidRDefault="000B171E" w:rsidP="0039645D">
      <w:pPr>
        <w:pStyle w:val="ListParagraph"/>
        <w:numPr>
          <w:ilvl w:val="0"/>
          <w:numId w:val="3"/>
        </w:numPr>
        <w:rPr>
          <w:rFonts w:asciiTheme="majorHAnsi" w:hAnsiTheme="majorHAnsi"/>
        </w:rPr>
      </w:pPr>
      <w:r>
        <w:rPr>
          <w:rFonts w:asciiTheme="majorHAnsi" w:hAnsiTheme="majorHAnsi"/>
        </w:rPr>
        <w:t xml:space="preserve">Photographs/Illustrations </w:t>
      </w:r>
    </w:p>
    <w:p w:rsidR="000B171E" w:rsidRDefault="000B171E" w:rsidP="0039645D">
      <w:pPr>
        <w:pStyle w:val="ListParagraph"/>
        <w:numPr>
          <w:ilvl w:val="0"/>
          <w:numId w:val="3"/>
        </w:numPr>
        <w:rPr>
          <w:rFonts w:asciiTheme="majorHAnsi" w:hAnsiTheme="majorHAnsi"/>
        </w:rPr>
      </w:pPr>
      <w:r>
        <w:rPr>
          <w:rFonts w:asciiTheme="majorHAnsi" w:hAnsiTheme="majorHAnsi"/>
        </w:rPr>
        <w:t>Maps</w:t>
      </w:r>
    </w:p>
    <w:p w:rsidR="000B171E" w:rsidRDefault="000B171E" w:rsidP="0039645D">
      <w:pPr>
        <w:pStyle w:val="ListParagraph"/>
        <w:numPr>
          <w:ilvl w:val="0"/>
          <w:numId w:val="3"/>
        </w:numPr>
        <w:rPr>
          <w:rFonts w:asciiTheme="majorHAnsi" w:hAnsiTheme="majorHAnsi"/>
        </w:rPr>
      </w:pPr>
      <w:r>
        <w:rPr>
          <w:rFonts w:asciiTheme="majorHAnsi" w:hAnsiTheme="majorHAnsi"/>
        </w:rPr>
        <w:t>Charts</w:t>
      </w:r>
    </w:p>
    <w:p w:rsidR="000B171E" w:rsidRDefault="000B171E" w:rsidP="0039645D">
      <w:pPr>
        <w:pStyle w:val="ListParagraph"/>
        <w:numPr>
          <w:ilvl w:val="0"/>
          <w:numId w:val="3"/>
        </w:numPr>
        <w:rPr>
          <w:rFonts w:asciiTheme="majorHAnsi" w:hAnsiTheme="majorHAnsi"/>
        </w:rPr>
      </w:pPr>
      <w:r>
        <w:rPr>
          <w:rFonts w:asciiTheme="majorHAnsi" w:hAnsiTheme="majorHAnsi"/>
        </w:rPr>
        <w:t>Graphs</w:t>
      </w:r>
    </w:p>
    <w:p w:rsidR="000B171E" w:rsidRDefault="000B171E" w:rsidP="0039645D">
      <w:pPr>
        <w:pStyle w:val="ListParagraph"/>
        <w:numPr>
          <w:ilvl w:val="0"/>
          <w:numId w:val="3"/>
        </w:numPr>
        <w:rPr>
          <w:rFonts w:asciiTheme="majorHAnsi" w:hAnsiTheme="majorHAnsi"/>
        </w:rPr>
      </w:pPr>
      <w:r>
        <w:rPr>
          <w:rFonts w:asciiTheme="majorHAnsi" w:hAnsiTheme="majorHAnsi"/>
        </w:rPr>
        <w:t>Poster</w:t>
      </w:r>
    </w:p>
    <w:p w:rsidR="000B171E" w:rsidRDefault="000B171E" w:rsidP="0039645D">
      <w:pPr>
        <w:pStyle w:val="ListParagraph"/>
        <w:numPr>
          <w:ilvl w:val="0"/>
          <w:numId w:val="3"/>
        </w:numPr>
        <w:rPr>
          <w:rFonts w:asciiTheme="majorHAnsi" w:hAnsiTheme="majorHAnsi"/>
        </w:rPr>
      </w:pPr>
      <w:r>
        <w:rPr>
          <w:rFonts w:asciiTheme="majorHAnsi" w:hAnsiTheme="majorHAnsi"/>
        </w:rPr>
        <w:t>Billboard</w:t>
      </w:r>
    </w:p>
    <w:p w:rsidR="000B171E" w:rsidRDefault="000B171E" w:rsidP="000B171E">
      <w:pPr>
        <w:rPr>
          <w:rFonts w:asciiTheme="majorHAnsi" w:hAnsiTheme="majorHAnsi" w:cs="Myriad Pro Light"/>
          <w:bCs/>
          <w:color w:val="000000"/>
        </w:rPr>
      </w:pPr>
      <w:r>
        <w:rPr>
          <w:rFonts w:asciiTheme="majorHAnsi" w:hAnsiTheme="majorHAnsi"/>
        </w:rPr>
        <w:t xml:space="preserve">Create multimedia texts that </w:t>
      </w:r>
      <w:r>
        <w:rPr>
          <w:rFonts w:asciiTheme="majorHAnsi" w:hAnsiTheme="majorHAnsi" w:cs="Myriad Pro Light"/>
          <w:bCs/>
          <w:color w:val="000000"/>
        </w:rPr>
        <w:t>explore identity, social responsibility and social action.  For example:</w:t>
      </w:r>
    </w:p>
    <w:p w:rsidR="00391E63" w:rsidRDefault="00391E63" w:rsidP="00391E63">
      <w:pPr>
        <w:pStyle w:val="ListParagraph"/>
        <w:numPr>
          <w:ilvl w:val="0"/>
          <w:numId w:val="4"/>
        </w:numPr>
        <w:rPr>
          <w:rFonts w:asciiTheme="majorHAnsi" w:hAnsiTheme="majorHAnsi"/>
        </w:rPr>
      </w:pPr>
      <w:r>
        <w:rPr>
          <w:rFonts w:asciiTheme="majorHAnsi" w:hAnsiTheme="majorHAnsi"/>
        </w:rPr>
        <w:t>Documentaries</w:t>
      </w:r>
    </w:p>
    <w:p w:rsidR="00391E63" w:rsidRDefault="00391E63" w:rsidP="00391E63">
      <w:pPr>
        <w:pStyle w:val="ListParagraph"/>
        <w:numPr>
          <w:ilvl w:val="0"/>
          <w:numId w:val="4"/>
        </w:numPr>
        <w:rPr>
          <w:rFonts w:asciiTheme="majorHAnsi" w:hAnsiTheme="majorHAnsi"/>
        </w:rPr>
      </w:pPr>
      <w:r>
        <w:rPr>
          <w:rFonts w:asciiTheme="majorHAnsi" w:hAnsiTheme="majorHAnsi"/>
        </w:rPr>
        <w:t>Podcast</w:t>
      </w:r>
    </w:p>
    <w:p w:rsidR="00391E63" w:rsidRDefault="00391E63" w:rsidP="00391E63">
      <w:pPr>
        <w:pStyle w:val="ListParagraph"/>
        <w:numPr>
          <w:ilvl w:val="0"/>
          <w:numId w:val="4"/>
        </w:numPr>
        <w:rPr>
          <w:rFonts w:asciiTheme="majorHAnsi" w:hAnsiTheme="majorHAnsi"/>
        </w:rPr>
      </w:pPr>
      <w:r>
        <w:rPr>
          <w:rFonts w:asciiTheme="majorHAnsi" w:hAnsiTheme="majorHAnsi"/>
        </w:rPr>
        <w:t>Blog (with hyperlinks – more than just the writing)</w:t>
      </w:r>
    </w:p>
    <w:p w:rsidR="00391E63" w:rsidRDefault="00391E63" w:rsidP="00391E63">
      <w:pPr>
        <w:pStyle w:val="ListParagraph"/>
        <w:numPr>
          <w:ilvl w:val="0"/>
          <w:numId w:val="4"/>
        </w:numPr>
        <w:rPr>
          <w:rFonts w:asciiTheme="majorHAnsi" w:hAnsiTheme="majorHAnsi"/>
        </w:rPr>
      </w:pPr>
      <w:r>
        <w:rPr>
          <w:rFonts w:asciiTheme="majorHAnsi" w:hAnsiTheme="majorHAnsi"/>
        </w:rPr>
        <w:t>Commercial</w:t>
      </w:r>
    </w:p>
    <w:p w:rsidR="00391E63" w:rsidRDefault="00391E63" w:rsidP="00391E63">
      <w:pPr>
        <w:rPr>
          <w:rFonts w:asciiTheme="majorHAnsi" w:hAnsiTheme="majorHAnsi"/>
        </w:rPr>
      </w:pPr>
      <w:r>
        <w:rPr>
          <w:rFonts w:asciiTheme="majorHAnsi" w:hAnsiTheme="majorHAnsi"/>
        </w:rPr>
        <w:t>Create oral texts that explore identity, social responsibility and social action.  For example:</w:t>
      </w:r>
    </w:p>
    <w:p w:rsidR="00391E63" w:rsidRDefault="00391E63" w:rsidP="00391E63">
      <w:pPr>
        <w:pStyle w:val="ListParagraph"/>
        <w:numPr>
          <w:ilvl w:val="0"/>
          <w:numId w:val="5"/>
        </w:numPr>
        <w:rPr>
          <w:rFonts w:asciiTheme="majorHAnsi" w:hAnsiTheme="majorHAnsi"/>
        </w:rPr>
      </w:pPr>
      <w:r>
        <w:rPr>
          <w:rFonts w:asciiTheme="majorHAnsi" w:hAnsiTheme="majorHAnsi"/>
        </w:rPr>
        <w:t>Narratives</w:t>
      </w:r>
    </w:p>
    <w:p w:rsidR="00391E63" w:rsidRDefault="00391E63" w:rsidP="00391E63">
      <w:pPr>
        <w:pStyle w:val="ListParagraph"/>
        <w:numPr>
          <w:ilvl w:val="0"/>
          <w:numId w:val="5"/>
        </w:numPr>
        <w:rPr>
          <w:rFonts w:asciiTheme="majorHAnsi" w:hAnsiTheme="majorHAnsi"/>
        </w:rPr>
      </w:pPr>
      <w:r>
        <w:rPr>
          <w:rFonts w:asciiTheme="majorHAnsi" w:hAnsiTheme="majorHAnsi"/>
        </w:rPr>
        <w:t>Speech</w:t>
      </w:r>
    </w:p>
    <w:p w:rsidR="00391E63" w:rsidRDefault="00391E63" w:rsidP="00391E63">
      <w:pPr>
        <w:pStyle w:val="ListParagraph"/>
        <w:numPr>
          <w:ilvl w:val="0"/>
          <w:numId w:val="5"/>
        </w:numPr>
        <w:rPr>
          <w:rFonts w:asciiTheme="majorHAnsi" w:hAnsiTheme="majorHAnsi"/>
        </w:rPr>
      </w:pPr>
      <w:r>
        <w:rPr>
          <w:rFonts w:asciiTheme="majorHAnsi" w:hAnsiTheme="majorHAnsi"/>
        </w:rPr>
        <w:t>Announcement</w:t>
      </w:r>
    </w:p>
    <w:p w:rsidR="00391E63" w:rsidRDefault="00391E63" w:rsidP="00391E63">
      <w:pPr>
        <w:pStyle w:val="ListParagraph"/>
        <w:numPr>
          <w:ilvl w:val="0"/>
          <w:numId w:val="5"/>
        </w:numPr>
        <w:rPr>
          <w:rFonts w:asciiTheme="majorHAnsi" w:hAnsiTheme="majorHAnsi"/>
        </w:rPr>
      </w:pPr>
      <w:r>
        <w:rPr>
          <w:rFonts w:asciiTheme="majorHAnsi" w:hAnsiTheme="majorHAnsi"/>
        </w:rPr>
        <w:t>Discussion</w:t>
      </w:r>
    </w:p>
    <w:p w:rsidR="00391E63" w:rsidRDefault="00391E63" w:rsidP="00391E63">
      <w:pPr>
        <w:pStyle w:val="ListParagraph"/>
        <w:numPr>
          <w:ilvl w:val="0"/>
          <w:numId w:val="5"/>
        </w:numPr>
        <w:rPr>
          <w:rFonts w:asciiTheme="majorHAnsi" w:hAnsiTheme="majorHAnsi"/>
        </w:rPr>
      </w:pPr>
      <w:r>
        <w:rPr>
          <w:rFonts w:asciiTheme="majorHAnsi" w:hAnsiTheme="majorHAnsi"/>
        </w:rPr>
        <w:t>Presentations</w:t>
      </w:r>
    </w:p>
    <w:p w:rsidR="00391E63" w:rsidRDefault="00391E63" w:rsidP="00391E63">
      <w:pPr>
        <w:pStyle w:val="ListParagraph"/>
        <w:numPr>
          <w:ilvl w:val="0"/>
          <w:numId w:val="5"/>
        </w:numPr>
        <w:rPr>
          <w:rFonts w:asciiTheme="majorHAnsi" w:hAnsiTheme="majorHAnsi"/>
        </w:rPr>
      </w:pPr>
      <w:r>
        <w:rPr>
          <w:rFonts w:asciiTheme="majorHAnsi" w:hAnsiTheme="majorHAnsi"/>
        </w:rPr>
        <w:t>Conversation</w:t>
      </w:r>
    </w:p>
    <w:p w:rsidR="00391E63" w:rsidRDefault="00391E63" w:rsidP="00391E63">
      <w:pPr>
        <w:rPr>
          <w:rFonts w:asciiTheme="majorHAnsi" w:hAnsiTheme="majorHAnsi"/>
        </w:rPr>
      </w:pPr>
      <w:r w:rsidRPr="00391E63">
        <w:rPr>
          <w:rFonts w:asciiTheme="majorHAnsi" w:hAnsiTheme="majorHAnsi"/>
        </w:rPr>
        <w:t xml:space="preserve">Create </w:t>
      </w:r>
      <w:r>
        <w:rPr>
          <w:rFonts w:asciiTheme="majorHAnsi" w:hAnsiTheme="majorHAnsi"/>
        </w:rPr>
        <w:t>print</w:t>
      </w:r>
      <w:r w:rsidRPr="00391E63">
        <w:rPr>
          <w:rFonts w:asciiTheme="majorHAnsi" w:hAnsiTheme="majorHAnsi"/>
        </w:rPr>
        <w:t xml:space="preserve"> texts that explore identity, social responsibility a</w:t>
      </w:r>
      <w:r>
        <w:rPr>
          <w:rFonts w:asciiTheme="majorHAnsi" w:hAnsiTheme="majorHAnsi"/>
        </w:rPr>
        <w:t>nd social action.  For example:</w:t>
      </w:r>
    </w:p>
    <w:p w:rsidR="00391E63" w:rsidRDefault="00391E63" w:rsidP="00391E63">
      <w:pPr>
        <w:pStyle w:val="ListParagraph"/>
        <w:numPr>
          <w:ilvl w:val="0"/>
          <w:numId w:val="6"/>
        </w:numPr>
        <w:rPr>
          <w:rFonts w:asciiTheme="majorHAnsi" w:hAnsiTheme="majorHAnsi"/>
        </w:rPr>
      </w:pPr>
      <w:r>
        <w:rPr>
          <w:rFonts w:asciiTheme="majorHAnsi" w:hAnsiTheme="majorHAnsi"/>
        </w:rPr>
        <w:t>Poem</w:t>
      </w:r>
    </w:p>
    <w:p w:rsidR="00391E63" w:rsidRDefault="00391E63" w:rsidP="00391E63">
      <w:pPr>
        <w:pStyle w:val="ListParagraph"/>
        <w:numPr>
          <w:ilvl w:val="0"/>
          <w:numId w:val="6"/>
        </w:numPr>
        <w:rPr>
          <w:rFonts w:asciiTheme="majorHAnsi" w:hAnsiTheme="majorHAnsi"/>
        </w:rPr>
      </w:pPr>
      <w:r>
        <w:rPr>
          <w:rFonts w:asciiTheme="majorHAnsi" w:hAnsiTheme="majorHAnsi"/>
        </w:rPr>
        <w:t>Short story</w:t>
      </w:r>
    </w:p>
    <w:p w:rsidR="00391E63" w:rsidRDefault="00391E63" w:rsidP="00391E63">
      <w:pPr>
        <w:pStyle w:val="ListParagraph"/>
        <w:numPr>
          <w:ilvl w:val="0"/>
          <w:numId w:val="6"/>
        </w:numPr>
        <w:rPr>
          <w:rFonts w:asciiTheme="majorHAnsi" w:hAnsiTheme="majorHAnsi"/>
        </w:rPr>
      </w:pPr>
      <w:r>
        <w:rPr>
          <w:rFonts w:asciiTheme="majorHAnsi" w:hAnsiTheme="majorHAnsi"/>
        </w:rPr>
        <w:t>Script</w:t>
      </w:r>
    </w:p>
    <w:p w:rsidR="00391E63" w:rsidRDefault="00391E63" w:rsidP="00391E63">
      <w:pPr>
        <w:pStyle w:val="ListParagraph"/>
        <w:numPr>
          <w:ilvl w:val="0"/>
          <w:numId w:val="6"/>
        </w:numPr>
        <w:rPr>
          <w:rFonts w:asciiTheme="majorHAnsi" w:hAnsiTheme="majorHAnsi"/>
        </w:rPr>
      </w:pPr>
      <w:r>
        <w:rPr>
          <w:rFonts w:asciiTheme="majorHAnsi" w:hAnsiTheme="majorHAnsi"/>
        </w:rPr>
        <w:t>Essay</w:t>
      </w:r>
    </w:p>
    <w:p w:rsidR="00391E63" w:rsidRDefault="00391E63" w:rsidP="00391E63">
      <w:pPr>
        <w:pStyle w:val="ListParagraph"/>
        <w:numPr>
          <w:ilvl w:val="0"/>
          <w:numId w:val="6"/>
        </w:numPr>
        <w:rPr>
          <w:rFonts w:asciiTheme="majorHAnsi" w:hAnsiTheme="majorHAnsi"/>
        </w:rPr>
      </w:pPr>
      <w:r>
        <w:rPr>
          <w:rFonts w:asciiTheme="majorHAnsi" w:hAnsiTheme="majorHAnsi"/>
        </w:rPr>
        <w:t>Autobiography/biography</w:t>
      </w:r>
    </w:p>
    <w:p w:rsidR="00391E63" w:rsidRDefault="00391E63" w:rsidP="00391E63">
      <w:pPr>
        <w:pStyle w:val="ListParagraph"/>
        <w:numPr>
          <w:ilvl w:val="0"/>
          <w:numId w:val="6"/>
        </w:numPr>
        <w:rPr>
          <w:rFonts w:asciiTheme="majorHAnsi" w:hAnsiTheme="majorHAnsi"/>
        </w:rPr>
      </w:pPr>
      <w:r>
        <w:rPr>
          <w:rFonts w:asciiTheme="majorHAnsi" w:hAnsiTheme="majorHAnsi"/>
        </w:rPr>
        <w:t xml:space="preserve">Article </w:t>
      </w:r>
    </w:p>
    <w:p w:rsidR="00391E63" w:rsidRDefault="00391E63" w:rsidP="00391E63">
      <w:pPr>
        <w:pStyle w:val="ListParagraph"/>
        <w:numPr>
          <w:ilvl w:val="0"/>
          <w:numId w:val="6"/>
        </w:numPr>
        <w:rPr>
          <w:rFonts w:asciiTheme="majorHAnsi" w:hAnsiTheme="majorHAnsi"/>
        </w:rPr>
      </w:pPr>
      <w:r>
        <w:rPr>
          <w:rFonts w:asciiTheme="majorHAnsi" w:hAnsiTheme="majorHAnsi"/>
        </w:rPr>
        <w:t>Email</w:t>
      </w:r>
    </w:p>
    <w:p w:rsidR="00391E63" w:rsidRDefault="00391E63" w:rsidP="00391E63">
      <w:pPr>
        <w:rPr>
          <w:rFonts w:asciiTheme="majorHAnsi" w:hAnsiTheme="majorHAnsi"/>
        </w:rPr>
      </w:pPr>
    </w:p>
    <w:p w:rsidR="00391E63" w:rsidRDefault="00391E63" w:rsidP="00391E63">
      <w:pPr>
        <w:pStyle w:val="Default"/>
        <w:rPr>
          <w:b/>
          <w:bCs/>
          <w:sz w:val="22"/>
          <w:szCs w:val="22"/>
        </w:rPr>
      </w:pPr>
      <w:r>
        <w:rPr>
          <w:b/>
          <w:bCs/>
          <w:sz w:val="22"/>
          <w:szCs w:val="22"/>
        </w:rPr>
        <w:t xml:space="preserve">CC 20.2 Create visual or multimedia presentations using dramatization or role-play, including a presentation of an interview of a literary character (or author or historical or contemporary person) from a First Nations, Métis, Saskatchewan, Canadian, or international text. </w:t>
      </w:r>
    </w:p>
    <w:p w:rsidR="00391E63" w:rsidRDefault="00391E63" w:rsidP="00391E63">
      <w:pPr>
        <w:pStyle w:val="Default"/>
        <w:rPr>
          <w:b/>
          <w:bCs/>
          <w:sz w:val="22"/>
          <w:szCs w:val="22"/>
        </w:rPr>
      </w:pPr>
    </w:p>
    <w:p w:rsidR="00391E63" w:rsidRDefault="00391E63" w:rsidP="00391E63">
      <w:pPr>
        <w:pStyle w:val="Default"/>
        <w:rPr>
          <w:bCs/>
          <w:sz w:val="22"/>
          <w:szCs w:val="22"/>
        </w:rPr>
      </w:pPr>
      <w:r>
        <w:rPr>
          <w:bCs/>
          <w:sz w:val="22"/>
          <w:szCs w:val="22"/>
        </w:rPr>
        <w:t xml:space="preserve">I can </w:t>
      </w:r>
      <w:r w:rsidR="00F759AD">
        <w:rPr>
          <w:bCs/>
          <w:sz w:val="22"/>
          <w:szCs w:val="22"/>
        </w:rPr>
        <w:t>act out or film</w:t>
      </w:r>
      <w:r>
        <w:rPr>
          <w:bCs/>
          <w:sz w:val="22"/>
          <w:szCs w:val="22"/>
        </w:rPr>
        <w:t xml:space="preserve"> an interview </w:t>
      </w:r>
      <w:r w:rsidR="00F759AD">
        <w:rPr>
          <w:bCs/>
          <w:sz w:val="22"/>
          <w:szCs w:val="22"/>
        </w:rPr>
        <w:t>with</w:t>
      </w:r>
      <w:r>
        <w:rPr>
          <w:bCs/>
          <w:sz w:val="22"/>
          <w:szCs w:val="22"/>
        </w:rPr>
        <w:t xml:space="preserve"> a literary character</w:t>
      </w:r>
      <w:r w:rsidR="00F759AD">
        <w:rPr>
          <w:bCs/>
          <w:sz w:val="22"/>
          <w:szCs w:val="22"/>
        </w:rPr>
        <w:t>.</w:t>
      </w:r>
    </w:p>
    <w:p w:rsidR="00F759AD" w:rsidRDefault="00F759AD" w:rsidP="00391E63">
      <w:pPr>
        <w:pStyle w:val="Default"/>
        <w:rPr>
          <w:bCs/>
          <w:sz w:val="22"/>
          <w:szCs w:val="22"/>
        </w:rPr>
      </w:pPr>
    </w:p>
    <w:p w:rsidR="00F759AD" w:rsidRDefault="00F759AD" w:rsidP="00F759AD">
      <w:pPr>
        <w:pStyle w:val="Default"/>
        <w:rPr>
          <w:b/>
          <w:bCs/>
          <w:sz w:val="22"/>
          <w:szCs w:val="22"/>
        </w:rPr>
      </w:pPr>
      <w:r>
        <w:rPr>
          <w:b/>
          <w:bCs/>
          <w:sz w:val="22"/>
          <w:szCs w:val="22"/>
        </w:rPr>
        <w:t>CC 20.3 Speak to present ideas and information appropriately in informal (including discussions and collaborative work) and formal (including an interview, a dramatic reading, and introducing and thanking a speaker) situations.</w:t>
      </w:r>
    </w:p>
    <w:p w:rsidR="00F759AD" w:rsidRDefault="00F759AD" w:rsidP="00F759AD">
      <w:pPr>
        <w:pStyle w:val="Default"/>
        <w:rPr>
          <w:b/>
          <w:bCs/>
          <w:sz w:val="22"/>
          <w:szCs w:val="22"/>
        </w:rPr>
      </w:pPr>
    </w:p>
    <w:p w:rsidR="00F759AD" w:rsidRDefault="00F759AD" w:rsidP="00F759AD">
      <w:pPr>
        <w:pStyle w:val="Default"/>
        <w:rPr>
          <w:bCs/>
          <w:sz w:val="22"/>
          <w:szCs w:val="22"/>
        </w:rPr>
      </w:pPr>
      <w:r>
        <w:rPr>
          <w:bCs/>
          <w:sz w:val="22"/>
          <w:szCs w:val="22"/>
        </w:rPr>
        <w:t>I can speak to present ideas and information in informal situations, such as discussions and group work.</w:t>
      </w:r>
    </w:p>
    <w:p w:rsidR="00F759AD" w:rsidRDefault="00F759AD" w:rsidP="00F759AD">
      <w:pPr>
        <w:pStyle w:val="Default"/>
        <w:rPr>
          <w:bCs/>
          <w:sz w:val="22"/>
          <w:szCs w:val="22"/>
        </w:rPr>
      </w:pPr>
    </w:p>
    <w:p w:rsidR="00F759AD" w:rsidRDefault="00F759AD" w:rsidP="00F759AD">
      <w:pPr>
        <w:pStyle w:val="Default"/>
        <w:rPr>
          <w:bCs/>
          <w:sz w:val="22"/>
          <w:szCs w:val="22"/>
        </w:rPr>
      </w:pPr>
      <w:r>
        <w:rPr>
          <w:bCs/>
          <w:sz w:val="22"/>
          <w:szCs w:val="22"/>
        </w:rPr>
        <w:t xml:space="preserve">I can speak to present ideas and information in formal situations, such as interviews, a dramatic reading, introducing and thanking a speaker.  </w:t>
      </w:r>
    </w:p>
    <w:p w:rsidR="002F7506" w:rsidRDefault="002F7506" w:rsidP="00F759AD">
      <w:pPr>
        <w:pStyle w:val="Default"/>
        <w:rPr>
          <w:bCs/>
          <w:sz w:val="22"/>
          <w:szCs w:val="22"/>
        </w:rPr>
      </w:pPr>
    </w:p>
    <w:p w:rsidR="002F7506" w:rsidRDefault="002F7506" w:rsidP="002F7506">
      <w:pPr>
        <w:pStyle w:val="Default"/>
        <w:rPr>
          <w:b/>
          <w:bCs/>
          <w:sz w:val="22"/>
          <w:szCs w:val="22"/>
        </w:rPr>
      </w:pPr>
      <w:r>
        <w:rPr>
          <w:b/>
          <w:bCs/>
          <w:sz w:val="22"/>
          <w:szCs w:val="22"/>
        </w:rPr>
        <w:t xml:space="preserve">CC 20.4 Create a variety of written informational (including an essay of explanation of a process, an application letter and résumé, and an argumentative or a persuasive essay) and literary (including a reflective or personal essay and an analysis of a literary text) communications. </w:t>
      </w:r>
    </w:p>
    <w:p w:rsidR="002F7506" w:rsidRDefault="002F7506" w:rsidP="002F7506">
      <w:pPr>
        <w:pStyle w:val="Default"/>
        <w:rPr>
          <w:b/>
          <w:bCs/>
          <w:sz w:val="22"/>
          <w:szCs w:val="22"/>
        </w:rPr>
      </w:pPr>
    </w:p>
    <w:p w:rsidR="002F7506" w:rsidRDefault="002F7506" w:rsidP="002F7506">
      <w:pPr>
        <w:pStyle w:val="Default"/>
        <w:rPr>
          <w:bCs/>
          <w:sz w:val="22"/>
          <w:szCs w:val="22"/>
        </w:rPr>
      </w:pPr>
      <w:r>
        <w:rPr>
          <w:bCs/>
          <w:sz w:val="22"/>
          <w:szCs w:val="22"/>
        </w:rPr>
        <w:t>I can create different kinds of written informational texts (application letter and resume, persuasive essay, and expository essay).</w:t>
      </w:r>
    </w:p>
    <w:p w:rsidR="002F7506" w:rsidRDefault="002F7506" w:rsidP="002F7506">
      <w:pPr>
        <w:pStyle w:val="Default"/>
        <w:rPr>
          <w:bCs/>
          <w:sz w:val="22"/>
          <w:szCs w:val="22"/>
        </w:rPr>
      </w:pPr>
    </w:p>
    <w:p w:rsidR="002F7506" w:rsidRDefault="002F7506" w:rsidP="002F7506">
      <w:pPr>
        <w:pStyle w:val="Default"/>
        <w:rPr>
          <w:bCs/>
          <w:sz w:val="22"/>
          <w:szCs w:val="22"/>
        </w:rPr>
      </w:pPr>
      <w:r>
        <w:rPr>
          <w:bCs/>
          <w:sz w:val="22"/>
          <w:szCs w:val="22"/>
        </w:rPr>
        <w:t>I can create different kinds of written literary texts (personal essay and literary essay).</w:t>
      </w:r>
    </w:p>
    <w:p w:rsidR="002F7506" w:rsidRDefault="002F7506" w:rsidP="002F7506">
      <w:pPr>
        <w:pStyle w:val="Default"/>
        <w:rPr>
          <w:bCs/>
          <w:sz w:val="22"/>
          <w:szCs w:val="22"/>
        </w:rPr>
      </w:pPr>
    </w:p>
    <w:p w:rsidR="002F7506" w:rsidRDefault="002F7506" w:rsidP="002F7506">
      <w:pPr>
        <w:pStyle w:val="Default"/>
        <w:rPr>
          <w:b/>
          <w:bCs/>
          <w:sz w:val="22"/>
          <w:szCs w:val="22"/>
        </w:rPr>
      </w:pPr>
      <w:r>
        <w:rPr>
          <w:b/>
          <w:bCs/>
          <w:sz w:val="22"/>
          <w:szCs w:val="22"/>
        </w:rPr>
        <w:t xml:space="preserve">AR 20.1 Assess own ability to view, listen, read, speak, write, and use other forms of representing effectively. </w:t>
      </w:r>
    </w:p>
    <w:p w:rsidR="002F7506" w:rsidRDefault="002F7506" w:rsidP="002F7506">
      <w:pPr>
        <w:pStyle w:val="Default"/>
        <w:rPr>
          <w:b/>
          <w:bCs/>
          <w:sz w:val="22"/>
          <w:szCs w:val="22"/>
        </w:rPr>
      </w:pPr>
    </w:p>
    <w:p w:rsidR="002F7506" w:rsidRPr="002F7506" w:rsidRDefault="002F7506" w:rsidP="002F7506">
      <w:pPr>
        <w:pStyle w:val="Default"/>
        <w:rPr>
          <w:bCs/>
          <w:sz w:val="22"/>
          <w:szCs w:val="22"/>
        </w:rPr>
      </w:pPr>
      <w:r>
        <w:rPr>
          <w:bCs/>
          <w:sz w:val="22"/>
          <w:szCs w:val="22"/>
        </w:rPr>
        <w:t xml:space="preserve">I can make judgement about how well I view, listen, read, speak, write and represent. </w:t>
      </w:r>
    </w:p>
    <w:p w:rsidR="002F7506" w:rsidRDefault="002F7506" w:rsidP="002F7506">
      <w:pPr>
        <w:pStyle w:val="Default"/>
        <w:rPr>
          <w:b/>
          <w:bCs/>
          <w:sz w:val="22"/>
          <w:szCs w:val="22"/>
        </w:rPr>
      </w:pPr>
    </w:p>
    <w:p w:rsidR="002F7506" w:rsidRDefault="002F7506" w:rsidP="002F7506">
      <w:pPr>
        <w:pStyle w:val="Default"/>
        <w:rPr>
          <w:b/>
          <w:bCs/>
          <w:sz w:val="22"/>
          <w:szCs w:val="22"/>
        </w:rPr>
      </w:pPr>
      <w:r>
        <w:rPr>
          <w:b/>
          <w:bCs/>
          <w:sz w:val="22"/>
          <w:szCs w:val="22"/>
        </w:rPr>
        <w:t>AR 20.2 Establish goals and plans for personal language learning based on self-assessment of achievements, needs, and interests.</w:t>
      </w:r>
    </w:p>
    <w:p w:rsidR="002F7506" w:rsidRDefault="002F7506" w:rsidP="002F7506">
      <w:pPr>
        <w:pStyle w:val="Default"/>
        <w:rPr>
          <w:b/>
          <w:bCs/>
          <w:sz w:val="22"/>
          <w:szCs w:val="22"/>
        </w:rPr>
      </w:pPr>
    </w:p>
    <w:p w:rsidR="002F7506" w:rsidRPr="002F7506" w:rsidRDefault="002F7506" w:rsidP="002F7506">
      <w:pPr>
        <w:pStyle w:val="Default"/>
        <w:rPr>
          <w:sz w:val="22"/>
          <w:szCs w:val="22"/>
        </w:rPr>
      </w:pPr>
      <w:r>
        <w:rPr>
          <w:bCs/>
          <w:sz w:val="22"/>
          <w:szCs w:val="22"/>
        </w:rPr>
        <w:t xml:space="preserve">I can set reasonable goals for my personal language learning and make plans to achieve those goals.  </w:t>
      </w:r>
      <w:bookmarkStart w:id="0" w:name="_GoBack"/>
      <w:bookmarkEnd w:id="0"/>
    </w:p>
    <w:p w:rsidR="002F7506" w:rsidRPr="002F7506" w:rsidRDefault="002F7506" w:rsidP="002F7506">
      <w:pPr>
        <w:pStyle w:val="Default"/>
        <w:rPr>
          <w:sz w:val="22"/>
          <w:szCs w:val="22"/>
        </w:rPr>
      </w:pPr>
    </w:p>
    <w:p w:rsidR="002F7506" w:rsidRDefault="002F7506" w:rsidP="00F759AD">
      <w:pPr>
        <w:pStyle w:val="Default"/>
        <w:rPr>
          <w:sz w:val="22"/>
          <w:szCs w:val="22"/>
        </w:rPr>
      </w:pPr>
    </w:p>
    <w:p w:rsidR="002F7506" w:rsidRPr="002F7506" w:rsidRDefault="002F7506" w:rsidP="00F759AD">
      <w:pPr>
        <w:pStyle w:val="Default"/>
        <w:rPr>
          <w:b/>
          <w:sz w:val="22"/>
          <w:szCs w:val="22"/>
        </w:rPr>
      </w:pPr>
    </w:p>
    <w:p w:rsidR="00F759AD" w:rsidRDefault="00F759AD" w:rsidP="00391E63">
      <w:pPr>
        <w:pStyle w:val="Default"/>
        <w:rPr>
          <w:bCs/>
          <w:sz w:val="22"/>
          <w:szCs w:val="22"/>
        </w:rPr>
      </w:pPr>
    </w:p>
    <w:p w:rsidR="00F759AD" w:rsidRDefault="00F759AD" w:rsidP="00391E63">
      <w:pPr>
        <w:pStyle w:val="Default"/>
        <w:rPr>
          <w:bCs/>
          <w:sz w:val="22"/>
          <w:szCs w:val="22"/>
        </w:rPr>
      </w:pPr>
    </w:p>
    <w:p w:rsidR="00F759AD" w:rsidRPr="00391E63" w:rsidRDefault="00F759AD" w:rsidP="00391E63">
      <w:pPr>
        <w:pStyle w:val="Default"/>
        <w:rPr>
          <w:sz w:val="22"/>
          <w:szCs w:val="22"/>
        </w:rPr>
      </w:pPr>
    </w:p>
    <w:p w:rsidR="00391E63" w:rsidRPr="00391E63" w:rsidRDefault="00391E63" w:rsidP="00391E63">
      <w:pPr>
        <w:rPr>
          <w:rFonts w:asciiTheme="majorHAnsi" w:hAnsiTheme="majorHAnsi"/>
        </w:rPr>
      </w:pPr>
    </w:p>
    <w:p w:rsidR="00391E63" w:rsidRPr="00391E63" w:rsidRDefault="00391E63" w:rsidP="00391E63">
      <w:pPr>
        <w:pStyle w:val="ListParagraph"/>
        <w:rPr>
          <w:rFonts w:asciiTheme="majorHAnsi" w:hAnsiTheme="majorHAnsi"/>
        </w:rPr>
      </w:pPr>
    </w:p>
    <w:p w:rsidR="00391E63" w:rsidRPr="00391E63" w:rsidRDefault="00391E63" w:rsidP="00391E63">
      <w:pPr>
        <w:rPr>
          <w:rFonts w:asciiTheme="majorHAnsi" w:hAnsiTheme="majorHAnsi"/>
        </w:rPr>
      </w:pPr>
    </w:p>
    <w:p w:rsidR="00391E63" w:rsidRPr="00391E63" w:rsidRDefault="00391E63" w:rsidP="00391E63">
      <w:pPr>
        <w:pStyle w:val="ListParagraph"/>
        <w:rPr>
          <w:rFonts w:asciiTheme="majorHAnsi" w:hAnsiTheme="majorHAnsi"/>
        </w:rPr>
      </w:pPr>
    </w:p>
    <w:sectPr w:rsidR="00391E63" w:rsidRPr="00391E63" w:rsidSect="00D17A35">
      <w:pgSz w:w="12240" w:h="15840"/>
      <w:pgMar w:top="1440" w:right="1440" w:bottom="1440" w:left="1440"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yriad Pro Light">
    <w:altName w:val="Myriad Pro Semibold It"/>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E7C99"/>
    <w:multiLevelType w:val="hybridMultilevel"/>
    <w:tmpl w:val="B8C61E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333710C9"/>
    <w:multiLevelType w:val="hybridMultilevel"/>
    <w:tmpl w:val="4ECAF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35756B6"/>
    <w:multiLevelType w:val="hybridMultilevel"/>
    <w:tmpl w:val="B832C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8A1870"/>
    <w:multiLevelType w:val="hybridMultilevel"/>
    <w:tmpl w:val="702841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03001EE"/>
    <w:multiLevelType w:val="hybridMultilevel"/>
    <w:tmpl w:val="7760F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FD37802"/>
    <w:multiLevelType w:val="hybridMultilevel"/>
    <w:tmpl w:val="69427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oNotTrackMoves/>
  <w:defaultTabStop w:val="720"/>
  <w:characterSpacingControl w:val="doNotCompress"/>
  <w:compat/>
  <w:rsids>
    <w:rsidRoot w:val="00D17A35"/>
    <w:rsid w:val="000165A3"/>
    <w:rsid w:val="000222A4"/>
    <w:rsid w:val="00024BBC"/>
    <w:rsid w:val="00027FA0"/>
    <w:rsid w:val="0003189B"/>
    <w:rsid w:val="00031AF0"/>
    <w:rsid w:val="00034405"/>
    <w:rsid w:val="0003553C"/>
    <w:rsid w:val="000422E7"/>
    <w:rsid w:val="00044476"/>
    <w:rsid w:val="00047D2B"/>
    <w:rsid w:val="000519D2"/>
    <w:rsid w:val="00052C8D"/>
    <w:rsid w:val="00056F76"/>
    <w:rsid w:val="00057C5F"/>
    <w:rsid w:val="00065941"/>
    <w:rsid w:val="00066EFF"/>
    <w:rsid w:val="00067455"/>
    <w:rsid w:val="00071210"/>
    <w:rsid w:val="000728D7"/>
    <w:rsid w:val="000755DD"/>
    <w:rsid w:val="00075EEA"/>
    <w:rsid w:val="00077BEB"/>
    <w:rsid w:val="0008091F"/>
    <w:rsid w:val="00087ADB"/>
    <w:rsid w:val="000911D6"/>
    <w:rsid w:val="00091852"/>
    <w:rsid w:val="00092DB3"/>
    <w:rsid w:val="00093976"/>
    <w:rsid w:val="000972DA"/>
    <w:rsid w:val="000A04F9"/>
    <w:rsid w:val="000A504C"/>
    <w:rsid w:val="000A6CA4"/>
    <w:rsid w:val="000B171E"/>
    <w:rsid w:val="000B4D8E"/>
    <w:rsid w:val="000C03FF"/>
    <w:rsid w:val="000C29DF"/>
    <w:rsid w:val="000C328E"/>
    <w:rsid w:val="000D4CBA"/>
    <w:rsid w:val="000D6A31"/>
    <w:rsid w:val="000E26A2"/>
    <w:rsid w:val="000E29A9"/>
    <w:rsid w:val="000E379B"/>
    <w:rsid w:val="000E40DC"/>
    <w:rsid w:val="000E7575"/>
    <w:rsid w:val="000F6F9F"/>
    <w:rsid w:val="00105718"/>
    <w:rsid w:val="00105E07"/>
    <w:rsid w:val="00106674"/>
    <w:rsid w:val="00107A2F"/>
    <w:rsid w:val="00112C1D"/>
    <w:rsid w:val="0011717C"/>
    <w:rsid w:val="00120A49"/>
    <w:rsid w:val="00123B16"/>
    <w:rsid w:val="00126289"/>
    <w:rsid w:val="0012654E"/>
    <w:rsid w:val="00130139"/>
    <w:rsid w:val="00132A5E"/>
    <w:rsid w:val="001352FD"/>
    <w:rsid w:val="00135F57"/>
    <w:rsid w:val="001442ED"/>
    <w:rsid w:val="00144895"/>
    <w:rsid w:val="00144E08"/>
    <w:rsid w:val="0015068F"/>
    <w:rsid w:val="0015314A"/>
    <w:rsid w:val="00155F5E"/>
    <w:rsid w:val="0016305D"/>
    <w:rsid w:val="00163B8A"/>
    <w:rsid w:val="0016485A"/>
    <w:rsid w:val="001660E3"/>
    <w:rsid w:val="00167D11"/>
    <w:rsid w:val="001743A2"/>
    <w:rsid w:val="001761B8"/>
    <w:rsid w:val="00177C20"/>
    <w:rsid w:val="00183858"/>
    <w:rsid w:val="00183AA3"/>
    <w:rsid w:val="00190307"/>
    <w:rsid w:val="00190D3F"/>
    <w:rsid w:val="00192DB1"/>
    <w:rsid w:val="001A103F"/>
    <w:rsid w:val="001A1BD9"/>
    <w:rsid w:val="001A2BCA"/>
    <w:rsid w:val="001A746E"/>
    <w:rsid w:val="001B084B"/>
    <w:rsid w:val="001B669D"/>
    <w:rsid w:val="001C4CF6"/>
    <w:rsid w:val="001C67B7"/>
    <w:rsid w:val="001D0D3D"/>
    <w:rsid w:val="001D37BC"/>
    <w:rsid w:val="001D3826"/>
    <w:rsid w:val="001D3BBE"/>
    <w:rsid w:val="001D649A"/>
    <w:rsid w:val="001D69C4"/>
    <w:rsid w:val="001E2B78"/>
    <w:rsid w:val="001E4D97"/>
    <w:rsid w:val="001F1719"/>
    <w:rsid w:val="001F2A8D"/>
    <w:rsid w:val="001F3798"/>
    <w:rsid w:val="001F3FAF"/>
    <w:rsid w:val="001F7969"/>
    <w:rsid w:val="00201FCA"/>
    <w:rsid w:val="00204043"/>
    <w:rsid w:val="00204456"/>
    <w:rsid w:val="00205CD2"/>
    <w:rsid w:val="002065FE"/>
    <w:rsid w:val="002123E1"/>
    <w:rsid w:val="00212E4A"/>
    <w:rsid w:val="00213837"/>
    <w:rsid w:val="00214B7E"/>
    <w:rsid w:val="00215086"/>
    <w:rsid w:val="00216139"/>
    <w:rsid w:val="0021651E"/>
    <w:rsid w:val="002220B1"/>
    <w:rsid w:val="00227675"/>
    <w:rsid w:val="0023507D"/>
    <w:rsid w:val="00240F42"/>
    <w:rsid w:val="00242457"/>
    <w:rsid w:val="00243842"/>
    <w:rsid w:val="00243DFE"/>
    <w:rsid w:val="00250736"/>
    <w:rsid w:val="002518F7"/>
    <w:rsid w:val="00252F2A"/>
    <w:rsid w:val="0025436A"/>
    <w:rsid w:val="002636C3"/>
    <w:rsid w:val="00271983"/>
    <w:rsid w:val="0027259D"/>
    <w:rsid w:val="0027456F"/>
    <w:rsid w:val="00276965"/>
    <w:rsid w:val="00276FA2"/>
    <w:rsid w:val="0028154C"/>
    <w:rsid w:val="00283F65"/>
    <w:rsid w:val="00287658"/>
    <w:rsid w:val="00291D82"/>
    <w:rsid w:val="00293E76"/>
    <w:rsid w:val="00294BE3"/>
    <w:rsid w:val="002A4A1D"/>
    <w:rsid w:val="002A4A9A"/>
    <w:rsid w:val="002A51AE"/>
    <w:rsid w:val="002A5D1B"/>
    <w:rsid w:val="002A6361"/>
    <w:rsid w:val="002A736B"/>
    <w:rsid w:val="002B573F"/>
    <w:rsid w:val="002C6F4B"/>
    <w:rsid w:val="002D0993"/>
    <w:rsid w:val="002D6FE8"/>
    <w:rsid w:val="002E1B6A"/>
    <w:rsid w:val="002E353A"/>
    <w:rsid w:val="002E6249"/>
    <w:rsid w:val="002F0074"/>
    <w:rsid w:val="002F057B"/>
    <w:rsid w:val="002F34AB"/>
    <w:rsid w:val="002F7506"/>
    <w:rsid w:val="00302EC2"/>
    <w:rsid w:val="0030443B"/>
    <w:rsid w:val="0031048F"/>
    <w:rsid w:val="00313FF3"/>
    <w:rsid w:val="0031479C"/>
    <w:rsid w:val="00321570"/>
    <w:rsid w:val="003222DC"/>
    <w:rsid w:val="00322BCB"/>
    <w:rsid w:val="003303A8"/>
    <w:rsid w:val="00331860"/>
    <w:rsid w:val="00334D6C"/>
    <w:rsid w:val="00335BAB"/>
    <w:rsid w:val="00341B4D"/>
    <w:rsid w:val="00343481"/>
    <w:rsid w:val="0034475A"/>
    <w:rsid w:val="00345FD5"/>
    <w:rsid w:val="00347A96"/>
    <w:rsid w:val="00347B0A"/>
    <w:rsid w:val="00347E50"/>
    <w:rsid w:val="00347FE4"/>
    <w:rsid w:val="00356115"/>
    <w:rsid w:val="003604FF"/>
    <w:rsid w:val="003679F2"/>
    <w:rsid w:val="00370B1A"/>
    <w:rsid w:val="003716D0"/>
    <w:rsid w:val="003722D1"/>
    <w:rsid w:val="0037301C"/>
    <w:rsid w:val="0038629E"/>
    <w:rsid w:val="00391E63"/>
    <w:rsid w:val="00394042"/>
    <w:rsid w:val="0039645D"/>
    <w:rsid w:val="003A2815"/>
    <w:rsid w:val="003B0C41"/>
    <w:rsid w:val="003B63A2"/>
    <w:rsid w:val="003B6F88"/>
    <w:rsid w:val="003C31C6"/>
    <w:rsid w:val="003C4AE0"/>
    <w:rsid w:val="003D4FEB"/>
    <w:rsid w:val="003E5864"/>
    <w:rsid w:val="003F2672"/>
    <w:rsid w:val="003F2845"/>
    <w:rsid w:val="003F3364"/>
    <w:rsid w:val="003F74FE"/>
    <w:rsid w:val="00402BAA"/>
    <w:rsid w:val="00402ECA"/>
    <w:rsid w:val="00407BFB"/>
    <w:rsid w:val="00413B83"/>
    <w:rsid w:val="00415065"/>
    <w:rsid w:val="0042200F"/>
    <w:rsid w:val="00425283"/>
    <w:rsid w:val="00426B4B"/>
    <w:rsid w:val="00426D22"/>
    <w:rsid w:val="00430F6C"/>
    <w:rsid w:val="004334B7"/>
    <w:rsid w:val="004339DF"/>
    <w:rsid w:val="00436392"/>
    <w:rsid w:val="00437167"/>
    <w:rsid w:val="004417B1"/>
    <w:rsid w:val="00444F8C"/>
    <w:rsid w:val="0045713A"/>
    <w:rsid w:val="00457A28"/>
    <w:rsid w:val="0046166D"/>
    <w:rsid w:val="004630CC"/>
    <w:rsid w:val="00465857"/>
    <w:rsid w:val="0047796A"/>
    <w:rsid w:val="004807F4"/>
    <w:rsid w:val="00484D89"/>
    <w:rsid w:val="004916FF"/>
    <w:rsid w:val="004924B6"/>
    <w:rsid w:val="004A5054"/>
    <w:rsid w:val="004B2F40"/>
    <w:rsid w:val="004B3E6E"/>
    <w:rsid w:val="004B4818"/>
    <w:rsid w:val="004B568C"/>
    <w:rsid w:val="004B56C6"/>
    <w:rsid w:val="004B6AA8"/>
    <w:rsid w:val="004C49AC"/>
    <w:rsid w:val="004D05CD"/>
    <w:rsid w:val="004D382C"/>
    <w:rsid w:val="004D70A8"/>
    <w:rsid w:val="004E4108"/>
    <w:rsid w:val="004F18D2"/>
    <w:rsid w:val="004F27C7"/>
    <w:rsid w:val="004F71B9"/>
    <w:rsid w:val="0050017B"/>
    <w:rsid w:val="005015E4"/>
    <w:rsid w:val="00520CC8"/>
    <w:rsid w:val="00523B1C"/>
    <w:rsid w:val="0052443C"/>
    <w:rsid w:val="0052539E"/>
    <w:rsid w:val="0052652F"/>
    <w:rsid w:val="00532B1A"/>
    <w:rsid w:val="00533C57"/>
    <w:rsid w:val="005376D6"/>
    <w:rsid w:val="0054500D"/>
    <w:rsid w:val="005470EA"/>
    <w:rsid w:val="00554575"/>
    <w:rsid w:val="00557F3E"/>
    <w:rsid w:val="0056491B"/>
    <w:rsid w:val="00565F4E"/>
    <w:rsid w:val="005708FD"/>
    <w:rsid w:val="005752CD"/>
    <w:rsid w:val="0057713C"/>
    <w:rsid w:val="0058725C"/>
    <w:rsid w:val="00591012"/>
    <w:rsid w:val="00592253"/>
    <w:rsid w:val="005959B2"/>
    <w:rsid w:val="005A5BB7"/>
    <w:rsid w:val="005A74A1"/>
    <w:rsid w:val="005B24A9"/>
    <w:rsid w:val="005B3107"/>
    <w:rsid w:val="005B38E7"/>
    <w:rsid w:val="005B4210"/>
    <w:rsid w:val="005B7278"/>
    <w:rsid w:val="005B748D"/>
    <w:rsid w:val="005C3423"/>
    <w:rsid w:val="005C3D4B"/>
    <w:rsid w:val="005C7F87"/>
    <w:rsid w:val="005D5547"/>
    <w:rsid w:val="005E2190"/>
    <w:rsid w:val="005F23EC"/>
    <w:rsid w:val="005F4431"/>
    <w:rsid w:val="005F7F4D"/>
    <w:rsid w:val="006165BF"/>
    <w:rsid w:val="00620D99"/>
    <w:rsid w:val="00622A90"/>
    <w:rsid w:val="006234AE"/>
    <w:rsid w:val="00623879"/>
    <w:rsid w:val="00626C66"/>
    <w:rsid w:val="00635851"/>
    <w:rsid w:val="00642348"/>
    <w:rsid w:val="00643355"/>
    <w:rsid w:val="00652179"/>
    <w:rsid w:val="00652F08"/>
    <w:rsid w:val="00653B48"/>
    <w:rsid w:val="00654F77"/>
    <w:rsid w:val="00661C97"/>
    <w:rsid w:val="00661CCC"/>
    <w:rsid w:val="00665682"/>
    <w:rsid w:val="006661BC"/>
    <w:rsid w:val="00670A71"/>
    <w:rsid w:val="00684103"/>
    <w:rsid w:val="006877F7"/>
    <w:rsid w:val="006A0F8C"/>
    <w:rsid w:val="006A35EA"/>
    <w:rsid w:val="006A37DA"/>
    <w:rsid w:val="006A583B"/>
    <w:rsid w:val="006A6E38"/>
    <w:rsid w:val="006A6F89"/>
    <w:rsid w:val="006B4758"/>
    <w:rsid w:val="006B4E35"/>
    <w:rsid w:val="006B768D"/>
    <w:rsid w:val="006D1790"/>
    <w:rsid w:val="006D421B"/>
    <w:rsid w:val="006D4415"/>
    <w:rsid w:val="006E4564"/>
    <w:rsid w:val="006E7027"/>
    <w:rsid w:val="006E7615"/>
    <w:rsid w:val="006F0832"/>
    <w:rsid w:val="006F0AB6"/>
    <w:rsid w:val="006F244E"/>
    <w:rsid w:val="006F313B"/>
    <w:rsid w:val="006F4D6B"/>
    <w:rsid w:val="00700791"/>
    <w:rsid w:val="00711466"/>
    <w:rsid w:val="00717A15"/>
    <w:rsid w:val="00721077"/>
    <w:rsid w:val="007219FA"/>
    <w:rsid w:val="00722BCF"/>
    <w:rsid w:val="007263AC"/>
    <w:rsid w:val="007330F1"/>
    <w:rsid w:val="00733A2F"/>
    <w:rsid w:val="0073740E"/>
    <w:rsid w:val="007376A1"/>
    <w:rsid w:val="00741F93"/>
    <w:rsid w:val="00745351"/>
    <w:rsid w:val="0074586C"/>
    <w:rsid w:val="0074730D"/>
    <w:rsid w:val="0075101F"/>
    <w:rsid w:val="007543E2"/>
    <w:rsid w:val="00755763"/>
    <w:rsid w:val="00755A52"/>
    <w:rsid w:val="00760510"/>
    <w:rsid w:val="00760770"/>
    <w:rsid w:val="00760983"/>
    <w:rsid w:val="007656E3"/>
    <w:rsid w:val="0076671D"/>
    <w:rsid w:val="00766C11"/>
    <w:rsid w:val="00771372"/>
    <w:rsid w:val="00771E5B"/>
    <w:rsid w:val="00774EAC"/>
    <w:rsid w:val="00776716"/>
    <w:rsid w:val="00781830"/>
    <w:rsid w:val="00781A77"/>
    <w:rsid w:val="0078229A"/>
    <w:rsid w:val="00785009"/>
    <w:rsid w:val="00790BE3"/>
    <w:rsid w:val="007915BB"/>
    <w:rsid w:val="00795040"/>
    <w:rsid w:val="007A4B3C"/>
    <w:rsid w:val="007A50D0"/>
    <w:rsid w:val="007A6046"/>
    <w:rsid w:val="007A76E5"/>
    <w:rsid w:val="007B34D6"/>
    <w:rsid w:val="007B374F"/>
    <w:rsid w:val="007B3F72"/>
    <w:rsid w:val="007B68A1"/>
    <w:rsid w:val="007C2510"/>
    <w:rsid w:val="007C4FC8"/>
    <w:rsid w:val="007C67B6"/>
    <w:rsid w:val="007D4152"/>
    <w:rsid w:val="007D4B82"/>
    <w:rsid w:val="007D6DFF"/>
    <w:rsid w:val="007E432A"/>
    <w:rsid w:val="007F0525"/>
    <w:rsid w:val="007F2F7A"/>
    <w:rsid w:val="007F68CE"/>
    <w:rsid w:val="00802241"/>
    <w:rsid w:val="008026D8"/>
    <w:rsid w:val="00805E66"/>
    <w:rsid w:val="008112A3"/>
    <w:rsid w:val="00812B7F"/>
    <w:rsid w:val="00813E14"/>
    <w:rsid w:val="00817E4A"/>
    <w:rsid w:val="0082009C"/>
    <w:rsid w:val="00822BC2"/>
    <w:rsid w:val="00822DEE"/>
    <w:rsid w:val="00823281"/>
    <w:rsid w:val="00824F47"/>
    <w:rsid w:val="00825B12"/>
    <w:rsid w:val="00830083"/>
    <w:rsid w:val="00830431"/>
    <w:rsid w:val="008367AF"/>
    <w:rsid w:val="00841840"/>
    <w:rsid w:val="00843AE2"/>
    <w:rsid w:val="00850A32"/>
    <w:rsid w:val="0085693F"/>
    <w:rsid w:val="00860ADE"/>
    <w:rsid w:val="00863428"/>
    <w:rsid w:val="008678F1"/>
    <w:rsid w:val="00867F58"/>
    <w:rsid w:val="00870E68"/>
    <w:rsid w:val="00884911"/>
    <w:rsid w:val="00891379"/>
    <w:rsid w:val="008970C1"/>
    <w:rsid w:val="008A1932"/>
    <w:rsid w:val="008A1DEB"/>
    <w:rsid w:val="008A6468"/>
    <w:rsid w:val="008B0C20"/>
    <w:rsid w:val="008B1DC6"/>
    <w:rsid w:val="008B22E3"/>
    <w:rsid w:val="008B49F4"/>
    <w:rsid w:val="008B5D46"/>
    <w:rsid w:val="008C20EE"/>
    <w:rsid w:val="008C6010"/>
    <w:rsid w:val="008C68C3"/>
    <w:rsid w:val="008C6BA8"/>
    <w:rsid w:val="008D0FB9"/>
    <w:rsid w:val="008D2008"/>
    <w:rsid w:val="008D31EC"/>
    <w:rsid w:val="008D47D2"/>
    <w:rsid w:val="008D701E"/>
    <w:rsid w:val="008E5FA1"/>
    <w:rsid w:val="008E7BE1"/>
    <w:rsid w:val="008F5C8B"/>
    <w:rsid w:val="0090171C"/>
    <w:rsid w:val="00902858"/>
    <w:rsid w:val="00903145"/>
    <w:rsid w:val="00907EAD"/>
    <w:rsid w:val="00910F6E"/>
    <w:rsid w:val="009122A0"/>
    <w:rsid w:val="00915B13"/>
    <w:rsid w:val="00922C3F"/>
    <w:rsid w:val="0093080C"/>
    <w:rsid w:val="009316B7"/>
    <w:rsid w:val="00932CCF"/>
    <w:rsid w:val="00935C33"/>
    <w:rsid w:val="009405ED"/>
    <w:rsid w:val="009429EE"/>
    <w:rsid w:val="00946659"/>
    <w:rsid w:val="00946F0F"/>
    <w:rsid w:val="009509FC"/>
    <w:rsid w:val="00954E86"/>
    <w:rsid w:val="00955BB4"/>
    <w:rsid w:val="00961190"/>
    <w:rsid w:val="00964A2C"/>
    <w:rsid w:val="0096625E"/>
    <w:rsid w:val="009667F3"/>
    <w:rsid w:val="00972221"/>
    <w:rsid w:val="00975750"/>
    <w:rsid w:val="00975E1D"/>
    <w:rsid w:val="00980123"/>
    <w:rsid w:val="00981022"/>
    <w:rsid w:val="00982B5D"/>
    <w:rsid w:val="00983D3C"/>
    <w:rsid w:val="00986EEE"/>
    <w:rsid w:val="009A2EEC"/>
    <w:rsid w:val="009A338A"/>
    <w:rsid w:val="009A4E2E"/>
    <w:rsid w:val="009A7402"/>
    <w:rsid w:val="009B130E"/>
    <w:rsid w:val="009B2B27"/>
    <w:rsid w:val="009C0C02"/>
    <w:rsid w:val="009C369A"/>
    <w:rsid w:val="009C6DF6"/>
    <w:rsid w:val="009D0C36"/>
    <w:rsid w:val="009D4ED4"/>
    <w:rsid w:val="009D6095"/>
    <w:rsid w:val="009E1D63"/>
    <w:rsid w:val="009E1EA3"/>
    <w:rsid w:val="009E341B"/>
    <w:rsid w:val="009F0F50"/>
    <w:rsid w:val="009F1945"/>
    <w:rsid w:val="00A01372"/>
    <w:rsid w:val="00A06F79"/>
    <w:rsid w:val="00A13411"/>
    <w:rsid w:val="00A16DF7"/>
    <w:rsid w:val="00A21EDD"/>
    <w:rsid w:val="00A233E8"/>
    <w:rsid w:val="00A2467B"/>
    <w:rsid w:val="00A370F5"/>
    <w:rsid w:val="00A50EFE"/>
    <w:rsid w:val="00A562B0"/>
    <w:rsid w:val="00A60DE4"/>
    <w:rsid w:val="00A6178A"/>
    <w:rsid w:val="00A623D4"/>
    <w:rsid w:val="00A62628"/>
    <w:rsid w:val="00A7154A"/>
    <w:rsid w:val="00A724F4"/>
    <w:rsid w:val="00A72B1F"/>
    <w:rsid w:val="00A77FD2"/>
    <w:rsid w:val="00A80479"/>
    <w:rsid w:val="00A819D1"/>
    <w:rsid w:val="00A85E27"/>
    <w:rsid w:val="00A91404"/>
    <w:rsid w:val="00A918F2"/>
    <w:rsid w:val="00A931A7"/>
    <w:rsid w:val="00A948C4"/>
    <w:rsid w:val="00A94FD9"/>
    <w:rsid w:val="00AB2F5B"/>
    <w:rsid w:val="00AB6D4B"/>
    <w:rsid w:val="00AB71B4"/>
    <w:rsid w:val="00AC1E16"/>
    <w:rsid w:val="00AC37C3"/>
    <w:rsid w:val="00AC5CE1"/>
    <w:rsid w:val="00AC6107"/>
    <w:rsid w:val="00AC620D"/>
    <w:rsid w:val="00AC75A5"/>
    <w:rsid w:val="00AD486F"/>
    <w:rsid w:val="00AE11E4"/>
    <w:rsid w:val="00AE129F"/>
    <w:rsid w:val="00AE50A7"/>
    <w:rsid w:val="00AF3916"/>
    <w:rsid w:val="00AF3CC0"/>
    <w:rsid w:val="00B02B12"/>
    <w:rsid w:val="00B02F5B"/>
    <w:rsid w:val="00B0461D"/>
    <w:rsid w:val="00B0776D"/>
    <w:rsid w:val="00B11709"/>
    <w:rsid w:val="00B136D9"/>
    <w:rsid w:val="00B150CE"/>
    <w:rsid w:val="00B155FC"/>
    <w:rsid w:val="00B164A9"/>
    <w:rsid w:val="00B23A13"/>
    <w:rsid w:val="00B25118"/>
    <w:rsid w:val="00B26A9B"/>
    <w:rsid w:val="00B341F8"/>
    <w:rsid w:val="00B342C0"/>
    <w:rsid w:val="00B41EBD"/>
    <w:rsid w:val="00B463ED"/>
    <w:rsid w:val="00B46E26"/>
    <w:rsid w:val="00B503FF"/>
    <w:rsid w:val="00B50CA0"/>
    <w:rsid w:val="00B518B8"/>
    <w:rsid w:val="00B51DF3"/>
    <w:rsid w:val="00B539C1"/>
    <w:rsid w:val="00B53A5C"/>
    <w:rsid w:val="00B61A80"/>
    <w:rsid w:val="00B65372"/>
    <w:rsid w:val="00B75481"/>
    <w:rsid w:val="00B76AA2"/>
    <w:rsid w:val="00B809D2"/>
    <w:rsid w:val="00B91251"/>
    <w:rsid w:val="00B96756"/>
    <w:rsid w:val="00BA39C5"/>
    <w:rsid w:val="00BA6C41"/>
    <w:rsid w:val="00BA6CD7"/>
    <w:rsid w:val="00BB1FD1"/>
    <w:rsid w:val="00BB259D"/>
    <w:rsid w:val="00BC22F8"/>
    <w:rsid w:val="00BC7DDE"/>
    <w:rsid w:val="00BD0E61"/>
    <w:rsid w:val="00BD1371"/>
    <w:rsid w:val="00BD3806"/>
    <w:rsid w:val="00BD68E6"/>
    <w:rsid w:val="00BD710E"/>
    <w:rsid w:val="00BE3037"/>
    <w:rsid w:val="00BF1ECF"/>
    <w:rsid w:val="00BF4BAA"/>
    <w:rsid w:val="00C00A2F"/>
    <w:rsid w:val="00C02420"/>
    <w:rsid w:val="00C10CBF"/>
    <w:rsid w:val="00C11454"/>
    <w:rsid w:val="00C130C7"/>
    <w:rsid w:val="00C150EB"/>
    <w:rsid w:val="00C2004D"/>
    <w:rsid w:val="00C22EA3"/>
    <w:rsid w:val="00C24E7F"/>
    <w:rsid w:val="00C305AB"/>
    <w:rsid w:val="00C32541"/>
    <w:rsid w:val="00C34806"/>
    <w:rsid w:val="00C35CC6"/>
    <w:rsid w:val="00C45440"/>
    <w:rsid w:val="00C4681C"/>
    <w:rsid w:val="00C46DA8"/>
    <w:rsid w:val="00C476DA"/>
    <w:rsid w:val="00C47868"/>
    <w:rsid w:val="00C47BA9"/>
    <w:rsid w:val="00C5538A"/>
    <w:rsid w:val="00C556A7"/>
    <w:rsid w:val="00C60DE6"/>
    <w:rsid w:val="00C61F6A"/>
    <w:rsid w:val="00C6251C"/>
    <w:rsid w:val="00C62B93"/>
    <w:rsid w:val="00C65A95"/>
    <w:rsid w:val="00C65AD0"/>
    <w:rsid w:val="00C66AD5"/>
    <w:rsid w:val="00C7309D"/>
    <w:rsid w:val="00C77D88"/>
    <w:rsid w:val="00C77D8E"/>
    <w:rsid w:val="00C81BAD"/>
    <w:rsid w:val="00C842AC"/>
    <w:rsid w:val="00C8632A"/>
    <w:rsid w:val="00C866EC"/>
    <w:rsid w:val="00C92C7C"/>
    <w:rsid w:val="00C94819"/>
    <w:rsid w:val="00C9682E"/>
    <w:rsid w:val="00CA183F"/>
    <w:rsid w:val="00CB5E7E"/>
    <w:rsid w:val="00CB73B5"/>
    <w:rsid w:val="00CC7284"/>
    <w:rsid w:val="00CD3669"/>
    <w:rsid w:val="00CE5053"/>
    <w:rsid w:val="00CF25F9"/>
    <w:rsid w:val="00CF2D8B"/>
    <w:rsid w:val="00CF3950"/>
    <w:rsid w:val="00CF5EC8"/>
    <w:rsid w:val="00CF69C1"/>
    <w:rsid w:val="00D06A34"/>
    <w:rsid w:val="00D074E7"/>
    <w:rsid w:val="00D10F2C"/>
    <w:rsid w:val="00D125F0"/>
    <w:rsid w:val="00D17A35"/>
    <w:rsid w:val="00D20855"/>
    <w:rsid w:val="00D2194C"/>
    <w:rsid w:val="00D230BB"/>
    <w:rsid w:val="00D2356F"/>
    <w:rsid w:val="00D31CC3"/>
    <w:rsid w:val="00D43244"/>
    <w:rsid w:val="00D44E66"/>
    <w:rsid w:val="00D46937"/>
    <w:rsid w:val="00D523E1"/>
    <w:rsid w:val="00D569A9"/>
    <w:rsid w:val="00D6436B"/>
    <w:rsid w:val="00D64808"/>
    <w:rsid w:val="00D672BE"/>
    <w:rsid w:val="00D6769C"/>
    <w:rsid w:val="00D71041"/>
    <w:rsid w:val="00D74204"/>
    <w:rsid w:val="00D75640"/>
    <w:rsid w:val="00D76092"/>
    <w:rsid w:val="00D7742A"/>
    <w:rsid w:val="00D820A4"/>
    <w:rsid w:val="00D82252"/>
    <w:rsid w:val="00D83020"/>
    <w:rsid w:val="00D9099F"/>
    <w:rsid w:val="00D93507"/>
    <w:rsid w:val="00DA4771"/>
    <w:rsid w:val="00DA6980"/>
    <w:rsid w:val="00DB4FEB"/>
    <w:rsid w:val="00DB55FD"/>
    <w:rsid w:val="00DB5C5C"/>
    <w:rsid w:val="00DC1D37"/>
    <w:rsid w:val="00DC1FA7"/>
    <w:rsid w:val="00DC7CAC"/>
    <w:rsid w:val="00DD2249"/>
    <w:rsid w:val="00DD650D"/>
    <w:rsid w:val="00DF2DA6"/>
    <w:rsid w:val="00DF444F"/>
    <w:rsid w:val="00DF4D32"/>
    <w:rsid w:val="00DF559B"/>
    <w:rsid w:val="00E05AF7"/>
    <w:rsid w:val="00E078C2"/>
    <w:rsid w:val="00E146C5"/>
    <w:rsid w:val="00E17A94"/>
    <w:rsid w:val="00E22369"/>
    <w:rsid w:val="00E24980"/>
    <w:rsid w:val="00E30312"/>
    <w:rsid w:val="00E30550"/>
    <w:rsid w:val="00E32502"/>
    <w:rsid w:val="00E335B4"/>
    <w:rsid w:val="00E40E6C"/>
    <w:rsid w:val="00E42A47"/>
    <w:rsid w:val="00E42B1B"/>
    <w:rsid w:val="00E47767"/>
    <w:rsid w:val="00E5013B"/>
    <w:rsid w:val="00E52FB6"/>
    <w:rsid w:val="00E532AA"/>
    <w:rsid w:val="00E550FD"/>
    <w:rsid w:val="00E55984"/>
    <w:rsid w:val="00E610E3"/>
    <w:rsid w:val="00E662BB"/>
    <w:rsid w:val="00E714EF"/>
    <w:rsid w:val="00E726A8"/>
    <w:rsid w:val="00E73A60"/>
    <w:rsid w:val="00E73D3C"/>
    <w:rsid w:val="00E83D21"/>
    <w:rsid w:val="00E95299"/>
    <w:rsid w:val="00E9584A"/>
    <w:rsid w:val="00EA09BC"/>
    <w:rsid w:val="00EA11BC"/>
    <w:rsid w:val="00EA177A"/>
    <w:rsid w:val="00EA1F7F"/>
    <w:rsid w:val="00EA2130"/>
    <w:rsid w:val="00EA242B"/>
    <w:rsid w:val="00EA25A0"/>
    <w:rsid w:val="00EA5999"/>
    <w:rsid w:val="00EB29E0"/>
    <w:rsid w:val="00EB6765"/>
    <w:rsid w:val="00EB75BB"/>
    <w:rsid w:val="00EB7E8A"/>
    <w:rsid w:val="00EC3359"/>
    <w:rsid w:val="00ED2CCA"/>
    <w:rsid w:val="00ED3BC5"/>
    <w:rsid w:val="00ED49CB"/>
    <w:rsid w:val="00ED5595"/>
    <w:rsid w:val="00ED6470"/>
    <w:rsid w:val="00ED73D5"/>
    <w:rsid w:val="00EE4AE9"/>
    <w:rsid w:val="00EE688B"/>
    <w:rsid w:val="00EE6920"/>
    <w:rsid w:val="00EF6493"/>
    <w:rsid w:val="00EF6A08"/>
    <w:rsid w:val="00F01536"/>
    <w:rsid w:val="00F01AF7"/>
    <w:rsid w:val="00F06224"/>
    <w:rsid w:val="00F0647E"/>
    <w:rsid w:val="00F07AD1"/>
    <w:rsid w:val="00F11FEE"/>
    <w:rsid w:val="00F12419"/>
    <w:rsid w:val="00F14EAA"/>
    <w:rsid w:val="00F20C34"/>
    <w:rsid w:val="00F24E21"/>
    <w:rsid w:val="00F309B9"/>
    <w:rsid w:val="00F32AC1"/>
    <w:rsid w:val="00F33FD9"/>
    <w:rsid w:val="00F34164"/>
    <w:rsid w:val="00F37CF2"/>
    <w:rsid w:val="00F432A8"/>
    <w:rsid w:val="00F52E81"/>
    <w:rsid w:val="00F57CC6"/>
    <w:rsid w:val="00F60D79"/>
    <w:rsid w:val="00F6183F"/>
    <w:rsid w:val="00F72B42"/>
    <w:rsid w:val="00F74473"/>
    <w:rsid w:val="00F74E24"/>
    <w:rsid w:val="00F759AD"/>
    <w:rsid w:val="00F75CCA"/>
    <w:rsid w:val="00F76573"/>
    <w:rsid w:val="00F806F8"/>
    <w:rsid w:val="00F928F3"/>
    <w:rsid w:val="00F92ED6"/>
    <w:rsid w:val="00F9620C"/>
    <w:rsid w:val="00F9761A"/>
    <w:rsid w:val="00FA3515"/>
    <w:rsid w:val="00FA5667"/>
    <w:rsid w:val="00FA5DAA"/>
    <w:rsid w:val="00FB082E"/>
    <w:rsid w:val="00FB39CE"/>
    <w:rsid w:val="00FB4D51"/>
    <w:rsid w:val="00FC439F"/>
    <w:rsid w:val="00FD40E3"/>
    <w:rsid w:val="00FD5B14"/>
    <w:rsid w:val="00FE674C"/>
    <w:rsid w:val="00FF21A4"/>
    <w:rsid w:val="00FF28A5"/>
    <w:rsid w:val="00FF29FC"/>
    <w:rsid w:val="00FF3AEC"/>
    <w:rsid w:val="00FF6178"/>
  </w:rsids>
  <m:mathPr>
    <m:mathFont m:val="Abadi MT Condensed Extra Bold"/>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D17A3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17A35"/>
    <w:rPr>
      <w:rFonts w:eastAsiaTheme="minorEastAsia"/>
      <w:lang w:val="en-US" w:eastAsia="ja-JP"/>
    </w:rPr>
  </w:style>
  <w:style w:type="paragraph" w:styleId="BalloonText">
    <w:name w:val="Balloon Text"/>
    <w:basedOn w:val="Normal"/>
    <w:link w:val="BalloonTextChar"/>
    <w:uiPriority w:val="99"/>
    <w:semiHidden/>
    <w:unhideWhenUsed/>
    <w:rsid w:val="00D1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A35"/>
    <w:rPr>
      <w:rFonts w:ascii="Tahoma" w:hAnsi="Tahoma" w:cs="Tahoma"/>
      <w:sz w:val="16"/>
      <w:szCs w:val="16"/>
    </w:rPr>
  </w:style>
  <w:style w:type="paragraph" w:customStyle="1" w:styleId="Default">
    <w:name w:val="Default"/>
    <w:rsid w:val="00D17A35"/>
    <w:pPr>
      <w:autoSpaceDE w:val="0"/>
      <w:autoSpaceDN w:val="0"/>
      <w:adjustRightInd w:val="0"/>
      <w:spacing w:after="0" w:line="240" w:lineRule="auto"/>
    </w:pPr>
    <w:rPr>
      <w:rFonts w:ascii="Myriad Pro Light" w:hAnsi="Myriad Pro Light" w:cs="Myriad Pro Light"/>
      <w:color w:val="000000"/>
      <w:sz w:val="24"/>
      <w:szCs w:val="24"/>
    </w:rPr>
  </w:style>
  <w:style w:type="paragraph" w:styleId="ListParagraph">
    <w:name w:val="List Paragraph"/>
    <w:basedOn w:val="Normal"/>
    <w:uiPriority w:val="34"/>
    <w:qFormat/>
    <w:rsid w:val="00396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7A3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17A35"/>
    <w:rPr>
      <w:rFonts w:eastAsiaTheme="minorEastAsia"/>
      <w:lang w:val="en-US" w:eastAsia="ja-JP"/>
    </w:rPr>
  </w:style>
  <w:style w:type="paragraph" w:styleId="BalloonText">
    <w:name w:val="Balloon Text"/>
    <w:basedOn w:val="Normal"/>
    <w:link w:val="BalloonTextChar"/>
    <w:uiPriority w:val="99"/>
    <w:semiHidden/>
    <w:unhideWhenUsed/>
    <w:rsid w:val="00D17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A35"/>
    <w:rPr>
      <w:rFonts w:ascii="Tahoma" w:hAnsi="Tahoma" w:cs="Tahoma"/>
      <w:sz w:val="16"/>
      <w:szCs w:val="16"/>
    </w:rPr>
  </w:style>
  <w:style w:type="paragraph" w:customStyle="1" w:styleId="Default">
    <w:name w:val="Default"/>
    <w:rsid w:val="00D17A35"/>
    <w:pPr>
      <w:autoSpaceDE w:val="0"/>
      <w:autoSpaceDN w:val="0"/>
      <w:adjustRightInd w:val="0"/>
      <w:spacing w:after="0" w:line="240" w:lineRule="auto"/>
    </w:pPr>
    <w:rPr>
      <w:rFonts w:ascii="Myriad Pro Light" w:hAnsi="Myriad Pro Light" w:cs="Myriad Pro Light"/>
      <w:color w:val="000000"/>
      <w:sz w:val="24"/>
      <w:szCs w:val="24"/>
    </w:rPr>
  </w:style>
  <w:style w:type="paragraph" w:styleId="ListParagraph">
    <w:name w:val="List Paragraph"/>
    <w:basedOn w:val="Normal"/>
    <w:uiPriority w:val="34"/>
    <w:qFormat/>
    <w:rsid w:val="0039645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936</Words>
  <Characters>5340</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20</dc:title>
  <dc:subject>“I Can” Statements</dc:subject>
  <dc:creator>Amy</dc:creator>
  <cp:lastModifiedBy>Office 2004 Test Drive User</cp:lastModifiedBy>
  <cp:revision>2</cp:revision>
  <dcterms:created xsi:type="dcterms:W3CDTF">2012-07-19T04:04:00Z</dcterms:created>
  <dcterms:modified xsi:type="dcterms:W3CDTF">2012-07-19T04:04:00Z</dcterms:modified>
</cp:coreProperties>
</file>